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859E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3AEBC7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7FFDC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38E856" w14:textId="744CC150" w:rsidR="00F27775" w:rsidRPr="0003793A" w:rsidRDefault="0003793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</w:t>
      </w:r>
      <w:r w:rsidR="00DE5B3E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Тольятти</w:t>
      </w:r>
    </w:p>
    <w:p w14:paraId="5035E191" w14:textId="77777777" w:rsidR="00F27775" w:rsidRDefault="00DE5B3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24 февраля 2026 г.</w:t>
      </w:r>
    </w:p>
    <w:p w14:paraId="3E1B459A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9FB3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63CE7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E5B3E">
        <w:rPr>
          <w:rFonts w:ascii="Times New Roman" w:hAnsi="Times New Roman"/>
          <w:noProof/>
          <w:sz w:val="24"/>
          <w:szCs w:val="24"/>
        </w:rPr>
        <w:t>Гукасяна Гагика Рудиковича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E5B3E">
        <w:rPr>
          <w:rFonts w:ascii="Times New Roman" w:hAnsi="Times New Roman"/>
          <w:noProof/>
          <w:sz w:val="24"/>
          <w:szCs w:val="24"/>
        </w:rPr>
        <w:t>28.02.1988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E5B3E">
        <w:rPr>
          <w:rFonts w:ascii="Times New Roman" w:hAnsi="Times New Roman"/>
          <w:noProof/>
          <w:sz w:val="24"/>
          <w:szCs w:val="24"/>
        </w:rPr>
        <w:t>г. Эчмиадзин АРМ 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E5B3E">
        <w:rPr>
          <w:rFonts w:ascii="Times New Roman" w:hAnsi="Times New Roman"/>
          <w:noProof/>
          <w:sz w:val="24"/>
          <w:szCs w:val="24"/>
        </w:rPr>
        <w:t>186-947-879 62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E5B3E">
        <w:rPr>
          <w:rFonts w:ascii="Times New Roman" w:hAnsi="Times New Roman"/>
          <w:noProof/>
          <w:sz w:val="24"/>
          <w:szCs w:val="24"/>
        </w:rPr>
        <w:t>635009399240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E5B3E">
        <w:rPr>
          <w:rFonts w:ascii="Times New Roman" w:hAnsi="Times New Roman"/>
          <w:noProof/>
          <w:sz w:val="24"/>
          <w:szCs w:val="24"/>
        </w:rPr>
        <w:t>регистрация по месту жительства: 446416, Самарская область, с. Георгиевка, ул. Советская, д.90</w:t>
      </w:r>
      <w:r>
        <w:rPr>
          <w:rFonts w:ascii="Times New Roman" w:hAnsi="Times New Roman"/>
          <w:sz w:val="24"/>
          <w:szCs w:val="24"/>
        </w:rPr>
        <w:t xml:space="preserve">)  </w:t>
      </w:r>
      <w:r w:rsidR="00DE5B3E">
        <w:rPr>
          <w:rFonts w:ascii="Times New Roman" w:hAnsi="Times New Roman"/>
          <w:noProof/>
          <w:sz w:val="24"/>
          <w:szCs w:val="24"/>
        </w:rPr>
        <w:t>Горбунов Геннадий Анатольевич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E5B3E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Самарской области от 13.10.2025 г. по делу № А55-32998/2025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37CB22F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0833C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0B7CE15" w14:textId="350B6C99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E5B3E">
        <w:rPr>
          <w:rFonts w:ascii="Times New Roman" w:hAnsi="Times New Roman"/>
          <w:noProof/>
          <w:sz w:val="24"/>
          <w:szCs w:val="24"/>
        </w:rPr>
        <w:t>Гукасяна Гагика Рудиковича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03793A" w:rsidRPr="0003793A">
        <w:rPr>
          <w:rFonts w:ascii="Times New Roman" w:hAnsi="Times New Roman"/>
          <w:sz w:val="24"/>
          <w:szCs w:val="24"/>
        </w:rPr>
        <w:t xml:space="preserve">№ 1: Lada (ВАЗ) </w:t>
      </w:r>
      <w:proofErr w:type="spellStart"/>
      <w:r w:rsidR="0003793A" w:rsidRPr="0003793A">
        <w:rPr>
          <w:rFonts w:ascii="Times New Roman" w:hAnsi="Times New Roman"/>
          <w:sz w:val="24"/>
          <w:szCs w:val="24"/>
        </w:rPr>
        <w:t>Granta</w:t>
      </w:r>
      <w:proofErr w:type="spellEnd"/>
      <w:r w:rsidR="0003793A" w:rsidRPr="0003793A">
        <w:rPr>
          <w:rFonts w:ascii="Times New Roman" w:hAnsi="Times New Roman"/>
          <w:sz w:val="24"/>
          <w:szCs w:val="24"/>
        </w:rPr>
        <w:t>, год выпуска – 2013, VIN – XTA219010DY052221 (далее по тексту – Предмет торгов), проводимых на электронной торговой площадке АРББИТЛОТ, размещенной на сайте https://torgi.arbbitlot.ru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669E595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99327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B31AE9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C03828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DB3BE0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38CE62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F6581EA" w14:textId="5538D59F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03793A" w:rsidRPr="0003793A">
        <w:rPr>
          <w:rFonts w:ascii="Times New Roman" w:hAnsi="Times New Roman"/>
          <w:sz w:val="24"/>
          <w:szCs w:val="24"/>
        </w:rPr>
        <w:t>даты окончания приема заявок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DE5B3E">
        <w:rPr>
          <w:rFonts w:ascii="Times New Roman" w:hAnsi="Times New Roman"/>
          <w:noProof/>
          <w:sz w:val="24"/>
          <w:szCs w:val="24"/>
        </w:rPr>
        <w:t>Гукасяна Гагика Рудиковича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</w:t>
      </w:r>
      <w:r w:rsidR="0003793A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».</w:t>
      </w:r>
    </w:p>
    <w:p w14:paraId="6435C67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E0CE3D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F8D393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7D9074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BF8811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77D0A9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DE5B3E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Самарской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30D699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4990BB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6446D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E6C6F1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ECFF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D2E7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FC610A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F63E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E5B3E">
              <w:rPr>
                <w:rFonts w:ascii="Times New Roman" w:hAnsi="Times New Roman"/>
                <w:noProof/>
                <w:sz w:val="24"/>
                <w:szCs w:val="24"/>
              </w:rPr>
              <w:t>Гукасяна Гагика Рудиковича</w:t>
            </w:r>
          </w:p>
          <w:p w14:paraId="2AD79F5B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094033" w14:textId="04B70735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r w:rsidR="0003793A"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40817810454102753762</w:t>
            </w:r>
          </w:p>
          <w:p w14:paraId="56F0ABB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E5B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Сбербанк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9F82E05" w14:textId="45105A5A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3793A" w:rsidRPr="000379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30101810200000000607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10A6BE7" w14:textId="73BF3743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3793A" w:rsidRPr="000379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A60F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154173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9063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EF82D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DE5B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Г.А.</w:t>
            </w:r>
            <w:proofErr w:type="gramEnd"/>
            <w:r w:rsidR="00DE5B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Горбунов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BEB8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108012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B1FE2F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20B9D3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9BAAC4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7634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793A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E5B3E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8DDEC4"/>
  <w15:chartTrackingRefBased/>
  <w15:docId w15:val="{867B14DF-8FF3-45AF-8780-B6D0F344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2026-02-24T17:25:00Z</dcterms:created>
  <dcterms:modified xsi:type="dcterms:W3CDTF">2026-02-24T17:25:00Z</dcterms:modified>
</cp:coreProperties>
</file>