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5CE87" w14:textId="77777777" w:rsidR="00B8485F" w:rsidRPr="0024156F" w:rsidRDefault="00B8485F" w:rsidP="00B8485F">
      <w:pPr>
        <w:pStyle w:val="a6"/>
        <w:ind w:left="142" w:firstLine="709"/>
        <w:rPr>
          <w:rFonts w:ascii="Times New Roman" w:hAnsi="Times New Roman"/>
          <w:sz w:val="22"/>
        </w:rPr>
      </w:pPr>
      <w:r w:rsidRPr="0024156F">
        <w:rPr>
          <w:rFonts w:ascii="Times New Roman" w:hAnsi="Times New Roman"/>
          <w:sz w:val="22"/>
        </w:rPr>
        <w:t>ПРОЕКТ</w:t>
      </w:r>
      <w:r w:rsidRPr="0024156F">
        <w:rPr>
          <w:rFonts w:ascii="Times New Roman" w:hAnsi="Times New Roman"/>
          <w:sz w:val="22"/>
        </w:rPr>
        <w:tab/>
      </w:r>
    </w:p>
    <w:p w14:paraId="5C20CB30" w14:textId="77777777" w:rsidR="00B8485F" w:rsidRPr="0024156F" w:rsidRDefault="00B8485F" w:rsidP="00B8485F">
      <w:pPr>
        <w:pStyle w:val="a6"/>
        <w:ind w:left="142" w:firstLine="709"/>
        <w:rPr>
          <w:rFonts w:ascii="Times New Roman" w:hAnsi="Times New Roman"/>
          <w:sz w:val="22"/>
        </w:rPr>
      </w:pPr>
      <w:r w:rsidRPr="0024156F">
        <w:rPr>
          <w:rFonts w:ascii="Times New Roman" w:hAnsi="Times New Roman"/>
          <w:sz w:val="22"/>
        </w:rPr>
        <w:t>ДОГОВОР № ___</w:t>
      </w:r>
    </w:p>
    <w:p w14:paraId="711FC87A" w14:textId="77777777" w:rsidR="00B8485F" w:rsidRPr="002C5819" w:rsidRDefault="00B8485F" w:rsidP="00B8485F">
      <w:pPr>
        <w:pStyle w:val="a6"/>
        <w:ind w:left="142" w:firstLine="709"/>
        <w:rPr>
          <w:rFonts w:ascii="Times New Roman" w:hAnsi="Times New Roman"/>
          <w:szCs w:val="24"/>
        </w:rPr>
      </w:pPr>
      <w:r w:rsidRPr="0024156F">
        <w:rPr>
          <w:rFonts w:ascii="Times New Roman" w:hAnsi="Times New Roman"/>
          <w:sz w:val="22"/>
        </w:rPr>
        <w:t>КУПЛИ-</w:t>
      </w:r>
      <w:proofErr w:type="gramStart"/>
      <w:r w:rsidRPr="0024156F">
        <w:rPr>
          <w:rFonts w:ascii="Times New Roman" w:hAnsi="Times New Roman"/>
          <w:sz w:val="22"/>
        </w:rPr>
        <w:t>ПРОДАЖИ  ИМУЩЕСТВА</w:t>
      </w:r>
      <w:proofErr w:type="gramEnd"/>
      <w:r w:rsidRPr="002C5819">
        <w:rPr>
          <w:rFonts w:ascii="Times New Roman" w:hAnsi="Times New Roman"/>
          <w:szCs w:val="24"/>
        </w:rPr>
        <w:t xml:space="preserve"> </w:t>
      </w:r>
    </w:p>
    <w:p w14:paraId="6B5ADA91" w14:textId="77777777" w:rsidR="00B8485F" w:rsidRPr="002C5819" w:rsidRDefault="00B8485F" w:rsidP="00B8485F">
      <w:pPr>
        <w:ind w:left="142" w:firstLine="709"/>
        <w:jc w:val="center"/>
        <w:rPr>
          <w:lang w:val="ru-RU"/>
        </w:rPr>
      </w:pPr>
    </w:p>
    <w:p w14:paraId="177FDC66" w14:textId="77777777" w:rsidR="00B8485F" w:rsidRPr="00E73507" w:rsidRDefault="00B8485F" w:rsidP="00B8485F">
      <w:pPr>
        <w:ind w:left="142"/>
        <w:jc w:val="both"/>
        <w:rPr>
          <w:b/>
          <w:sz w:val="22"/>
          <w:szCs w:val="22"/>
          <w:lang w:val="ru-RU"/>
        </w:rPr>
      </w:pPr>
      <w:r w:rsidRPr="00E73507">
        <w:rPr>
          <w:b/>
          <w:bCs/>
          <w:sz w:val="22"/>
          <w:szCs w:val="22"/>
          <w:lang w:val="ru-RU"/>
        </w:rPr>
        <w:t>г. _________________</w:t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  <w:t xml:space="preserve">                         </w:t>
      </w:r>
      <w:r>
        <w:rPr>
          <w:b/>
          <w:bCs/>
          <w:sz w:val="22"/>
          <w:szCs w:val="22"/>
          <w:lang w:val="ru-RU"/>
        </w:rPr>
        <w:t xml:space="preserve">                     </w:t>
      </w:r>
      <w:proofErr w:type="gramStart"/>
      <w:r>
        <w:rPr>
          <w:b/>
          <w:bCs/>
          <w:sz w:val="22"/>
          <w:szCs w:val="22"/>
          <w:lang w:val="ru-RU"/>
        </w:rPr>
        <w:t xml:space="preserve">  </w:t>
      </w:r>
      <w:r w:rsidRPr="00E73507">
        <w:rPr>
          <w:b/>
          <w:bCs/>
          <w:sz w:val="22"/>
          <w:szCs w:val="22"/>
          <w:lang w:val="ru-RU"/>
        </w:rPr>
        <w:t xml:space="preserve"> </w:t>
      </w:r>
      <w:r w:rsidRPr="00E73507">
        <w:rPr>
          <w:b/>
          <w:sz w:val="22"/>
          <w:szCs w:val="22"/>
          <w:lang w:val="ru-RU"/>
        </w:rPr>
        <w:t>«</w:t>
      </w:r>
      <w:proofErr w:type="gramEnd"/>
      <w:r w:rsidRPr="00E73507">
        <w:rPr>
          <w:b/>
          <w:sz w:val="22"/>
          <w:szCs w:val="22"/>
          <w:lang w:val="ru-RU"/>
        </w:rPr>
        <w:t>___» __________ 202__ г.</w:t>
      </w:r>
    </w:p>
    <w:p w14:paraId="1F36E1F0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</w:p>
    <w:p w14:paraId="17868676" w14:textId="77253F42" w:rsidR="00B8485F" w:rsidRPr="00320CE6" w:rsidRDefault="00B8485F" w:rsidP="00B8485F">
      <w:pPr>
        <w:tabs>
          <w:tab w:val="left" w:pos="9720"/>
        </w:tabs>
        <w:ind w:left="142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noProof/>
          <w:sz w:val="22"/>
          <w:szCs w:val="22"/>
          <w:lang w:val="ru-RU"/>
        </w:rPr>
        <w:t>ООО «</w:t>
      </w:r>
      <w:r w:rsidR="00607228">
        <w:rPr>
          <w:bCs/>
          <w:noProof/>
          <w:sz w:val="22"/>
          <w:szCs w:val="22"/>
          <w:lang w:val="ru-RU"/>
        </w:rPr>
        <w:t>Саратовстройсервис</w:t>
      </w:r>
      <w:r w:rsidRPr="00320CE6">
        <w:rPr>
          <w:noProof/>
          <w:sz w:val="22"/>
          <w:szCs w:val="22"/>
          <w:lang w:val="ru-RU"/>
        </w:rPr>
        <w:t>»</w:t>
      </w:r>
      <w:r w:rsidRPr="00320CE6">
        <w:rPr>
          <w:sz w:val="22"/>
          <w:szCs w:val="22"/>
          <w:lang w:val="ru-RU"/>
        </w:rPr>
        <w:t xml:space="preserve">, именуемое в дальнейшем «Продавец», в лице конкурсного управляющего Яковлева Артура Викторовича, действующего на основании </w:t>
      </w:r>
      <w:r w:rsidRPr="00320CE6">
        <w:rPr>
          <w:rFonts w:ascii="Times New Roman" w:hAnsi="Times New Roman" w:cs="Times New Roman"/>
          <w:sz w:val="22"/>
          <w:szCs w:val="22"/>
          <w:lang w:val="ru-RU"/>
        </w:rPr>
        <w:t xml:space="preserve">Определения 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Арбитражного суда Саратовской области от </w:t>
      </w:r>
      <w:r w:rsidR="0060722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13.05.2025 г.</w:t>
      </w:r>
      <w:r w:rsidRPr="002C581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по делу № А57-</w:t>
      </w:r>
      <w:r w:rsidR="0060722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21043/2024</w:t>
      </w:r>
      <w:r>
        <w:rPr>
          <w:sz w:val="22"/>
          <w:szCs w:val="22"/>
          <w:lang w:val="ru-RU"/>
        </w:rPr>
        <w:t xml:space="preserve">, </w:t>
      </w:r>
      <w:r w:rsidRPr="00E73507">
        <w:rPr>
          <w:sz w:val="22"/>
          <w:szCs w:val="22"/>
          <w:lang w:val="ru-RU"/>
        </w:rPr>
        <w:t xml:space="preserve">с одной стороны, и </w:t>
      </w:r>
      <w:r w:rsidRPr="00E73507">
        <w:rPr>
          <w:noProof/>
          <w:sz w:val="22"/>
          <w:szCs w:val="22"/>
          <w:lang w:val="ru-RU"/>
        </w:rPr>
        <w:t>__________________, именуемый (ое) в дальнейшем «Покупатель», в лице _____________________________</w:t>
      </w:r>
      <w:r w:rsidRPr="00E73507">
        <w:rPr>
          <w:noProof/>
          <w:snapToGrid w:val="0"/>
          <w:sz w:val="22"/>
          <w:szCs w:val="22"/>
          <w:lang w:val="ru-RU"/>
        </w:rPr>
        <w:t>_________________ (должность, Ф.И.О.)</w:t>
      </w:r>
      <w:r w:rsidRPr="00E73507">
        <w:rPr>
          <w:snapToGrid w:val="0"/>
          <w:sz w:val="22"/>
          <w:szCs w:val="22"/>
          <w:lang w:val="ru-RU"/>
        </w:rPr>
        <w:t xml:space="preserve">, </w:t>
      </w:r>
      <w:r w:rsidRPr="00E73507">
        <w:rPr>
          <w:noProof/>
          <w:snapToGrid w:val="0"/>
          <w:sz w:val="22"/>
          <w:szCs w:val="22"/>
          <w:lang w:val="ru-RU"/>
        </w:rPr>
        <w:t>действующего на основании ________________________________________________,</w:t>
      </w:r>
      <w:r>
        <w:rPr>
          <w:noProof/>
          <w:snapToGrid w:val="0"/>
          <w:sz w:val="22"/>
          <w:szCs w:val="22"/>
          <w:lang w:val="ru-RU"/>
        </w:rPr>
        <w:t xml:space="preserve"> </w:t>
      </w:r>
      <w:r w:rsidRPr="00E73507">
        <w:rPr>
          <w:noProof/>
          <w:snapToGrid w:val="0"/>
          <w:sz w:val="22"/>
          <w:szCs w:val="22"/>
          <w:lang w:val="ru-RU"/>
        </w:rPr>
        <w:t xml:space="preserve">с другой стороны, на основании </w:t>
      </w:r>
      <w:r w:rsidRPr="00320CE6">
        <w:rPr>
          <w:rFonts w:ascii="Times New Roman" w:hAnsi="Times New Roman" w:cs="Times New Roman"/>
          <w:sz w:val="22"/>
          <w:szCs w:val="22"/>
          <w:lang w:val="ru-RU"/>
        </w:rPr>
        <w:t>Протокола о результатах торгов от 202__года, заключили настоящий Договор о нижеследующем:</w:t>
      </w:r>
    </w:p>
    <w:p w14:paraId="1EE12147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</w:p>
    <w:p w14:paraId="3DC6746A" w14:textId="77777777" w:rsidR="00B8485F" w:rsidRPr="00E73507" w:rsidRDefault="00B8485F" w:rsidP="00B8485F">
      <w:pPr>
        <w:numPr>
          <w:ilvl w:val="0"/>
          <w:numId w:val="1"/>
        </w:numPr>
        <w:ind w:left="142" w:firstLine="709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</w:rPr>
        <w:t>ПРЕДМЕТ ДОГОВОРА</w:t>
      </w:r>
    </w:p>
    <w:p w14:paraId="016CD543" w14:textId="77777777" w:rsidR="00B8485F" w:rsidRPr="00E73507" w:rsidRDefault="00B8485F" w:rsidP="00B8485F">
      <w:pPr>
        <w:ind w:left="142" w:firstLine="540"/>
        <w:jc w:val="both"/>
        <w:rPr>
          <w:noProof/>
          <w:sz w:val="22"/>
          <w:szCs w:val="22"/>
          <w:lang w:val="ru-RU"/>
        </w:rPr>
      </w:pPr>
      <w:r w:rsidRPr="00E73507">
        <w:rPr>
          <w:color w:val="000000"/>
          <w:sz w:val="22"/>
          <w:szCs w:val="22"/>
          <w:lang w:val="ru-RU"/>
        </w:rPr>
        <w:t xml:space="preserve">1.1. </w:t>
      </w:r>
      <w:r w:rsidRPr="00E73507">
        <w:rPr>
          <w:noProof/>
          <w:sz w:val="22"/>
          <w:szCs w:val="22"/>
          <w:lang w:val="ru-RU"/>
        </w:rPr>
        <w:t>В соответствии с условиями настоящего Договора Продавец продает, а Покупатель покупает имущество в следующем составе лота № ___:</w:t>
      </w:r>
    </w:p>
    <w:p w14:paraId="473E1B25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- ____________________________________________________________________</w:t>
      </w:r>
    </w:p>
    <w:p w14:paraId="34A42FF0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- _____________________________________________________________________.</w:t>
      </w:r>
    </w:p>
    <w:p w14:paraId="19CFD2CC" w14:textId="77777777" w:rsidR="00B8485F" w:rsidRPr="00E73507" w:rsidRDefault="00B8485F" w:rsidP="00B8485F">
      <w:pPr>
        <w:pStyle w:val="ConsPlusNormal"/>
        <w:ind w:left="142" w:firstLine="567"/>
        <w:jc w:val="both"/>
        <w:outlineLvl w:val="4"/>
        <w:rPr>
          <w:rFonts w:ascii="Times New Roman" w:hAnsi="Times New Roman" w:cs="Times New Roman"/>
          <w:noProof/>
          <w:sz w:val="22"/>
          <w:szCs w:val="22"/>
        </w:rPr>
      </w:pPr>
      <w:r w:rsidRPr="00E73507">
        <w:rPr>
          <w:rFonts w:ascii="Times New Roman" w:hAnsi="Times New Roman" w:cs="Times New Roman"/>
          <w:sz w:val="22"/>
          <w:szCs w:val="22"/>
        </w:rPr>
        <w:t xml:space="preserve">1.2. Продавец гарантирует, что передаваемое имущество не продано, в споре под арестом и запретом не состоит. </w:t>
      </w:r>
    </w:p>
    <w:p w14:paraId="54D68FF5" w14:textId="77777777" w:rsidR="00B8485F" w:rsidRPr="00E73507" w:rsidRDefault="00B8485F" w:rsidP="00B8485F">
      <w:pPr>
        <w:numPr>
          <w:ilvl w:val="0"/>
          <w:numId w:val="1"/>
        </w:numPr>
        <w:ind w:left="142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</w:rPr>
        <w:t>ЦЕНА И ПОРЯДОК РАСЧЕТОВ</w:t>
      </w:r>
    </w:p>
    <w:p w14:paraId="465D9E84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2.1. Цена, уплачиваемая Покупателем Продавцу за Имущество, указанное в п. 1.1. настоящего договора, составляет _______</w:t>
      </w:r>
      <w:proofErr w:type="gramStart"/>
      <w:r w:rsidRPr="00E73507">
        <w:rPr>
          <w:sz w:val="22"/>
          <w:szCs w:val="22"/>
          <w:lang w:val="ru-RU"/>
        </w:rPr>
        <w:t>_  (</w:t>
      </w:r>
      <w:proofErr w:type="gramEnd"/>
      <w:r w:rsidRPr="00E73507">
        <w:rPr>
          <w:sz w:val="22"/>
          <w:szCs w:val="22"/>
          <w:lang w:val="ru-RU"/>
        </w:rPr>
        <w:t>___________________________) рублей.</w:t>
      </w:r>
    </w:p>
    <w:p w14:paraId="1097191B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2.2. Задаток в сумме _______</w:t>
      </w:r>
      <w:proofErr w:type="gramStart"/>
      <w:r w:rsidRPr="00E73507">
        <w:rPr>
          <w:sz w:val="22"/>
          <w:szCs w:val="22"/>
          <w:lang w:val="ru-RU"/>
        </w:rPr>
        <w:t>_  (</w:t>
      </w:r>
      <w:proofErr w:type="gramEnd"/>
      <w:r w:rsidRPr="00E73507">
        <w:rPr>
          <w:sz w:val="22"/>
          <w:szCs w:val="22"/>
          <w:lang w:val="ru-RU"/>
        </w:rPr>
        <w:t>___________________________) рублей, внесенный на расчетный счет  Продавца, засчитывается в счет оплаты  Имущества.</w:t>
      </w:r>
    </w:p>
    <w:p w14:paraId="0FAACA8C" w14:textId="71E40DF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2.3. За вычетом суммы задатка Покупатель обязан уплатить</w:t>
      </w:r>
      <w:r w:rsidR="00EC0AD9">
        <w:rPr>
          <w:sz w:val="22"/>
          <w:szCs w:val="22"/>
          <w:lang w:val="ru-RU"/>
        </w:rPr>
        <w:t xml:space="preserve"> </w:t>
      </w:r>
      <w:r w:rsidRPr="00E73507">
        <w:rPr>
          <w:sz w:val="22"/>
          <w:szCs w:val="22"/>
          <w:lang w:val="ru-RU"/>
        </w:rPr>
        <w:t>Продавцу _______</w:t>
      </w:r>
      <w:proofErr w:type="gramStart"/>
      <w:r w:rsidRPr="00E73507">
        <w:rPr>
          <w:sz w:val="22"/>
          <w:szCs w:val="22"/>
          <w:lang w:val="ru-RU"/>
        </w:rPr>
        <w:t>_  (</w:t>
      </w:r>
      <w:proofErr w:type="gramEnd"/>
      <w:r w:rsidRPr="00E73507">
        <w:rPr>
          <w:sz w:val="22"/>
          <w:szCs w:val="22"/>
          <w:lang w:val="ru-RU"/>
        </w:rPr>
        <w:t>___________________________) рублей.</w:t>
      </w:r>
    </w:p>
    <w:p w14:paraId="26291701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2.4. Оплата по договору производится в течение тридцати дней с момента подписания настоящего договора путем перечисления денежных средств на специальный счет Продавца.</w:t>
      </w:r>
    </w:p>
    <w:p w14:paraId="11645968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 2.3., 2.4. настоящего Договора.</w:t>
      </w:r>
    </w:p>
    <w:p w14:paraId="51C6AEAA" w14:textId="77777777" w:rsidR="00B8485F" w:rsidRPr="00E73507" w:rsidRDefault="00B8485F" w:rsidP="00B8485F">
      <w:pPr>
        <w:ind w:left="142" w:firstLine="708"/>
        <w:jc w:val="both"/>
        <w:rPr>
          <w:noProof/>
          <w:sz w:val="22"/>
          <w:szCs w:val="22"/>
          <w:lang w:val="ru-RU"/>
        </w:rPr>
      </w:pPr>
      <w:r w:rsidRPr="00E73507">
        <w:rPr>
          <w:noProof/>
          <w:sz w:val="22"/>
          <w:szCs w:val="22"/>
          <w:lang w:val="ru-RU"/>
        </w:rPr>
        <w:t xml:space="preserve">2.6. Покупатель несет все расходы, связанные с оплатой госпошлины, оплатой услуг третьих лиц, в случае необходимости оформления документов технического, инвентаризационного характера либо правоустанавливающих документов в отношении имущества, приобретаемого по настоящему Договору. </w:t>
      </w:r>
    </w:p>
    <w:p w14:paraId="4E279F53" w14:textId="77777777" w:rsidR="00B8485F" w:rsidRPr="00E73507" w:rsidRDefault="00B8485F" w:rsidP="00B8485F">
      <w:pPr>
        <w:tabs>
          <w:tab w:val="left" w:pos="9720"/>
        </w:tabs>
        <w:ind w:left="142" w:firstLine="709"/>
        <w:jc w:val="both"/>
        <w:rPr>
          <w:sz w:val="22"/>
          <w:szCs w:val="22"/>
          <w:lang w:val="ru-RU"/>
        </w:rPr>
      </w:pPr>
    </w:p>
    <w:p w14:paraId="61181EBF" w14:textId="77777777" w:rsidR="00B8485F" w:rsidRPr="00E73507" w:rsidRDefault="00B8485F" w:rsidP="00B8485F">
      <w:pPr>
        <w:ind w:left="142" w:firstLine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3. ПРАВА И ОБЯЗАННОСТИ СТОРОН</w:t>
      </w:r>
    </w:p>
    <w:p w14:paraId="75607F4B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 Продавец обязан:</w:t>
      </w:r>
    </w:p>
    <w:p w14:paraId="12004E65" w14:textId="16CBF230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3.1.1. В течение 10</w:t>
      </w:r>
      <w:r w:rsidR="00607228">
        <w:rPr>
          <w:sz w:val="22"/>
          <w:szCs w:val="22"/>
          <w:lang w:val="ru-RU"/>
        </w:rPr>
        <w:t xml:space="preserve"> рабочих </w:t>
      </w:r>
      <w:r w:rsidRPr="00E73507">
        <w:rPr>
          <w:sz w:val="22"/>
          <w:szCs w:val="22"/>
          <w:lang w:val="ru-RU"/>
        </w:rPr>
        <w:t>дней передать Покупателю в собственность без каких-либо изъятий Имущество, являющееся предметом настоящего Договора и указанное в п. 1.1 настоящего Договора, после полной его оплаты.</w:t>
      </w:r>
    </w:p>
    <w:p w14:paraId="30CC2CC5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3.1.2. Предоставить путем передачи Покупателю полный комплект документов, относящихся к предмету продажи.</w:t>
      </w:r>
    </w:p>
    <w:p w14:paraId="23DE3E43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3.2. Покупатель обязан: оплатить Имущество в порядке и в сроки, предусмотренные п.2 настоящего Договора.</w:t>
      </w:r>
    </w:p>
    <w:p w14:paraId="200748C3" w14:textId="77777777" w:rsidR="00B8485F" w:rsidRPr="00E73507" w:rsidRDefault="00B8485F" w:rsidP="00B8485F">
      <w:pPr>
        <w:ind w:left="142"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3.3. Продавец обязан в 10-дневный срок с момента поступления денежных средств на расчетный счет Продавца передать Покупателю имущество по акту приема-передачи, подписанному уполномоченными представителями Сторон и заверенному печатями Продавца и Покупателя.</w:t>
      </w:r>
    </w:p>
    <w:p w14:paraId="527F3210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  <w:r w:rsidRPr="00320CE6">
        <w:rPr>
          <w:sz w:val="22"/>
          <w:szCs w:val="22"/>
          <w:lang w:val="ru-RU"/>
        </w:rPr>
        <w:t xml:space="preserve">3.4. Право собственности на Имущество </w:t>
      </w:r>
      <w:r>
        <w:rPr>
          <w:sz w:val="22"/>
          <w:szCs w:val="22"/>
          <w:lang w:val="ru-RU"/>
        </w:rPr>
        <w:t>и р</w:t>
      </w:r>
      <w:r w:rsidRPr="00E73507">
        <w:rPr>
          <w:sz w:val="22"/>
          <w:szCs w:val="22"/>
          <w:lang w:val="ru-RU"/>
        </w:rPr>
        <w:t>иск случайной гибели имущества переходит к Покупателю с момента подписания сторонами передаточного акта. С указанного момента Продавец считается выполнившим свою обязанность по передаче имущества.</w:t>
      </w:r>
    </w:p>
    <w:p w14:paraId="74B065C1" w14:textId="77777777" w:rsidR="00B8485F" w:rsidRPr="00E73507" w:rsidRDefault="00B8485F" w:rsidP="00B8485F">
      <w:pPr>
        <w:keepLines/>
        <w:autoSpaceDE w:val="0"/>
        <w:autoSpaceDN w:val="0"/>
        <w:adjustRightInd w:val="0"/>
        <w:ind w:left="142" w:firstLine="567"/>
        <w:jc w:val="both"/>
        <w:rPr>
          <w:sz w:val="22"/>
          <w:szCs w:val="22"/>
          <w:lang w:val="ru-RU"/>
        </w:rPr>
      </w:pPr>
    </w:p>
    <w:p w14:paraId="2E3C8411" w14:textId="77777777" w:rsidR="00B8485F" w:rsidRPr="00E73507" w:rsidRDefault="00B8485F" w:rsidP="00B8485F">
      <w:pPr>
        <w:ind w:left="142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4. ОТВЕТСТВЕННОСТЬ СТОРОН</w:t>
      </w:r>
    </w:p>
    <w:p w14:paraId="62A349D4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4.1. 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РФ.</w:t>
      </w:r>
    </w:p>
    <w:p w14:paraId="2D543910" w14:textId="77777777" w:rsidR="00B8485F" w:rsidRPr="00E73507" w:rsidRDefault="00B8485F" w:rsidP="00B8485F">
      <w:pPr>
        <w:ind w:left="142"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 xml:space="preserve">4.2. Стороны не несут ответственности за неисполнение или ненадлежащее исполнение своих обязательств по настоящему Договору, если это явилось следствием действия обстоятельств </w:t>
      </w:r>
      <w:r w:rsidRPr="00E73507">
        <w:rPr>
          <w:sz w:val="22"/>
          <w:szCs w:val="22"/>
          <w:lang w:val="ru-RU"/>
        </w:rPr>
        <w:lastRenderedPageBreak/>
        <w:t xml:space="preserve">непреодолимой силы, включая стихийные бедствия, несчастные случаи, изменение действующего законодательства, которые делают дальнейшее исполнение настоящего Договора невозможным. </w:t>
      </w:r>
    </w:p>
    <w:p w14:paraId="131DD5A2" w14:textId="77777777" w:rsidR="00B8485F" w:rsidRDefault="00B8485F" w:rsidP="00B8485F">
      <w:pPr>
        <w:ind w:left="142" w:firstLine="708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4.3. В случае если Покупатель ненадлежащим образом выполнил обязательства по оплате Имущества (п.2. настоящего Договора) Продавец вправе в одностороннем порядке отказаться от исполнения настоящего Договора. В данном случае договор является расторгнутым с момента получения Покупателем соответствующего уведомления Продавца (п.3 ст.450 ГК РФ). При этом Задаток, внесенный на расчетный счет Продавца, не возвращается.</w:t>
      </w:r>
    </w:p>
    <w:p w14:paraId="7A9971E1" w14:textId="77777777" w:rsidR="00B8485F" w:rsidRPr="00E73507" w:rsidRDefault="00B8485F" w:rsidP="00B8485F">
      <w:pPr>
        <w:ind w:left="142" w:firstLine="708"/>
        <w:jc w:val="both"/>
        <w:rPr>
          <w:noProof/>
          <w:sz w:val="22"/>
          <w:szCs w:val="22"/>
          <w:lang w:val="ru-RU"/>
        </w:rPr>
      </w:pPr>
    </w:p>
    <w:p w14:paraId="6BB2B042" w14:textId="77777777" w:rsidR="00B8485F" w:rsidRPr="00E73507" w:rsidRDefault="00B8485F" w:rsidP="00B8485F">
      <w:pPr>
        <w:ind w:left="142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5. СРОК ДЕЙСТВИЯ ДОГОВОРА</w:t>
      </w:r>
    </w:p>
    <w:p w14:paraId="4120C6FE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 xml:space="preserve">5.1. Настоящий договор вступает в силу с момента его подписания сторонами и действует до: </w:t>
      </w:r>
    </w:p>
    <w:p w14:paraId="217ED139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>-надлежащего исполнения Сторонами своих обязательств;</w:t>
      </w:r>
    </w:p>
    <w:p w14:paraId="192D2E1C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>-расторжения в случаях, предусмотренных федеральным законодательством;</w:t>
      </w:r>
    </w:p>
    <w:p w14:paraId="754E96B3" w14:textId="77777777" w:rsidR="00B8485F" w:rsidRPr="00E73507" w:rsidRDefault="00B8485F" w:rsidP="00B8485F">
      <w:pPr>
        <w:pStyle w:val="a3"/>
        <w:ind w:left="142" w:firstLine="540"/>
        <w:rPr>
          <w:sz w:val="22"/>
          <w:szCs w:val="22"/>
        </w:rPr>
      </w:pPr>
      <w:r w:rsidRPr="00E73507">
        <w:rPr>
          <w:sz w:val="22"/>
          <w:szCs w:val="22"/>
        </w:rPr>
        <w:t>-возникновения иных оснований, предусмотренных законодательством Российской Федерации.</w:t>
      </w:r>
    </w:p>
    <w:p w14:paraId="62F84983" w14:textId="77777777" w:rsidR="00B8485F" w:rsidRPr="00E73507" w:rsidRDefault="00B8485F" w:rsidP="00B8485F">
      <w:pPr>
        <w:ind w:left="142"/>
        <w:rPr>
          <w:b/>
          <w:sz w:val="22"/>
          <w:szCs w:val="22"/>
          <w:lang w:val="ru-RU"/>
        </w:rPr>
      </w:pPr>
    </w:p>
    <w:p w14:paraId="6A29036C" w14:textId="77777777" w:rsidR="00B8485F" w:rsidRPr="00E73507" w:rsidRDefault="00B8485F" w:rsidP="00B8485F">
      <w:pPr>
        <w:ind w:left="142" w:firstLine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6. ПРОЧИЕ УСЛОВИЯ</w:t>
      </w:r>
    </w:p>
    <w:p w14:paraId="42754876" w14:textId="77777777" w:rsidR="00B8485F" w:rsidRPr="00320CE6" w:rsidRDefault="00B8485F" w:rsidP="00B8485F">
      <w:pPr>
        <w:ind w:left="142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sz w:val="22"/>
          <w:szCs w:val="22"/>
          <w:lang w:val="ru-RU"/>
        </w:rPr>
        <w:t>6.1. 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14:paraId="2869A4DF" w14:textId="77777777" w:rsidR="00B8485F" w:rsidRPr="00320CE6" w:rsidRDefault="00B8485F" w:rsidP="00B8485F">
      <w:pPr>
        <w:ind w:left="142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sz w:val="22"/>
          <w:szCs w:val="22"/>
          <w:lang w:val="ru-RU"/>
        </w:rPr>
        <w:t>6.2. Изменения условий настоящего договора возможно только при письменном соглашении сторон.</w:t>
      </w:r>
    </w:p>
    <w:p w14:paraId="77E6B5DB" w14:textId="77777777" w:rsidR="00B8485F" w:rsidRPr="00320CE6" w:rsidRDefault="00B8485F" w:rsidP="00B8485F">
      <w:pPr>
        <w:ind w:left="142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sz w:val="22"/>
          <w:szCs w:val="22"/>
          <w:lang w:val="ru-RU"/>
        </w:rPr>
        <w:t>6.3. Все дополнения и изменения к настоящему договору должны быть составлены письменно и подписаны обеими сторонами.</w:t>
      </w:r>
    </w:p>
    <w:p w14:paraId="68DB9143" w14:textId="77777777" w:rsidR="00B8485F" w:rsidRPr="00320CE6" w:rsidRDefault="00B8485F" w:rsidP="00B8485F">
      <w:pPr>
        <w:pStyle w:val="2"/>
        <w:ind w:left="142" w:firstLine="567"/>
        <w:rPr>
          <w:sz w:val="22"/>
          <w:szCs w:val="22"/>
        </w:rPr>
      </w:pPr>
      <w:r w:rsidRPr="00320CE6">
        <w:rPr>
          <w:sz w:val="22"/>
          <w:szCs w:val="22"/>
        </w:rPr>
        <w:t>6.4. Во всем, что не предусмотрено настоящим Договором, Стороны будут руководствоваться действующим законодательством РФ.</w:t>
      </w:r>
    </w:p>
    <w:p w14:paraId="4A60972C" w14:textId="77777777" w:rsidR="00B8485F" w:rsidRPr="00E73507" w:rsidRDefault="00B8485F" w:rsidP="00B8485F">
      <w:pPr>
        <w:ind w:left="142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20C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6.5. </w:t>
      </w:r>
      <w:r w:rsidRPr="00320CE6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Договор </w:t>
      </w:r>
      <w:r w:rsidRPr="00E73507">
        <w:rPr>
          <w:rFonts w:ascii="Times New Roman" w:hAnsi="Times New Roman" w:cs="Times New Roman"/>
          <w:noProof/>
          <w:sz w:val="22"/>
          <w:szCs w:val="22"/>
          <w:lang w:val="ru-RU"/>
        </w:rPr>
        <w:t>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недвижимое имущество и сделок с ним.</w:t>
      </w:r>
    </w:p>
    <w:p w14:paraId="76945909" w14:textId="77777777" w:rsidR="00B8485F" w:rsidRPr="00E73507" w:rsidRDefault="00B8485F" w:rsidP="00B8485F">
      <w:pPr>
        <w:pStyle w:val="1"/>
        <w:spacing w:before="0" w:after="0"/>
        <w:ind w:left="142" w:firstLine="539"/>
        <w:jc w:val="both"/>
        <w:rPr>
          <w:sz w:val="22"/>
          <w:szCs w:val="22"/>
        </w:rPr>
      </w:pPr>
    </w:p>
    <w:p w14:paraId="3428973F" w14:textId="77777777" w:rsidR="00B8485F" w:rsidRPr="00E73507" w:rsidRDefault="00B8485F" w:rsidP="00B8485F">
      <w:pPr>
        <w:numPr>
          <w:ilvl w:val="0"/>
          <w:numId w:val="2"/>
        </w:numPr>
        <w:ind w:left="142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  <w:lang w:val="ru-RU"/>
        </w:rPr>
        <w:t xml:space="preserve"> </w:t>
      </w:r>
      <w:r w:rsidRPr="00E73507">
        <w:rPr>
          <w:b/>
          <w:sz w:val="22"/>
          <w:szCs w:val="22"/>
        </w:rPr>
        <w:t>ЮРИДИЧЕСКИЕ АДРЕСА И РЕКВИЗИТЫ СТОРОН</w:t>
      </w:r>
    </w:p>
    <w:p w14:paraId="143F11CC" w14:textId="77777777" w:rsidR="00B8485F" w:rsidRPr="00E73507" w:rsidRDefault="00B8485F" w:rsidP="00B8485F">
      <w:pPr>
        <w:ind w:left="142" w:firstLine="709"/>
        <w:jc w:val="center"/>
        <w:rPr>
          <w:b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82"/>
        <w:gridCol w:w="4500"/>
      </w:tblGrid>
      <w:tr w:rsidR="00B8485F" w:rsidRPr="00E73507" w14:paraId="62BA0E31" w14:textId="77777777" w:rsidTr="00C565CA">
        <w:tc>
          <w:tcPr>
            <w:tcW w:w="5182" w:type="dxa"/>
          </w:tcPr>
          <w:p w14:paraId="529A84A4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proofErr w:type="spellStart"/>
            <w:r w:rsidRPr="00E73507">
              <w:rPr>
                <w:b/>
                <w:bCs/>
                <w:sz w:val="22"/>
                <w:szCs w:val="22"/>
              </w:rPr>
              <w:t>Продавец</w:t>
            </w:r>
            <w:proofErr w:type="spellEnd"/>
            <w:r w:rsidRPr="00E73507">
              <w:rPr>
                <w:b/>
                <w:bCs/>
                <w:sz w:val="22"/>
                <w:szCs w:val="22"/>
              </w:rPr>
              <w:t>:</w:t>
            </w:r>
          </w:p>
          <w:p w14:paraId="0CDF7700" w14:textId="25627FB4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sz w:val="22"/>
                <w:szCs w:val="22"/>
              </w:rPr>
              <w:t>ООО «</w:t>
            </w:r>
            <w:proofErr w:type="spellStart"/>
            <w:r w:rsidR="00607228">
              <w:rPr>
                <w:b/>
                <w:sz w:val="22"/>
                <w:szCs w:val="22"/>
                <w:lang w:val="ru-RU"/>
              </w:rPr>
              <w:t>Саратовстройсервис</w:t>
            </w:r>
            <w:proofErr w:type="spellEnd"/>
            <w:r w:rsidRPr="00E73507">
              <w:rPr>
                <w:b/>
                <w:sz w:val="22"/>
                <w:szCs w:val="22"/>
              </w:rPr>
              <w:t>»</w:t>
            </w:r>
          </w:p>
          <w:p w14:paraId="73E4F24B" w14:textId="77777777" w:rsidR="00B8485F" w:rsidRPr="00E73507" w:rsidRDefault="00B8485F" w:rsidP="00C565CA">
            <w:pPr>
              <w:ind w:left="142"/>
              <w:rPr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31302966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proofErr w:type="spellStart"/>
            <w:r w:rsidRPr="00E73507">
              <w:rPr>
                <w:b/>
                <w:bCs/>
                <w:sz w:val="22"/>
                <w:szCs w:val="22"/>
              </w:rPr>
              <w:t>Покупатель</w:t>
            </w:r>
            <w:proofErr w:type="spellEnd"/>
            <w:r w:rsidRPr="00E73507">
              <w:rPr>
                <w:b/>
                <w:bCs/>
                <w:sz w:val="22"/>
                <w:szCs w:val="22"/>
              </w:rPr>
              <w:t>:</w:t>
            </w:r>
          </w:p>
          <w:p w14:paraId="1FB0F52A" w14:textId="77777777" w:rsidR="00B8485F" w:rsidRPr="00E73507" w:rsidRDefault="00B8485F" w:rsidP="00C565CA">
            <w:pPr>
              <w:ind w:left="142"/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sz w:val="22"/>
                <w:szCs w:val="22"/>
                <w:shd w:val="clear" w:color="auto" w:fill="FFFFFF"/>
              </w:rPr>
              <w:t>_____________________</w:t>
            </w:r>
          </w:p>
        </w:tc>
      </w:tr>
      <w:tr w:rsidR="00B8485F" w:rsidRPr="00E73507" w14:paraId="4620BF26" w14:textId="77777777" w:rsidTr="00C565CA">
        <w:tc>
          <w:tcPr>
            <w:tcW w:w="5182" w:type="dxa"/>
          </w:tcPr>
          <w:p w14:paraId="47AA15F4" w14:textId="77777777" w:rsidR="00607228" w:rsidRDefault="00607228" w:rsidP="0024156F">
            <w:pPr>
              <w:tabs>
                <w:tab w:val="center" w:pos="4536"/>
              </w:tabs>
              <w:ind w:left="142"/>
              <w:rPr>
                <w:bCs/>
                <w:shd w:val="clear" w:color="auto" w:fill="FFFFFF"/>
                <w:lang w:val="ru-RU"/>
              </w:rPr>
            </w:pPr>
            <w:r>
              <w:rPr>
                <w:bCs/>
                <w:shd w:val="clear" w:color="auto" w:fill="FFFFFF"/>
                <w:lang w:val="ru-RU"/>
              </w:rPr>
              <w:t>С</w:t>
            </w:r>
            <w:r w:rsidRPr="00607228">
              <w:rPr>
                <w:bCs/>
                <w:shd w:val="clear" w:color="auto" w:fill="FFFFFF"/>
                <w:lang w:val="ru-RU"/>
              </w:rPr>
              <w:t xml:space="preserve">чет: 40702810100000101449 </w:t>
            </w:r>
          </w:p>
          <w:p w14:paraId="5572417B" w14:textId="77777777" w:rsidR="00607228" w:rsidRDefault="00607228" w:rsidP="0024156F">
            <w:pPr>
              <w:tabs>
                <w:tab w:val="center" w:pos="4536"/>
              </w:tabs>
              <w:ind w:left="142"/>
              <w:rPr>
                <w:bCs/>
                <w:shd w:val="clear" w:color="auto" w:fill="FFFFFF"/>
                <w:lang w:val="ru-RU"/>
              </w:rPr>
            </w:pPr>
            <w:r w:rsidRPr="00607228">
              <w:rPr>
                <w:bCs/>
                <w:shd w:val="clear" w:color="auto" w:fill="FFFFFF"/>
                <w:lang w:val="ru-RU"/>
              </w:rPr>
              <w:t xml:space="preserve">в АО "БАНК "АГРОРОС", </w:t>
            </w:r>
          </w:p>
          <w:p w14:paraId="0ADFEBD8" w14:textId="77777777" w:rsidR="00607228" w:rsidRDefault="00607228" w:rsidP="0024156F">
            <w:pPr>
              <w:tabs>
                <w:tab w:val="center" w:pos="4536"/>
              </w:tabs>
              <w:ind w:left="142"/>
              <w:rPr>
                <w:bCs/>
                <w:shd w:val="clear" w:color="auto" w:fill="FFFFFF"/>
                <w:lang w:val="ru-RU"/>
              </w:rPr>
            </w:pPr>
            <w:r w:rsidRPr="00607228">
              <w:rPr>
                <w:bCs/>
                <w:shd w:val="clear" w:color="auto" w:fill="FFFFFF"/>
                <w:lang w:val="ru-RU"/>
              </w:rPr>
              <w:t xml:space="preserve">БИК банка: 046311772, </w:t>
            </w:r>
          </w:p>
          <w:p w14:paraId="67169F6A" w14:textId="1B46EC32" w:rsidR="00B8485F" w:rsidRPr="00607228" w:rsidRDefault="00607228" w:rsidP="0024156F">
            <w:pPr>
              <w:tabs>
                <w:tab w:val="center" w:pos="4536"/>
              </w:tabs>
              <w:ind w:left="142"/>
              <w:rPr>
                <w:noProof/>
                <w:sz w:val="22"/>
                <w:szCs w:val="22"/>
                <w:lang w:val="ru-RU"/>
              </w:rPr>
            </w:pPr>
            <w:proofErr w:type="spellStart"/>
            <w:r w:rsidRPr="00607228">
              <w:rPr>
                <w:bCs/>
                <w:shd w:val="clear" w:color="auto" w:fill="FFFFFF"/>
                <w:lang w:val="ru-RU"/>
              </w:rPr>
              <w:t>Корр.счет</w:t>
            </w:r>
            <w:proofErr w:type="spellEnd"/>
            <w:r w:rsidRPr="00607228">
              <w:rPr>
                <w:bCs/>
                <w:shd w:val="clear" w:color="auto" w:fill="FFFFFF"/>
                <w:lang w:val="ru-RU"/>
              </w:rPr>
              <w:t>: 30101810600000000772.</w:t>
            </w:r>
          </w:p>
        </w:tc>
        <w:tc>
          <w:tcPr>
            <w:tcW w:w="4500" w:type="dxa"/>
          </w:tcPr>
          <w:p w14:paraId="69EE8A22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7F363861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5E1DCF02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389B5D9D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3B631A5D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63F742D1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1FCB2E62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50BF3300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52147931" w14:textId="77777777" w:rsidR="00B8485F" w:rsidRPr="00E73507" w:rsidRDefault="00B8485F" w:rsidP="00C565CA">
            <w:pPr>
              <w:ind w:left="142"/>
              <w:jc w:val="both"/>
              <w:rPr>
                <w:sz w:val="22"/>
                <w:szCs w:val="22"/>
              </w:rPr>
            </w:pPr>
          </w:p>
          <w:p w14:paraId="767A1FBE" w14:textId="77777777" w:rsidR="00B8485F" w:rsidRPr="00E73507" w:rsidRDefault="00B8485F" w:rsidP="00C565CA">
            <w:pPr>
              <w:ind w:left="142"/>
              <w:rPr>
                <w:sz w:val="22"/>
                <w:szCs w:val="22"/>
              </w:rPr>
            </w:pPr>
          </w:p>
        </w:tc>
      </w:tr>
      <w:tr w:rsidR="00B8485F" w:rsidRPr="00607228" w14:paraId="6EB66271" w14:textId="77777777" w:rsidTr="00C565CA">
        <w:tc>
          <w:tcPr>
            <w:tcW w:w="5182" w:type="dxa"/>
          </w:tcPr>
          <w:p w14:paraId="7151E9D8" w14:textId="77777777" w:rsidR="00B8485F" w:rsidRPr="00E73507" w:rsidRDefault="00B8485F" w:rsidP="00C565CA">
            <w:pPr>
              <w:ind w:left="142"/>
              <w:rPr>
                <w:b/>
                <w:sz w:val="22"/>
                <w:szCs w:val="22"/>
                <w:lang w:val="ru-RU"/>
              </w:rPr>
            </w:pPr>
            <w:r w:rsidRPr="00E73507">
              <w:rPr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14:paraId="00D94494" w14:textId="77777777" w:rsidR="00B8485F" w:rsidRPr="00E73507" w:rsidRDefault="00B8485F" w:rsidP="00607228">
            <w:pPr>
              <w:ind w:left="142"/>
              <w:rPr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14:paraId="2A287FAA" w14:textId="77777777" w:rsidR="00B8485F" w:rsidRPr="00E73507" w:rsidRDefault="00B8485F" w:rsidP="00C565CA">
            <w:pPr>
              <w:ind w:left="142"/>
              <w:rPr>
                <w:sz w:val="22"/>
                <w:szCs w:val="22"/>
                <w:lang w:val="ru-RU"/>
              </w:rPr>
            </w:pPr>
          </w:p>
        </w:tc>
      </w:tr>
      <w:tr w:rsidR="00B8485F" w:rsidRPr="00E73507" w14:paraId="7B4D6A42" w14:textId="77777777" w:rsidTr="00C565CA">
        <w:tc>
          <w:tcPr>
            <w:tcW w:w="5182" w:type="dxa"/>
          </w:tcPr>
          <w:p w14:paraId="65EB6B8B" w14:textId="77777777" w:rsidR="00B8485F" w:rsidRPr="00E73507" w:rsidRDefault="00B8485F" w:rsidP="00C565CA">
            <w:pPr>
              <w:ind w:left="142" w:right="-282"/>
              <w:rPr>
                <w:sz w:val="22"/>
                <w:szCs w:val="22"/>
                <w:vertAlign w:val="superscript"/>
              </w:rPr>
            </w:pPr>
            <w:r w:rsidRPr="00E73507">
              <w:rPr>
                <w:b/>
                <w:bCs/>
                <w:sz w:val="22"/>
                <w:szCs w:val="22"/>
              </w:rPr>
              <w:t>__________________________</w:t>
            </w:r>
            <w:r w:rsidRPr="00E73507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Яковлев </w:t>
            </w:r>
            <w:r w:rsidRPr="00AF5C1D">
              <w:rPr>
                <w:b/>
                <w:sz w:val="22"/>
                <w:szCs w:val="22"/>
              </w:rPr>
              <w:t>А.В.</w:t>
            </w:r>
            <w:r w:rsidRPr="00AF5C1D">
              <w:rPr>
                <w:sz w:val="22"/>
                <w:szCs w:val="22"/>
              </w:rPr>
              <w:t xml:space="preserve"> </w:t>
            </w:r>
            <w:r w:rsidRPr="00E73507">
              <w:rPr>
                <w:sz w:val="22"/>
                <w:szCs w:val="22"/>
              </w:rPr>
              <w:t xml:space="preserve">        </w:t>
            </w:r>
          </w:p>
          <w:p w14:paraId="138997AE" w14:textId="77777777" w:rsidR="00B8485F" w:rsidRPr="00E73507" w:rsidRDefault="00B8485F" w:rsidP="00C565CA">
            <w:pPr>
              <w:ind w:left="142" w:right="-282" w:firstLine="540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vertAlign w:val="superscript"/>
              </w:rPr>
              <w:t xml:space="preserve">                                (</w:t>
            </w:r>
            <w:proofErr w:type="spellStart"/>
            <w:r w:rsidRPr="00E73507">
              <w:rPr>
                <w:sz w:val="22"/>
                <w:szCs w:val="22"/>
                <w:vertAlign w:val="superscript"/>
              </w:rPr>
              <w:t>подпись</w:t>
            </w:r>
            <w:proofErr w:type="spellEnd"/>
            <w:r w:rsidRPr="00E73507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500" w:type="dxa"/>
          </w:tcPr>
          <w:p w14:paraId="208C9C12" w14:textId="77777777" w:rsidR="00B8485F" w:rsidRPr="00E73507" w:rsidRDefault="00B8485F" w:rsidP="00C565CA">
            <w:pPr>
              <w:ind w:left="142" w:right="-282"/>
              <w:rPr>
                <w:sz w:val="22"/>
                <w:szCs w:val="22"/>
                <w:vertAlign w:val="superscript"/>
              </w:rPr>
            </w:pPr>
            <w:r w:rsidRPr="00E73507">
              <w:rPr>
                <w:b/>
                <w:bCs/>
                <w:sz w:val="22"/>
                <w:szCs w:val="22"/>
              </w:rPr>
              <w:t>__________________________ /____________/</w:t>
            </w:r>
            <w:r w:rsidRPr="00E73507">
              <w:rPr>
                <w:sz w:val="22"/>
                <w:szCs w:val="22"/>
              </w:rPr>
              <w:t xml:space="preserve">         </w:t>
            </w:r>
          </w:p>
          <w:p w14:paraId="4D4C184F" w14:textId="77777777" w:rsidR="00B8485F" w:rsidRPr="00E73507" w:rsidRDefault="00B8485F" w:rsidP="00C565CA">
            <w:pPr>
              <w:ind w:left="142" w:right="-282" w:firstLine="540"/>
              <w:rPr>
                <w:sz w:val="22"/>
                <w:szCs w:val="22"/>
                <w:vertAlign w:val="superscript"/>
              </w:rPr>
            </w:pPr>
            <w:r w:rsidRPr="00E73507">
              <w:rPr>
                <w:sz w:val="22"/>
                <w:szCs w:val="22"/>
                <w:vertAlign w:val="superscript"/>
              </w:rPr>
              <w:t xml:space="preserve">                                (</w:t>
            </w:r>
            <w:proofErr w:type="spellStart"/>
            <w:r w:rsidRPr="00E73507">
              <w:rPr>
                <w:sz w:val="22"/>
                <w:szCs w:val="22"/>
                <w:vertAlign w:val="superscript"/>
              </w:rPr>
              <w:t>подпись</w:t>
            </w:r>
            <w:proofErr w:type="spellEnd"/>
            <w:r w:rsidRPr="00E73507">
              <w:rPr>
                <w:sz w:val="22"/>
                <w:szCs w:val="22"/>
                <w:vertAlign w:val="superscript"/>
              </w:rPr>
              <w:t>)</w:t>
            </w:r>
          </w:p>
        </w:tc>
      </w:tr>
    </w:tbl>
    <w:p w14:paraId="2335BF77" w14:textId="77777777" w:rsidR="00B8485F" w:rsidRDefault="00B8485F" w:rsidP="00B8485F"/>
    <w:sectPr w:rsidR="00B8485F" w:rsidSect="00B8485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52ABD"/>
    <w:multiLevelType w:val="hybridMultilevel"/>
    <w:tmpl w:val="A26819C2"/>
    <w:lvl w:ilvl="0" w:tplc="833E6EA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A810945"/>
    <w:multiLevelType w:val="hybridMultilevel"/>
    <w:tmpl w:val="E0B65254"/>
    <w:lvl w:ilvl="0" w:tplc="D278DF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E2AA9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5696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1CA4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18E1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8CCA0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8CCF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9C02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AEBD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5F"/>
    <w:rsid w:val="0024156F"/>
    <w:rsid w:val="003079A2"/>
    <w:rsid w:val="00521194"/>
    <w:rsid w:val="00607228"/>
    <w:rsid w:val="00B8485F"/>
    <w:rsid w:val="00E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EBF4"/>
  <w15:chartTrackingRefBased/>
  <w15:docId w15:val="{1A79C108-4CE3-40D3-90DD-96943D3B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5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B848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85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Body Text Indent"/>
    <w:basedOn w:val="a"/>
    <w:link w:val="a4"/>
    <w:rsid w:val="00B8485F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B848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B848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styleId="2">
    <w:name w:val="Body Text Indent 2"/>
    <w:basedOn w:val="a"/>
    <w:link w:val="20"/>
    <w:uiPriority w:val="99"/>
    <w:rsid w:val="00B8485F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48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Заголовок Знак"/>
    <w:link w:val="a6"/>
    <w:locked/>
    <w:rsid w:val="00B8485F"/>
    <w:rPr>
      <w:b/>
      <w:bCs/>
      <w:sz w:val="24"/>
    </w:rPr>
  </w:style>
  <w:style w:type="paragraph" w:styleId="a6">
    <w:name w:val="Title"/>
    <w:basedOn w:val="a"/>
    <w:link w:val="a5"/>
    <w:qFormat/>
    <w:rsid w:val="00B8485F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1">
    <w:name w:val="Заголовок Знак1"/>
    <w:basedOn w:val="a0"/>
    <w:uiPriority w:val="10"/>
    <w:rsid w:val="00B8485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AleksandrovaMV</cp:lastModifiedBy>
  <cp:revision>4</cp:revision>
  <dcterms:created xsi:type="dcterms:W3CDTF">2023-06-21T12:31:00Z</dcterms:created>
  <dcterms:modified xsi:type="dcterms:W3CDTF">2026-02-11T13:37:00Z</dcterms:modified>
</cp:coreProperties>
</file>