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2125" w14:textId="77777777" w:rsidR="00C66A35" w:rsidRDefault="00C66A35" w:rsidP="00C66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066239AC" w14:textId="77777777" w:rsidR="00C66A35" w:rsidRDefault="00C66A35" w:rsidP="00C66A35">
      <w:pPr>
        <w:jc w:val="center"/>
        <w:rPr>
          <w:b/>
          <w:sz w:val="28"/>
          <w:szCs w:val="28"/>
        </w:rPr>
      </w:pPr>
    </w:p>
    <w:p w14:paraId="014B3BED" w14:textId="77777777" w:rsidR="00C66A35" w:rsidRPr="0062290E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 xml:space="preserve">г. </w:t>
      </w:r>
      <w:r>
        <w:rPr>
          <w:b/>
          <w:bCs/>
          <w:color w:val="000000"/>
          <w:sz w:val="24"/>
          <w:szCs w:val="24"/>
          <w:lang w:eastAsia="ru-RU"/>
        </w:rPr>
        <w:t>Калининград</w:t>
      </w:r>
      <w:r w:rsidRPr="0062290E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ab/>
        <w:t xml:space="preserve">  </w:t>
      </w:r>
      <w:r w:rsidRPr="0062290E">
        <w:rPr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E46AEAB" w14:textId="77777777" w:rsidR="00C66A35" w:rsidRPr="0062290E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8A7991C" w14:textId="1C1B7BC0" w:rsidR="00C66A35" w:rsidRPr="00317E4A" w:rsidRDefault="0091230D" w:rsidP="00317E4A">
      <w:pPr>
        <w:ind w:firstLine="708"/>
        <w:jc w:val="both"/>
        <w:rPr>
          <w:sz w:val="24"/>
          <w:szCs w:val="24"/>
        </w:rPr>
      </w:pPr>
      <w:r w:rsidRPr="0091230D">
        <w:rPr>
          <w:sz w:val="24"/>
          <w:szCs w:val="24"/>
        </w:rPr>
        <w:t xml:space="preserve">Финансовый управляющий Роменская Наталья Эдуардовна (ИНН 228223177766, СНИЛС 087-461-339 94, адрес для направления корреспонденции: 236023, Калининградская обл., г. Калининград, ул. Комсомольская, д. 88, кв. 5, bebko.arbitr@gmail.com +79212693600) - член Союз СРО "ГАУ" - Союз "Саморегулируемая организация "Гильдия арбитражных управляющих" (ИНН 1660062005, ОГРН 1021603626098, место нахождения: г. Казань, ул. Соловецких Юнг, д.7, оф.1004), являющаяся организатором торгов по продаже имущества должника </w:t>
      </w:r>
      <w:r w:rsidR="00422618" w:rsidRPr="00EB4726">
        <w:rPr>
          <w:b/>
          <w:bCs/>
          <w:sz w:val="24"/>
          <w:szCs w:val="24"/>
          <w:lang w:eastAsia="ru-RU"/>
        </w:rPr>
        <w:t>Колодкин</w:t>
      </w:r>
      <w:r w:rsidR="00422618">
        <w:rPr>
          <w:b/>
          <w:bCs/>
          <w:sz w:val="24"/>
          <w:szCs w:val="24"/>
          <w:lang w:eastAsia="ru-RU"/>
        </w:rPr>
        <w:t>а</w:t>
      </w:r>
      <w:r w:rsidR="00422618" w:rsidRPr="00EB4726">
        <w:rPr>
          <w:b/>
          <w:bCs/>
          <w:sz w:val="24"/>
          <w:szCs w:val="24"/>
          <w:lang w:eastAsia="ru-RU"/>
        </w:rPr>
        <w:t xml:space="preserve"> Евгени</w:t>
      </w:r>
      <w:r w:rsidR="00422618">
        <w:rPr>
          <w:b/>
          <w:bCs/>
          <w:sz w:val="24"/>
          <w:szCs w:val="24"/>
          <w:lang w:eastAsia="ru-RU"/>
        </w:rPr>
        <w:t>я</w:t>
      </w:r>
      <w:r w:rsidR="00422618" w:rsidRPr="00EB4726">
        <w:rPr>
          <w:b/>
          <w:bCs/>
          <w:sz w:val="24"/>
          <w:szCs w:val="24"/>
          <w:lang w:eastAsia="ru-RU"/>
        </w:rPr>
        <w:t xml:space="preserve"> Владимирович</w:t>
      </w:r>
      <w:r w:rsidR="00422618">
        <w:rPr>
          <w:b/>
          <w:bCs/>
          <w:sz w:val="24"/>
          <w:szCs w:val="24"/>
          <w:lang w:eastAsia="ru-RU"/>
        </w:rPr>
        <w:t>а</w:t>
      </w:r>
      <w:r w:rsidR="00422618" w:rsidRPr="00EB4726">
        <w:rPr>
          <w:b/>
          <w:bCs/>
          <w:sz w:val="24"/>
          <w:szCs w:val="24"/>
          <w:lang w:eastAsia="ru-RU"/>
        </w:rPr>
        <w:t xml:space="preserve"> </w:t>
      </w:r>
      <w:r w:rsidR="00422618" w:rsidRPr="00EB4726">
        <w:rPr>
          <w:sz w:val="24"/>
          <w:szCs w:val="24"/>
          <w:lang w:eastAsia="ru-RU"/>
        </w:rPr>
        <w:t>(ИНН 391504291613, СНИЛС 156-960-696 15, 13.04.1980 г.р., место рождения - гор. Семипалатинск Казахской ССР, адрес регистрации: Калининградская обл., Багратионовский р-н, пос. Северный, д. 8, кв. 33)</w:t>
      </w:r>
      <w:r w:rsidR="00422618" w:rsidRPr="00EB4726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Роменской Натальи Эдуардовны, действующей на основании решения </w:t>
      </w:r>
      <w:r w:rsidR="00422618" w:rsidRPr="00EB4726">
        <w:rPr>
          <w:sz w:val="24"/>
          <w:szCs w:val="24"/>
          <w:lang w:eastAsia="ru-RU"/>
        </w:rPr>
        <w:t>Арбитражного суда Калининградской области от 16.01.2025 г. (рез. часть) по делу № А21-14886/2024</w:t>
      </w:r>
      <w:r w:rsidRPr="0091230D">
        <w:rPr>
          <w:sz w:val="24"/>
          <w:szCs w:val="24"/>
        </w:rPr>
        <w:t>, введена процедура реализации имущества</w:t>
      </w:r>
      <w:r w:rsidR="00C66A35">
        <w:rPr>
          <w:sz w:val="24"/>
          <w:szCs w:val="24"/>
        </w:rPr>
        <w:t xml:space="preserve">, </w:t>
      </w:r>
      <w:r w:rsidR="00C66A3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ая</w:t>
      </w:r>
      <w:r w:rsidR="00C66A35">
        <w:rPr>
          <w:bCs/>
          <w:sz w:val="24"/>
          <w:szCs w:val="24"/>
        </w:rPr>
        <w:t xml:space="preserve"> в дальнейшем </w:t>
      </w:r>
      <w:r w:rsidR="00C66A35">
        <w:rPr>
          <w:bCs/>
          <w:sz w:val="24"/>
          <w:szCs w:val="24"/>
          <w:lang w:eastAsia="ru-RU"/>
        </w:rPr>
        <w:t xml:space="preserve">«Организатор торгов», с одной стороны, и </w:t>
      </w:r>
    </w:p>
    <w:p w14:paraId="10A994F3" w14:textId="77777777" w:rsidR="00C66A35" w:rsidRDefault="00C66A35" w:rsidP="00C66A35">
      <w:pPr>
        <w:ind w:firstLine="708"/>
        <w:jc w:val="both"/>
        <w:rPr>
          <w:lang w:eastAsia="ru-RU"/>
        </w:rPr>
      </w:pP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u w:val="single"/>
          <w:lang w:eastAsia="ru-RU"/>
        </w:rPr>
        <w:tab/>
      </w:r>
      <w:r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</w:t>
      </w:r>
      <w:r w:rsidR="000531B6">
        <w:rPr>
          <w:color w:val="000000"/>
          <w:sz w:val="24"/>
          <w:szCs w:val="24"/>
          <w:lang w:eastAsia="ru-RU"/>
        </w:rPr>
        <w:t>Заявитель</w:t>
      </w:r>
      <w:r w:rsidRPr="0062290E">
        <w:rPr>
          <w:color w:val="000000"/>
          <w:sz w:val="24"/>
          <w:szCs w:val="24"/>
          <w:lang w:eastAsia="ru-RU"/>
        </w:rPr>
        <w:t>», совместно именуемые «Стороны»,</w:t>
      </w:r>
      <w:r>
        <w:rPr>
          <w:bCs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54C3F695" w14:textId="77777777" w:rsidR="00C66A35" w:rsidRDefault="00C66A35" w:rsidP="00C66A35">
      <w:pPr>
        <w:jc w:val="both"/>
        <w:rPr>
          <w:sz w:val="24"/>
          <w:szCs w:val="24"/>
        </w:rPr>
      </w:pPr>
    </w:p>
    <w:p w14:paraId="7CD796D4" w14:textId="77777777" w:rsidR="00C66A35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75C24803" w14:textId="77777777" w:rsidR="00C66A35" w:rsidRDefault="00C66A35" w:rsidP="00C66A35">
      <w:pPr>
        <w:pStyle w:val="af6"/>
        <w:ind w:left="0"/>
        <w:rPr>
          <w:b/>
          <w:sz w:val="24"/>
          <w:szCs w:val="24"/>
        </w:rPr>
      </w:pPr>
    </w:p>
    <w:p w14:paraId="395184D0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по лоту № __</w:t>
      </w:r>
      <w:r w:rsidRPr="00586A2B">
        <w:rPr>
          <w:sz w:val="24"/>
          <w:szCs w:val="24"/>
        </w:rPr>
        <w:t>:</w:t>
      </w:r>
    </w:p>
    <w:p w14:paraId="076104CB" w14:textId="4C85F9EC" w:rsidR="00C66A35" w:rsidRPr="007A56B5" w:rsidRDefault="00C66A35" w:rsidP="00C66A35">
      <w:pPr>
        <w:jc w:val="both"/>
        <w:rPr>
          <w:sz w:val="24"/>
          <w:szCs w:val="24"/>
        </w:rPr>
      </w:pPr>
      <w:r w:rsidRPr="007A56B5">
        <w:rPr>
          <w:b/>
          <w:sz w:val="24"/>
          <w:szCs w:val="24"/>
        </w:rPr>
        <w:t>___________________________________________________________________________________________________________________________</w:t>
      </w:r>
      <w:r w:rsidRPr="007A56B5">
        <w:rPr>
          <w:sz w:val="24"/>
          <w:szCs w:val="24"/>
        </w:rPr>
        <w:t xml:space="preserve"> (далее по тексту – Предмет торгов), проводимых «___» ________ _____ г. на электронной торговой площадке </w:t>
      </w:r>
      <w:r>
        <w:rPr>
          <w:sz w:val="24"/>
          <w:szCs w:val="24"/>
        </w:rPr>
        <w:t>«</w:t>
      </w:r>
      <w:proofErr w:type="spellStart"/>
      <w:r w:rsidR="00422618" w:rsidRPr="00422618">
        <w:rPr>
          <w:sz w:val="24"/>
          <w:szCs w:val="24"/>
        </w:rPr>
        <w:t>АРБбитЛот</w:t>
      </w:r>
      <w:proofErr w:type="spellEnd"/>
      <w:r>
        <w:rPr>
          <w:sz w:val="24"/>
          <w:szCs w:val="24"/>
        </w:rPr>
        <w:t>»</w:t>
      </w:r>
      <w:r w:rsidRPr="007A56B5">
        <w:rPr>
          <w:sz w:val="24"/>
          <w:szCs w:val="24"/>
        </w:rPr>
        <w:t xml:space="preserve">, размещенной на сайте </w:t>
      </w:r>
      <w:r w:rsidR="0091230D" w:rsidRPr="0091230D">
        <w:rPr>
          <w:sz w:val="24"/>
          <w:szCs w:val="24"/>
        </w:rPr>
        <w:t>http</w:t>
      </w:r>
      <w:r w:rsidR="0091230D">
        <w:rPr>
          <w:sz w:val="24"/>
          <w:szCs w:val="24"/>
        </w:rPr>
        <w:t>s://https://torgi.arbbitlot.ru/</w:t>
      </w:r>
      <w:r w:rsidR="00441DD9" w:rsidRPr="00441DD9">
        <w:rPr>
          <w:sz w:val="24"/>
          <w:szCs w:val="24"/>
        </w:rPr>
        <w:t>/</w:t>
      </w:r>
      <w:r w:rsidRPr="007A56B5">
        <w:rPr>
          <w:sz w:val="24"/>
          <w:szCs w:val="24"/>
        </w:rPr>
        <w:t xml:space="preserve">в сети Интернет, перечисляет задаток в размере </w:t>
      </w:r>
      <w:r>
        <w:rPr>
          <w:b/>
          <w:sz w:val="24"/>
          <w:szCs w:val="24"/>
        </w:rPr>
        <w:t xml:space="preserve">_______________________________ </w:t>
      </w:r>
      <w:r w:rsidRPr="007A56B5">
        <w:rPr>
          <w:sz w:val="24"/>
          <w:szCs w:val="24"/>
        </w:rPr>
        <w:t>руб. в порядке, установленном настоящим Договором.</w:t>
      </w:r>
    </w:p>
    <w:p w14:paraId="3001A26F" w14:textId="77777777" w:rsidR="00C66A35" w:rsidRDefault="00C66A35" w:rsidP="00C66A35">
      <w:pPr>
        <w:jc w:val="both"/>
        <w:rPr>
          <w:sz w:val="24"/>
          <w:szCs w:val="24"/>
        </w:rPr>
      </w:pPr>
    </w:p>
    <w:p w14:paraId="49C14920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заключаемого по результатам торгов. </w:t>
      </w:r>
    </w:p>
    <w:p w14:paraId="171F316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22B83CE1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14:paraId="11043724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9C42AC8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AA182B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096DF77A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ABBAC3B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CCB3404" w14:textId="77777777" w:rsidR="00C66A35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A975C76" w14:textId="77777777" w:rsidR="00C66A35" w:rsidRDefault="00C66A35" w:rsidP="00C66A35">
      <w:pPr>
        <w:pStyle w:val="af6"/>
        <w:ind w:left="0"/>
        <w:jc w:val="both"/>
        <w:rPr>
          <w:b/>
          <w:sz w:val="24"/>
          <w:szCs w:val="24"/>
        </w:rPr>
      </w:pPr>
    </w:p>
    <w:p w14:paraId="2BC300FF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Задаток должен быть внесен Заявителем на банковский счёт Должника, указанный в разделе 4 настоящего договора, в срок не позднее даты окончания приема заявок по соответствующему лоту. В назначении платежа необходимо указать: «Задаток за участие в торгах (</w:t>
      </w:r>
      <w:r>
        <w:rPr>
          <w:i/>
          <w:sz w:val="24"/>
          <w:szCs w:val="24"/>
        </w:rPr>
        <w:t>идентификационный номер торгов на ЭП</w:t>
      </w:r>
      <w:r>
        <w:rPr>
          <w:sz w:val="24"/>
          <w:szCs w:val="24"/>
        </w:rPr>
        <w:t>) по Лоту № по продаже имущества (ФИО должника)».</w:t>
      </w:r>
    </w:p>
    <w:p w14:paraId="730A0037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61B7260E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банковский счет Должника в полной сумме, указанной в п. 1.1. настоящего договора.</w:t>
      </w:r>
    </w:p>
    <w:p w14:paraId="4A3BCC77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731FC1DA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объёме суммы задатка в установленный п. 2.1. настоящего договора срок,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45CB31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13506788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EA099E3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423C45E6" w14:textId="77777777" w:rsidR="00C66A35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1D525762" w14:textId="77777777" w:rsidR="00C66A35" w:rsidRDefault="00C66A35" w:rsidP="00C66A35">
      <w:pPr>
        <w:pStyle w:val="af6"/>
        <w:jc w:val="both"/>
        <w:rPr>
          <w:b/>
          <w:sz w:val="24"/>
          <w:szCs w:val="24"/>
        </w:rPr>
      </w:pPr>
    </w:p>
    <w:p w14:paraId="7AEF015F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>
        <w:rPr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.</w:t>
      </w:r>
    </w:p>
    <w:p w14:paraId="3E14913F" w14:textId="77777777" w:rsidR="00C66A35" w:rsidRDefault="00C66A35" w:rsidP="00C66A35">
      <w:pPr>
        <w:pStyle w:val="af6"/>
        <w:ind w:left="709"/>
        <w:jc w:val="both"/>
        <w:rPr>
          <w:sz w:val="24"/>
          <w:szCs w:val="24"/>
        </w:rPr>
      </w:pPr>
    </w:p>
    <w:p w14:paraId="361501EB" w14:textId="77777777" w:rsidR="00C66A35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F75AA7" w14:textId="77777777" w:rsidR="00C66A35" w:rsidRDefault="00C66A35" w:rsidP="00C66A35">
      <w:pPr>
        <w:jc w:val="both"/>
        <w:rPr>
          <w:sz w:val="24"/>
          <w:szCs w:val="24"/>
        </w:rPr>
      </w:pPr>
    </w:p>
    <w:p w14:paraId="525DA10B" w14:textId="77777777" w:rsidR="00C66A35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p w14:paraId="6CF7FDCF" w14:textId="77777777" w:rsidR="00C66A35" w:rsidRDefault="00C66A35" w:rsidP="00C66A35">
      <w:pPr>
        <w:pStyle w:val="af6"/>
        <w:rPr>
          <w:b/>
          <w:sz w:val="24"/>
          <w:szCs w:val="24"/>
          <w:highlight w:val="lightGray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22618" w14:paraId="3D685FC9" w14:textId="77777777" w:rsidTr="0068395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1B706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728E2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22618" w14:paraId="7A57C481" w14:textId="77777777" w:rsidTr="0068395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F7B42" w14:textId="77777777" w:rsidR="00422618" w:rsidRDefault="00422618" w:rsidP="00683956">
            <w:pPr>
              <w:shd w:val="clear" w:color="FFFFFF" w:fill="FFFFFF"/>
              <w:rPr>
                <w:b/>
                <w:bCs/>
                <w:sz w:val="24"/>
                <w:szCs w:val="24"/>
                <w:lang w:eastAsia="ru-RU"/>
              </w:rPr>
            </w:pPr>
            <w:r w:rsidRPr="00EB4726">
              <w:rPr>
                <w:b/>
                <w:bCs/>
                <w:sz w:val="24"/>
                <w:szCs w:val="24"/>
                <w:lang w:eastAsia="ru-RU"/>
              </w:rPr>
              <w:t>Колодкин Евгени</w:t>
            </w:r>
            <w:r>
              <w:rPr>
                <w:b/>
                <w:bCs/>
                <w:sz w:val="24"/>
                <w:szCs w:val="24"/>
                <w:lang w:eastAsia="ru-RU"/>
              </w:rPr>
              <w:t>й</w:t>
            </w:r>
            <w:r w:rsidRPr="00EB4726">
              <w:rPr>
                <w:b/>
                <w:bCs/>
                <w:sz w:val="24"/>
                <w:szCs w:val="24"/>
                <w:lang w:eastAsia="ru-RU"/>
              </w:rPr>
              <w:t xml:space="preserve"> Владимирович </w:t>
            </w:r>
          </w:p>
          <w:p w14:paraId="009879A2" w14:textId="77777777" w:rsidR="00422618" w:rsidRDefault="00422618" w:rsidP="00683956">
            <w:pPr>
              <w:shd w:val="clear" w:color="FFFFFF" w:fill="FFFFFF"/>
              <w:rPr>
                <w:sz w:val="22"/>
                <w:szCs w:val="22"/>
                <w:lang w:eastAsia="ru-RU"/>
              </w:rPr>
            </w:pPr>
            <w:r w:rsidRPr="00EB4726">
              <w:rPr>
                <w:sz w:val="24"/>
                <w:szCs w:val="24"/>
                <w:lang w:eastAsia="ru-RU"/>
              </w:rPr>
              <w:t>ИНН 391504291613, СНИЛС 156-960-696 15, 13.04.1980 г.р., место рождения - гор. Семипалатинск Казахской ССР, адрес регистрации: Калининградская обл., Багратионовский р-н, пос. Северный, д. 8, кв. 33</w:t>
            </w:r>
          </w:p>
          <w:p w14:paraId="747EE97B" w14:textId="77777777" w:rsidR="00422618" w:rsidRPr="008D1B9E" w:rsidRDefault="00422618" w:rsidP="00683956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</w:p>
          <w:p w14:paraId="43D00547" w14:textId="77777777" w:rsidR="00422618" w:rsidRPr="008D1B9E" w:rsidRDefault="00422618" w:rsidP="00683956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  <w:r w:rsidRPr="008D1B9E">
              <w:rPr>
                <w:b/>
                <w:bCs/>
                <w:sz w:val="22"/>
                <w:szCs w:val="22"/>
                <w:lang w:eastAsia="ru-RU"/>
              </w:rPr>
              <w:t xml:space="preserve">Реквизиты: </w:t>
            </w:r>
            <w:r w:rsidRPr="008D1B9E">
              <w:rPr>
                <w:sz w:val="22"/>
                <w:szCs w:val="22"/>
                <w:lang w:eastAsia="ru-RU"/>
              </w:rPr>
              <w:t xml:space="preserve">получатель: </w:t>
            </w:r>
            <w:r w:rsidRPr="00EB4726">
              <w:rPr>
                <w:sz w:val="22"/>
                <w:szCs w:val="22"/>
                <w:lang w:eastAsia="ru-RU"/>
              </w:rPr>
              <w:t>Колодкин Евгений Владимирович ИНН 391504291613, ИНН банка 4401116480, р/с 40817810150207346490 в ФИЛИАЛ "ЦЕНТРАЛЬНЫЙ" ПАО "СОВКОМБАНК к/с 30101810150040000763 БИК 045004763</w:t>
            </w:r>
            <w:r w:rsidRPr="008D1B9E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741E6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22618" w14:paraId="78213150" w14:textId="77777777" w:rsidTr="0068395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A92A9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A79125E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71C28A18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4F38B4C7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C0C16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lastRenderedPageBreak/>
              <w:t> </w:t>
            </w:r>
          </w:p>
          <w:p w14:paraId="2AE88102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4A9FB79" w14:textId="77777777" w:rsidR="00422618" w:rsidRDefault="00422618" w:rsidP="00683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364CA70" w14:textId="77777777" w:rsidR="00C66A35" w:rsidRPr="00EA0ECC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CB71888" w14:textId="77777777" w:rsidR="00C66A35" w:rsidRDefault="00C66A35" w:rsidP="00C66A35">
      <w:pPr>
        <w:ind w:firstLine="708"/>
        <w:jc w:val="both"/>
        <w:rPr>
          <w:b/>
          <w:sz w:val="24"/>
        </w:rPr>
      </w:pPr>
    </w:p>
    <w:sectPr w:rsidR="00C66A35" w:rsidSect="00D755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C09B" w14:textId="77777777" w:rsidR="00A8523C" w:rsidRDefault="00A8523C">
      <w:r>
        <w:separator/>
      </w:r>
    </w:p>
  </w:endnote>
  <w:endnote w:type="continuationSeparator" w:id="0">
    <w:p w14:paraId="4CA43CD1" w14:textId="77777777" w:rsidR="00A8523C" w:rsidRDefault="00A8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5695" w14:textId="77777777" w:rsidR="00A8523C" w:rsidRDefault="00A8523C">
      <w:r>
        <w:separator/>
      </w:r>
    </w:p>
  </w:footnote>
  <w:footnote w:type="continuationSeparator" w:id="0">
    <w:p w14:paraId="491150C4" w14:textId="77777777" w:rsidR="00A8523C" w:rsidRDefault="00A8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531B6"/>
    <w:rsid w:val="000831CD"/>
    <w:rsid w:val="000A4B14"/>
    <w:rsid w:val="000F0B30"/>
    <w:rsid w:val="001707DA"/>
    <w:rsid w:val="001D4C8F"/>
    <w:rsid w:val="001D5DBE"/>
    <w:rsid w:val="00225866"/>
    <w:rsid w:val="0029183F"/>
    <w:rsid w:val="002977D5"/>
    <w:rsid w:val="00317E4A"/>
    <w:rsid w:val="003E0CF3"/>
    <w:rsid w:val="00422618"/>
    <w:rsid w:val="00422CB3"/>
    <w:rsid w:val="00432855"/>
    <w:rsid w:val="00441DD9"/>
    <w:rsid w:val="00522BD3"/>
    <w:rsid w:val="00586A2B"/>
    <w:rsid w:val="005B4AF7"/>
    <w:rsid w:val="006144F9"/>
    <w:rsid w:val="0062290E"/>
    <w:rsid w:val="00675B54"/>
    <w:rsid w:val="006F6D62"/>
    <w:rsid w:val="00702ADB"/>
    <w:rsid w:val="007441D1"/>
    <w:rsid w:val="00754A3E"/>
    <w:rsid w:val="00813527"/>
    <w:rsid w:val="00860D05"/>
    <w:rsid w:val="00867CC9"/>
    <w:rsid w:val="009062D8"/>
    <w:rsid w:val="0091230D"/>
    <w:rsid w:val="00956CF4"/>
    <w:rsid w:val="009C60D5"/>
    <w:rsid w:val="009F498D"/>
    <w:rsid w:val="00A03BE8"/>
    <w:rsid w:val="00A8523C"/>
    <w:rsid w:val="00A869F0"/>
    <w:rsid w:val="00A92AF3"/>
    <w:rsid w:val="00A94263"/>
    <w:rsid w:val="00AF649E"/>
    <w:rsid w:val="00B01009"/>
    <w:rsid w:val="00B576B2"/>
    <w:rsid w:val="00B6009C"/>
    <w:rsid w:val="00C66A35"/>
    <w:rsid w:val="00C83846"/>
    <w:rsid w:val="00D755FF"/>
    <w:rsid w:val="00D8086A"/>
    <w:rsid w:val="00DC1076"/>
    <w:rsid w:val="00DE125E"/>
    <w:rsid w:val="00DE746B"/>
    <w:rsid w:val="00E02B01"/>
    <w:rsid w:val="00E04BC4"/>
    <w:rsid w:val="00E5386B"/>
    <w:rsid w:val="00EB2E38"/>
    <w:rsid w:val="00EE3B75"/>
    <w:rsid w:val="00F124BF"/>
    <w:rsid w:val="00F813AB"/>
    <w:rsid w:val="00F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7F71"/>
  <w15:docId w15:val="{94135818-D80A-46B9-8BFD-850E5A97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55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755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755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755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755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FF"/>
  </w:style>
  <w:style w:type="paragraph" w:styleId="a4">
    <w:name w:val="Title"/>
    <w:basedOn w:val="a"/>
    <w:next w:val="a"/>
    <w:link w:val="a5"/>
    <w:uiPriority w:val="10"/>
    <w:qFormat/>
    <w:rsid w:val="00D755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755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FF"/>
    <w:rPr>
      <w:i/>
    </w:rPr>
  </w:style>
  <w:style w:type="paragraph" w:styleId="aa">
    <w:name w:val="header"/>
    <w:basedOn w:val="a"/>
    <w:link w:val="ab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5FF"/>
  </w:style>
  <w:style w:type="paragraph" w:styleId="ac">
    <w:name w:val="footer"/>
    <w:basedOn w:val="a"/>
    <w:link w:val="ad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755FF"/>
  </w:style>
  <w:style w:type="paragraph" w:styleId="ae">
    <w:name w:val="caption"/>
    <w:basedOn w:val="a"/>
    <w:next w:val="a"/>
    <w:uiPriority w:val="35"/>
    <w:semiHidden/>
    <w:unhideWhenUsed/>
    <w:qFormat/>
    <w:rsid w:val="00D755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FF"/>
  </w:style>
  <w:style w:type="table" w:customStyle="1" w:styleId="TableGridLight">
    <w:name w:val="Table Grid Light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F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F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F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F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F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F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F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F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F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F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F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F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F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F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F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F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F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F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F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F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F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755F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755FF"/>
    <w:rPr>
      <w:sz w:val="18"/>
    </w:rPr>
  </w:style>
  <w:style w:type="character" w:styleId="af1">
    <w:name w:val="footnote reference"/>
    <w:basedOn w:val="a0"/>
    <w:uiPriority w:val="99"/>
    <w:unhideWhenUsed/>
    <w:rsid w:val="00D755F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755FF"/>
  </w:style>
  <w:style w:type="character" w:customStyle="1" w:styleId="af3">
    <w:name w:val="Текст концевой сноски Знак"/>
    <w:link w:val="af2"/>
    <w:uiPriority w:val="99"/>
    <w:rsid w:val="00D755FF"/>
    <w:rPr>
      <w:sz w:val="20"/>
    </w:rPr>
  </w:style>
  <w:style w:type="character" w:styleId="af4">
    <w:name w:val="endnote reference"/>
    <w:basedOn w:val="a0"/>
    <w:uiPriority w:val="99"/>
    <w:semiHidden/>
    <w:unhideWhenUsed/>
    <w:rsid w:val="00D755F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FF"/>
    <w:pPr>
      <w:spacing w:after="57"/>
    </w:pPr>
  </w:style>
  <w:style w:type="paragraph" w:styleId="23">
    <w:name w:val="toc 2"/>
    <w:basedOn w:val="a"/>
    <w:next w:val="a"/>
    <w:uiPriority w:val="39"/>
    <w:unhideWhenUsed/>
    <w:rsid w:val="00D755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FF"/>
    <w:pPr>
      <w:spacing w:after="57"/>
      <w:ind w:left="2268"/>
    </w:pPr>
  </w:style>
  <w:style w:type="paragraph" w:styleId="af5">
    <w:name w:val="TOC Heading"/>
    <w:uiPriority w:val="39"/>
    <w:unhideWhenUsed/>
    <w:rsid w:val="00D755FF"/>
  </w:style>
  <w:style w:type="paragraph" w:styleId="af6">
    <w:name w:val="List Paragraph"/>
    <w:basedOn w:val="a"/>
    <w:uiPriority w:val="34"/>
    <w:qFormat/>
    <w:rsid w:val="00D755FF"/>
    <w:pPr>
      <w:ind w:left="720"/>
      <w:contextualSpacing/>
    </w:pPr>
  </w:style>
  <w:style w:type="table" w:styleId="af7">
    <w:name w:val="Table Grid"/>
    <w:basedOn w:val="a1"/>
    <w:uiPriority w:val="59"/>
    <w:rsid w:val="00D75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755F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9</cp:revision>
  <dcterms:created xsi:type="dcterms:W3CDTF">2022-02-21T04:09:00Z</dcterms:created>
  <dcterms:modified xsi:type="dcterms:W3CDTF">2026-02-26T19:11:00Z</dcterms:modified>
</cp:coreProperties>
</file>