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A53E" w14:textId="5C15D7F0" w:rsidR="009D4D12" w:rsidRPr="00961186" w:rsidRDefault="00CB3F24">
      <w:pPr>
        <w:pStyle w:val="Heading"/>
        <w:rPr>
          <w:rFonts w:ascii="Arial Black" w:hAnsi="Arial Black" w:cs="Arial"/>
          <w:color w:val="1F1F1F"/>
          <w:sz w:val="22"/>
          <w:szCs w:val="22"/>
        </w:rPr>
      </w:pPr>
      <w:r w:rsidRPr="00961186">
        <w:rPr>
          <w:rFonts w:ascii="Arial Black" w:hAnsi="Arial Black" w:cs="Arial"/>
          <w:color w:val="1F1F1F"/>
          <w:sz w:val="22"/>
          <w:szCs w:val="22"/>
        </w:rPr>
        <w:t>Договор о</w:t>
      </w:r>
      <w:r w:rsidR="00263976">
        <w:rPr>
          <w:rFonts w:ascii="Arial Black" w:hAnsi="Arial Black" w:cs="Arial"/>
          <w:color w:val="1F1F1F"/>
          <w:sz w:val="22"/>
          <w:szCs w:val="22"/>
        </w:rPr>
        <w:t> </w:t>
      </w:r>
      <w:r w:rsidRPr="00961186">
        <w:rPr>
          <w:rFonts w:ascii="Arial Black" w:hAnsi="Arial Black" w:cs="Arial"/>
          <w:color w:val="1F1F1F"/>
          <w:sz w:val="22"/>
          <w:szCs w:val="22"/>
        </w:rPr>
        <w:t>задатке №____</w:t>
      </w:r>
    </w:p>
    <w:p w14:paraId="4EE8052D" w14:textId="77777777" w:rsidR="009D4D12" w:rsidRPr="00961186" w:rsidRDefault="00CB3F24">
      <w:pPr>
        <w:pStyle w:val="Heading"/>
        <w:rPr>
          <w:rFonts w:ascii="Arial" w:hAnsi="Arial" w:cs="Arial"/>
          <w:b w:val="0"/>
          <w:bCs w:val="0"/>
          <w:color w:val="1F1F1F"/>
          <w:spacing w:val="30"/>
          <w:sz w:val="22"/>
          <w:szCs w:val="22"/>
        </w:rPr>
      </w:pPr>
      <w:r w:rsidRPr="00961186">
        <w:rPr>
          <w:rFonts w:ascii="Arial" w:hAnsi="Arial" w:cs="Arial"/>
          <w:b w:val="0"/>
          <w:bCs w:val="0"/>
          <w:color w:val="1F1F1F"/>
          <w:spacing w:val="30"/>
          <w:sz w:val="22"/>
          <w:szCs w:val="22"/>
        </w:rPr>
        <w:t>(договор присоединения)</w:t>
      </w:r>
    </w:p>
    <w:p w14:paraId="361B7E64" w14:textId="77777777" w:rsidR="009D4D12" w:rsidRPr="00961186" w:rsidRDefault="009D4D12">
      <w:pPr>
        <w:pStyle w:val="Heading"/>
        <w:rPr>
          <w:rFonts w:ascii="Arial" w:hAnsi="Arial" w:cs="Arial"/>
          <w:b w:val="0"/>
          <w:bCs w:val="0"/>
          <w:color w:val="1F1F1F"/>
          <w:spacing w:val="30"/>
          <w:sz w:val="22"/>
          <w:szCs w:val="22"/>
        </w:rPr>
      </w:pPr>
    </w:p>
    <w:p w14:paraId="57CCA382" w14:textId="1F8D4955" w:rsidR="009D4D12" w:rsidRPr="00961186" w:rsidRDefault="00CB3F24">
      <w:pPr>
        <w:ind w:firstLine="567"/>
        <w:jc w:val="both"/>
        <w:rPr>
          <w:rFonts w:ascii="Arial" w:hAnsi="Arial" w:cs="Arial"/>
          <w:color w:val="1F1F1F"/>
          <w:sz w:val="22"/>
          <w:szCs w:val="22"/>
        </w:rPr>
      </w:pPr>
      <w:r w:rsidRPr="00961186">
        <w:rPr>
          <w:rFonts w:ascii="Arial" w:hAnsi="Arial" w:cs="Arial"/>
          <w:b/>
          <w:color w:val="1F1F1F"/>
          <w:sz w:val="22"/>
          <w:szCs w:val="22"/>
        </w:rPr>
        <w:t>Общество с ограниченной ответственностью «Аукционный тендерный центр»,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именуемое в дальнейшем </w:t>
      </w:r>
      <w:r w:rsidRPr="00961186">
        <w:rPr>
          <w:rFonts w:ascii="Arial" w:hAnsi="Arial" w:cs="Arial"/>
          <w:b/>
          <w:color w:val="1F1F1F"/>
          <w:sz w:val="22"/>
          <w:szCs w:val="22"/>
        </w:rPr>
        <w:t>«Оператор»,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в лице генерального директора Кириллова Сергея Михайловича, действующ</w:t>
      </w:r>
      <w:r w:rsidR="00305EEF">
        <w:rPr>
          <w:rFonts w:ascii="Arial" w:hAnsi="Arial" w:cs="Arial"/>
          <w:color w:val="1F1F1F"/>
          <w:sz w:val="22"/>
          <w:szCs w:val="22"/>
        </w:rPr>
        <w:t>и</w:t>
      </w:r>
      <w:r w:rsidRPr="00961186">
        <w:rPr>
          <w:rFonts w:ascii="Arial" w:hAnsi="Arial" w:cs="Arial"/>
          <w:color w:val="1F1F1F"/>
          <w:sz w:val="22"/>
          <w:szCs w:val="22"/>
        </w:rPr>
        <w:t>й на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основании Устава</w:t>
      </w:r>
      <w:r w:rsidR="003C7669">
        <w:rPr>
          <w:rFonts w:ascii="Arial" w:hAnsi="Arial" w:cs="Arial"/>
          <w:color w:val="1F1F1F"/>
          <w:sz w:val="22"/>
          <w:szCs w:val="22"/>
        </w:rPr>
        <w:t>,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</w:t>
      </w:r>
      <w:r w:rsidRPr="00DE7E5F">
        <w:rPr>
          <w:rFonts w:ascii="Arial" w:hAnsi="Arial" w:cs="Arial"/>
          <w:color w:val="1F1F1F"/>
          <w:sz w:val="22"/>
          <w:szCs w:val="22"/>
        </w:rPr>
        <w:t xml:space="preserve">на основании договора </w:t>
      </w:r>
      <w:r w:rsidRPr="00961186">
        <w:rPr>
          <w:rFonts w:ascii="Arial" w:hAnsi="Arial" w:cs="Arial"/>
          <w:color w:val="1F1F1F"/>
          <w:sz w:val="22"/>
          <w:szCs w:val="22"/>
        </w:rPr>
        <w:t>оказания услуг по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проведению торгов по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продаже имущества (предприятия) должников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ходе процедур, применяемых в</w:t>
      </w:r>
      <w:r w:rsidR="00A51635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делах о</w:t>
      </w:r>
      <w:r w:rsidR="00A51635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банкротстве на</w:t>
      </w:r>
      <w:r w:rsidR="00A51635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ЭТП «Аукционный тендерный центр»,</w:t>
      </w:r>
      <w:bookmarkStart w:id="0" w:name="_Hlk48051862"/>
    </w:p>
    <w:p w14:paraId="60A9A29E" w14:textId="329D9C14" w:rsidR="009D4D12" w:rsidRPr="00961186" w:rsidRDefault="00CB3F24" w:rsidP="00DE7E5F">
      <w:pPr>
        <w:spacing w:line="276" w:lineRule="auto"/>
        <w:ind w:firstLine="567"/>
        <w:jc w:val="both"/>
        <w:rPr>
          <w:rFonts w:ascii="Arial" w:eastAsia="Calibri" w:hAnsi="Arial" w:cs="Arial"/>
          <w:bCs/>
          <w:color w:val="1F1F1F"/>
          <w:sz w:val="22"/>
          <w:szCs w:val="22"/>
          <w:lang w:eastAsia="en-US"/>
        </w:rPr>
      </w:pPr>
      <w:r w:rsidRPr="00961186">
        <w:rPr>
          <w:rFonts w:ascii="Arial" w:hAnsi="Arial" w:cs="Arial"/>
          <w:b/>
          <w:bCs/>
          <w:iCs/>
          <w:color w:val="1F1F1F"/>
          <w:sz w:val="22"/>
          <w:szCs w:val="22"/>
        </w:rPr>
        <w:t>_______________</w:t>
      </w:r>
      <w:r w:rsidR="004654AB">
        <w:rPr>
          <w:rFonts w:ascii="Arial" w:hAnsi="Arial" w:cs="Arial"/>
          <w:b/>
          <w:bCs/>
          <w:iCs/>
          <w:color w:val="1F1F1F"/>
          <w:sz w:val="22"/>
          <w:szCs w:val="22"/>
        </w:rPr>
        <w:t>____________</w:t>
      </w:r>
      <w:r w:rsidRPr="00961186">
        <w:rPr>
          <w:rFonts w:ascii="Arial" w:hAnsi="Arial" w:cs="Arial"/>
          <w:b/>
          <w:bCs/>
          <w:iCs/>
          <w:color w:val="1F1F1F"/>
          <w:sz w:val="22"/>
          <w:szCs w:val="22"/>
        </w:rPr>
        <w:t xml:space="preserve">__________ </w:t>
      </w:r>
      <w:r w:rsidRPr="00961186">
        <w:rPr>
          <w:rFonts w:ascii="Arial" w:hAnsi="Arial" w:cs="Arial"/>
          <w:color w:val="1F1F1F"/>
          <w:sz w:val="22"/>
          <w:szCs w:val="22"/>
        </w:rPr>
        <w:t>(ИНН</w:t>
      </w:r>
      <w:r w:rsidR="0026397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___________ , ОГРН(ИП)</w:t>
      </w:r>
      <w:r w:rsidR="0026397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____</w:t>
      </w:r>
      <w:r w:rsidR="004654AB">
        <w:rPr>
          <w:rFonts w:ascii="Arial" w:hAnsi="Arial" w:cs="Arial"/>
          <w:color w:val="1F1F1F"/>
          <w:sz w:val="22"/>
          <w:szCs w:val="22"/>
        </w:rPr>
        <w:t>_____</w:t>
      </w:r>
      <w:r w:rsidRPr="00961186">
        <w:rPr>
          <w:rFonts w:ascii="Arial" w:hAnsi="Arial" w:cs="Arial"/>
          <w:color w:val="1F1F1F"/>
          <w:sz w:val="22"/>
          <w:szCs w:val="22"/>
        </w:rPr>
        <w:t>_____, адрес:</w:t>
      </w:r>
      <w:r w:rsidR="004654AB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___________)</w:t>
      </w:r>
      <w:r w:rsidRPr="00961186">
        <w:rPr>
          <w:rFonts w:ascii="Arial" w:hAnsi="Arial" w:cs="Arial"/>
          <w:b/>
          <w:bCs/>
          <w:iCs/>
          <w:color w:val="1F1F1F"/>
          <w:sz w:val="22"/>
          <w:szCs w:val="22"/>
        </w:rPr>
        <w:t xml:space="preserve">, 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именуемый в дальнейшем </w:t>
      </w:r>
      <w:r w:rsidRPr="00961186">
        <w:rPr>
          <w:rFonts w:ascii="Arial" w:hAnsi="Arial" w:cs="Arial"/>
          <w:b/>
          <w:color w:val="1F1F1F"/>
          <w:sz w:val="22"/>
          <w:szCs w:val="22"/>
        </w:rPr>
        <w:t xml:space="preserve">«Доверитель», «Должник», </w:t>
      </w:r>
      <w:r w:rsidRPr="00961186">
        <w:rPr>
          <w:rFonts w:ascii="Arial" w:hAnsi="Arial" w:cs="Arial"/>
          <w:bCs/>
          <w:color w:val="1F1F1F"/>
          <w:sz w:val="22"/>
          <w:szCs w:val="22"/>
        </w:rPr>
        <w:t>в</w:t>
      </w:r>
      <w:r w:rsidR="00263976">
        <w:rPr>
          <w:rFonts w:ascii="Arial" w:hAnsi="Arial" w:cs="Arial"/>
          <w:bCs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bCs/>
          <w:color w:val="1F1F1F"/>
          <w:sz w:val="22"/>
          <w:szCs w:val="22"/>
        </w:rPr>
        <w:t xml:space="preserve">лице финансового управляющего </w:t>
      </w:r>
      <w:r w:rsidR="009F0784" w:rsidRPr="009F0784">
        <w:rPr>
          <w:rFonts w:ascii="Arial" w:hAnsi="Arial" w:cs="Arial"/>
          <w:b/>
          <w:bCs/>
          <w:color w:val="1F1F1F"/>
          <w:sz w:val="22"/>
          <w:szCs w:val="22"/>
        </w:rPr>
        <w:t>Тухиков</w:t>
      </w:r>
      <w:r w:rsidR="009F0784">
        <w:rPr>
          <w:rFonts w:ascii="Arial" w:hAnsi="Arial" w:cs="Arial"/>
          <w:b/>
          <w:bCs/>
          <w:color w:val="1F1F1F"/>
          <w:sz w:val="22"/>
          <w:szCs w:val="22"/>
        </w:rPr>
        <w:t>ой</w:t>
      </w:r>
      <w:r w:rsidR="009F0784" w:rsidRPr="009F0784">
        <w:rPr>
          <w:rFonts w:ascii="Arial" w:hAnsi="Arial" w:cs="Arial"/>
          <w:b/>
          <w:bCs/>
          <w:color w:val="1F1F1F"/>
          <w:sz w:val="22"/>
          <w:szCs w:val="22"/>
        </w:rPr>
        <w:t xml:space="preserve"> Юлиан</w:t>
      </w:r>
      <w:r w:rsidR="009F0784">
        <w:rPr>
          <w:rFonts w:ascii="Arial" w:hAnsi="Arial" w:cs="Arial"/>
          <w:b/>
          <w:bCs/>
          <w:color w:val="1F1F1F"/>
          <w:sz w:val="22"/>
          <w:szCs w:val="22"/>
        </w:rPr>
        <w:t>ы </w:t>
      </w:r>
      <w:r w:rsidR="009F0784" w:rsidRPr="009F0784">
        <w:rPr>
          <w:rFonts w:ascii="Arial" w:hAnsi="Arial" w:cs="Arial"/>
          <w:b/>
          <w:bCs/>
          <w:color w:val="1F1F1F"/>
          <w:sz w:val="22"/>
          <w:szCs w:val="22"/>
        </w:rPr>
        <w:t>Александровн</w:t>
      </w:r>
      <w:r w:rsidR="009F0784">
        <w:rPr>
          <w:rFonts w:ascii="Arial" w:hAnsi="Arial" w:cs="Arial"/>
          <w:b/>
          <w:bCs/>
          <w:color w:val="1F1F1F"/>
          <w:sz w:val="22"/>
          <w:szCs w:val="22"/>
        </w:rPr>
        <w:t>ы</w:t>
      </w:r>
      <w:r w:rsidRPr="00961186">
        <w:rPr>
          <w:rFonts w:ascii="Arial" w:hAnsi="Arial" w:cs="Arial"/>
          <w:b/>
          <w:color w:val="1F1F1F"/>
          <w:sz w:val="22"/>
          <w:szCs w:val="22"/>
        </w:rPr>
        <w:t xml:space="preserve"> </w:t>
      </w:r>
      <w:r w:rsidRPr="00961186">
        <w:rPr>
          <w:rFonts w:ascii="Arial" w:hAnsi="Arial" w:cs="Arial"/>
          <w:color w:val="1F1F1F"/>
          <w:sz w:val="22"/>
          <w:szCs w:val="22"/>
        </w:rPr>
        <w:t>(ИНН </w:t>
      </w:r>
      <w:r w:rsidR="009F0784" w:rsidRPr="009F0784">
        <w:rPr>
          <w:rFonts w:ascii="Arial" w:hAnsi="Arial" w:cs="Arial"/>
          <w:color w:val="1F1F1F"/>
          <w:sz w:val="22"/>
          <w:szCs w:val="22"/>
        </w:rPr>
        <w:t>390507849809</w:t>
      </w:r>
      <w:r w:rsidR="009F0784">
        <w:rPr>
          <w:rFonts w:ascii="Arial" w:hAnsi="Arial" w:cs="Arial"/>
          <w:color w:val="1F1F1F"/>
          <w:sz w:val="22"/>
          <w:szCs w:val="22"/>
        </w:rPr>
        <w:t xml:space="preserve"> </w:t>
      </w:r>
      <w:r w:rsidR="00CD6AF0" w:rsidRPr="00CD6AF0">
        <w:rPr>
          <w:rFonts w:ascii="Arial" w:hAnsi="Arial" w:cs="Arial"/>
          <w:color w:val="1F1F1F"/>
          <w:sz w:val="22"/>
          <w:szCs w:val="22"/>
        </w:rPr>
        <w:t>СНИЛС</w:t>
      </w:r>
      <w:r w:rsidR="00CD6AF0">
        <w:rPr>
          <w:rFonts w:ascii="Arial" w:hAnsi="Arial" w:cs="Arial"/>
          <w:color w:val="1F1F1F"/>
          <w:sz w:val="22"/>
          <w:szCs w:val="22"/>
        </w:rPr>
        <w:t> </w:t>
      </w:r>
      <w:r w:rsidR="009F0784" w:rsidRPr="009F0784">
        <w:rPr>
          <w:rFonts w:ascii="Arial" w:hAnsi="Arial" w:cs="Arial"/>
          <w:color w:val="1F1F1F"/>
          <w:sz w:val="22"/>
          <w:szCs w:val="22"/>
        </w:rPr>
        <w:t>168</w:t>
      </w:r>
      <w:r w:rsidR="009F0784">
        <w:rPr>
          <w:rFonts w:ascii="Arial" w:hAnsi="Arial" w:cs="Arial"/>
          <w:color w:val="1F1F1F"/>
          <w:sz w:val="22"/>
          <w:szCs w:val="22"/>
        </w:rPr>
        <w:noBreakHyphen/>
      </w:r>
      <w:r w:rsidR="009F0784" w:rsidRPr="009F0784">
        <w:rPr>
          <w:rFonts w:ascii="Arial" w:hAnsi="Arial" w:cs="Arial"/>
          <w:color w:val="1F1F1F"/>
          <w:sz w:val="22"/>
          <w:szCs w:val="22"/>
        </w:rPr>
        <w:t>802</w:t>
      </w:r>
      <w:r w:rsidR="009F0784">
        <w:rPr>
          <w:rFonts w:ascii="Arial" w:hAnsi="Arial" w:cs="Arial"/>
          <w:color w:val="1F1F1F"/>
          <w:sz w:val="22"/>
          <w:szCs w:val="22"/>
        </w:rPr>
        <w:noBreakHyphen/>
      </w:r>
      <w:r w:rsidR="009F0784" w:rsidRPr="009F0784">
        <w:rPr>
          <w:rFonts w:ascii="Arial" w:hAnsi="Arial" w:cs="Arial"/>
          <w:color w:val="1F1F1F"/>
          <w:sz w:val="22"/>
          <w:szCs w:val="22"/>
        </w:rPr>
        <w:t>470</w:t>
      </w:r>
      <w:r w:rsidR="009F0784">
        <w:rPr>
          <w:rFonts w:ascii="Arial" w:hAnsi="Arial" w:cs="Arial"/>
          <w:color w:val="1F1F1F"/>
          <w:sz w:val="22"/>
          <w:szCs w:val="22"/>
        </w:rPr>
        <w:t> </w:t>
      </w:r>
      <w:r w:rsidR="009F0784" w:rsidRPr="009F0784">
        <w:rPr>
          <w:rFonts w:ascii="Arial" w:hAnsi="Arial" w:cs="Arial"/>
          <w:color w:val="1F1F1F"/>
          <w:sz w:val="22"/>
          <w:szCs w:val="22"/>
        </w:rPr>
        <w:t>94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) </w:t>
      </w:r>
      <w:r w:rsidR="003D4042">
        <w:rPr>
          <w:rFonts w:ascii="Arial" w:hAnsi="Arial" w:cs="Arial"/>
          <w:color w:val="1F1F1F"/>
          <w:sz w:val="22"/>
          <w:szCs w:val="22"/>
        </w:rPr>
        <w:t>–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член</w:t>
      </w:r>
      <w:r w:rsidR="003D4042">
        <w:rPr>
          <w:rFonts w:ascii="Arial" w:hAnsi="Arial" w:cs="Arial"/>
          <w:color w:val="1F1F1F"/>
          <w:sz w:val="22"/>
          <w:szCs w:val="22"/>
        </w:rPr>
        <w:t> </w:t>
      </w:r>
      <w:r w:rsidR="003D4042" w:rsidRPr="00DE7E5F">
        <w:rPr>
          <w:rFonts w:ascii="Arial" w:hAnsi="Arial" w:cs="Arial"/>
          <w:color w:val="1F1F1F"/>
          <w:sz w:val="22"/>
          <w:szCs w:val="22"/>
        </w:rPr>
        <w:t>Ассоциации СОАУ "МЕРКУРИЙ"</w:t>
      </w:r>
      <w:r w:rsidRPr="00DE7E5F">
        <w:rPr>
          <w:rFonts w:ascii="Arial" w:hAnsi="Arial" w:cs="Arial"/>
          <w:color w:val="1F1F1F"/>
          <w:sz w:val="22"/>
          <w:szCs w:val="22"/>
        </w:rPr>
        <w:t xml:space="preserve"> (ОГРН </w:t>
      </w:r>
      <w:r w:rsidR="003D4042" w:rsidRPr="00DE7E5F">
        <w:rPr>
          <w:rFonts w:ascii="Arial" w:hAnsi="Arial" w:cs="Arial"/>
          <w:color w:val="1F1F1F"/>
          <w:sz w:val="22"/>
          <w:szCs w:val="22"/>
        </w:rPr>
        <w:t>1037710023108</w:t>
      </w:r>
      <w:r w:rsidRPr="00DE7E5F">
        <w:rPr>
          <w:rFonts w:ascii="Arial" w:hAnsi="Arial" w:cs="Arial"/>
          <w:color w:val="1F1F1F"/>
          <w:sz w:val="22"/>
          <w:szCs w:val="22"/>
        </w:rPr>
        <w:t>, ИНН </w:t>
      </w:r>
      <w:r w:rsidR="003D4042" w:rsidRPr="00DE7E5F">
        <w:rPr>
          <w:rFonts w:ascii="Arial" w:hAnsi="Arial" w:cs="Arial"/>
          <w:color w:val="1F1F1F"/>
          <w:sz w:val="22"/>
          <w:szCs w:val="22"/>
        </w:rPr>
        <w:t>7710458616</w:t>
      </w:r>
      <w:r w:rsidRPr="00DE7E5F">
        <w:rPr>
          <w:rFonts w:ascii="Arial" w:hAnsi="Arial" w:cs="Arial"/>
          <w:color w:val="1F1F1F"/>
          <w:sz w:val="22"/>
          <w:szCs w:val="22"/>
        </w:rPr>
        <w:t xml:space="preserve">, место нахождения: </w:t>
      </w:r>
      <w:r w:rsidR="003D4042" w:rsidRPr="00DE7E5F">
        <w:rPr>
          <w:rFonts w:ascii="Arial" w:hAnsi="Arial" w:cs="Arial"/>
          <w:color w:val="1F1F1F"/>
          <w:sz w:val="22"/>
          <w:szCs w:val="22"/>
        </w:rPr>
        <w:t>125047, г.Москва, ул. 4-я Тверская</w:t>
      </w:r>
      <w:r w:rsidR="003D4042" w:rsidRPr="00DE7E5F">
        <w:rPr>
          <w:rFonts w:ascii="Arial" w:hAnsi="Arial" w:cs="Arial"/>
          <w:color w:val="1F1F1F"/>
          <w:sz w:val="22"/>
          <w:szCs w:val="22"/>
        </w:rPr>
        <w:noBreakHyphen/>
        <w:t>Ямская, д.2/11, к.2</w:t>
      </w:r>
      <w:r w:rsidRPr="00DE7E5F">
        <w:rPr>
          <w:rFonts w:ascii="Arial" w:hAnsi="Arial" w:cs="Arial"/>
          <w:color w:val="1F1F1F"/>
          <w:sz w:val="22"/>
          <w:szCs w:val="22"/>
        </w:rPr>
        <w:t>)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(далее </w:t>
      </w:r>
      <w:r w:rsidR="003D4042">
        <w:rPr>
          <w:rFonts w:ascii="Arial" w:hAnsi="Arial" w:cs="Arial"/>
          <w:color w:val="1F1F1F"/>
          <w:sz w:val="22"/>
          <w:szCs w:val="22"/>
        </w:rPr>
        <w:t>–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</w:t>
      </w:r>
      <w:r w:rsidR="002A21AA">
        <w:rPr>
          <w:rFonts w:ascii="Arial" w:hAnsi="Arial" w:cs="Arial"/>
          <w:color w:val="1F1F1F"/>
          <w:sz w:val="22"/>
          <w:szCs w:val="22"/>
        </w:rPr>
        <w:t>СРО</w:t>
      </w:r>
      <w:r w:rsidRPr="00961186">
        <w:rPr>
          <w:rFonts w:ascii="Arial" w:hAnsi="Arial" w:cs="Arial"/>
          <w:color w:val="1F1F1F"/>
          <w:sz w:val="22"/>
          <w:szCs w:val="22"/>
        </w:rPr>
        <w:t>), действующего на основании решения Арбитражного</w:t>
      </w:r>
      <w:r w:rsidR="003D4042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суда _______________ от _________ г. по делу №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________</w:t>
      </w:r>
      <w:bookmarkEnd w:id="0"/>
      <w:r w:rsidRPr="00961186">
        <w:rPr>
          <w:rFonts w:ascii="Arial" w:hAnsi="Arial" w:cs="Arial"/>
          <w:color w:val="1F1F1F"/>
          <w:sz w:val="22"/>
          <w:szCs w:val="22"/>
        </w:rPr>
        <w:t xml:space="preserve"> (далее – Конкурсный управляющий),</w:t>
      </w:r>
      <w:r w:rsidRPr="00961186">
        <w:rPr>
          <w:rFonts w:ascii="Arial" w:eastAsia="Calibri" w:hAnsi="Arial" w:cs="Arial"/>
          <w:bCs/>
          <w:color w:val="1F1F1F"/>
          <w:sz w:val="22"/>
          <w:szCs w:val="22"/>
          <w:lang w:eastAsia="en-US"/>
        </w:rPr>
        <w:t xml:space="preserve"> с</w:t>
      </w:r>
      <w:r w:rsidR="00263976">
        <w:rPr>
          <w:rFonts w:ascii="Arial" w:eastAsia="Calibri" w:hAnsi="Arial" w:cs="Arial"/>
          <w:bCs/>
          <w:color w:val="1F1F1F"/>
          <w:sz w:val="22"/>
          <w:szCs w:val="22"/>
          <w:lang w:eastAsia="en-US"/>
        </w:rPr>
        <w:t> </w:t>
      </w:r>
      <w:r w:rsidRPr="00961186">
        <w:rPr>
          <w:rFonts w:ascii="Arial" w:eastAsia="Calibri" w:hAnsi="Arial" w:cs="Arial"/>
          <w:bCs/>
          <w:color w:val="1F1F1F"/>
          <w:sz w:val="22"/>
          <w:szCs w:val="22"/>
          <w:lang w:eastAsia="en-US"/>
        </w:rPr>
        <w:t>одной стороны</w:t>
      </w:r>
    </w:p>
    <w:p w14:paraId="66D072EB" w14:textId="30C556A6" w:rsidR="009D4D12" w:rsidRPr="00961186" w:rsidRDefault="00CB3F24">
      <w:pPr>
        <w:ind w:firstLine="567"/>
        <w:jc w:val="both"/>
        <w:rPr>
          <w:rFonts w:ascii="Arial" w:hAnsi="Arial" w:cs="Arial"/>
          <w:color w:val="1F1F1F"/>
          <w:sz w:val="22"/>
          <w:szCs w:val="22"/>
        </w:rPr>
      </w:pPr>
      <w:r w:rsidRPr="00961186">
        <w:rPr>
          <w:rFonts w:ascii="Arial" w:eastAsia="Calibri" w:hAnsi="Arial" w:cs="Arial"/>
          <w:bCs/>
          <w:color w:val="1F1F1F"/>
          <w:sz w:val="22"/>
          <w:szCs w:val="22"/>
          <w:lang w:eastAsia="en-US"/>
        </w:rPr>
        <w:t xml:space="preserve">и </w:t>
      </w:r>
      <w:r w:rsidRPr="00961186">
        <w:rPr>
          <w:rFonts w:ascii="Arial" w:hAnsi="Arial" w:cs="Arial"/>
          <w:b/>
          <w:color w:val="1F1F1F"/>
          <w:sz w:val="22"/>
          <w:szCs w:val="22"/>
        </w:rPr>
        <w:t xml:space="preserve">претендент </w:t>
      </w:r>
      <w:r w:rsidRPr="00961186">
        <w:rPr>
          <w:rFonts w:ascii="Arial" w:hAnsi="Arial" w:cs="Arial"/>
          <w:color w:val="1F1F1F"/>
          <w:sz w:val="22"/>
          <w:szCs w:val="22"/>
        </w:rPr>
        <w:t>на</w:t>
      </w:r>
      <w:r w:rsidR="00952BA7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участие в торгах по продаже Имущества в ходе процедуры банкротства:</w:t>
      </w:r>
    </w:p>
    <w:p w14:paraId="65D5944F" w14:textId="2846A269" w:rsidR="009D4D12" w:rsidRPr="00961186" w:rsidRDefault="00CB3F24" w:rsidP="00DE7E5F">
      <w:pPr>
        <w:spacing w:line="276" w:lineRule="auto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_____________________________________________________________________________________________________________________________________________________________________, присоединившийся к</w:t>
      </w:r>
      <w:r w:rsidR="001B0EB9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настоящему Договору, именуемый в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дальнейшем </w:t>
      </w:r>
      <w:r w:rsidRPr="00961186">
        <w:rPr>
          <w:rFonts w:ascii="Arial" w:hAnsi="Arial" w:cs="Arial"/>
          <w:b/>
          <w:color w:val="1F1F1F"/>
          <w:sz w:val="22"/>
          <w:szCs w:val="22"/>
        </w:rPr>
        <w:t>«Претендент»,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с</w:t>
      </w:r>
      <w:r w:rsidR="001B0EB9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другой стороны, в соответствии с требованиями ст.ст.380, 381, 428 ГК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РФ, заключили настоящий Договор (далее – Договор) о нижеследующем:</w:t>
      </w:r>
    </w:p>
    <w:p w14:paraId="4DA78CF7" w14:textId="1722263B" w:rsidR="009D4D12" w:rsidRPr="00961186" w:rsidRDefault="00CB3F24">
      <w:pPr>
        <w:tabs>
          <w:tab w:val="left" w:pos="1134"/>
        </w:tabs>
        <w:ind w:right="-57" w:firstLine="567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1.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соответствии с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условиями настоящего Договора Претендент для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участия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торгах, </w:t>
      </w:r>
      <w:r w:rsidRPr="00961186">
        <w:rPr>
          <w:rFonts w:ascii="Arial" w:hAnsi="Arial" w:cs="Arial"/>
          <w:b/>
          <w:color w:val="1F1F1F"/>
          <w:sz w:val="22"/>
          <w:szCs w:val="22"/>
        </w:rPr>
        <w:t>назначенных на</w:t>
      </w:r>
      <w:r w:rsidRPr="00961186">
        <w:rPr>
          <w:rFonts w:ascii="Arial" w:hAnsi="Arial" w:cs="Arial"/>
          <w:b/>
          <w:color w:val="1F1F1F"/>
          <w:sz w:val="22"/>
          <w:szCs w:val="22"/>
          <w:lang w:val="en-US"/>
        </w:rPr>
        <w:t> 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_________________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в ______ часов (время МСК)</w:t>
      </w:r>
      <w:r w:rsidRPr="00961186">
        <w:rPr>
          <w:rFonts w:ascii="Arial" w:hAnsi="Arial" w:cs="Arial"/>
          <w:b/>
          <w:color w:val="1F1F1F"/>
          <w:sz w:val="22"/>
          <w:szCs w:val="22"/>
        </w:rPr>
        <w:t xml:space="preserve"> </w:t>
      </w:r>
      <w:r w:rsidRPr="00961186">
        <w:rPr>
          <w:rFonts w:ascii="Arial" w:hAnsi="Arial" w:cs="Arial"/>
          <w:color w:val="1F1F1F"/>
          <w:sz w:val="22"/>
          <w:szCs w:val="22"/>
        </w:rPr>
        <w:t>на электронной торговой площадке ООО</w:t>
      </w:r>
      <w:r w:rsidRPr="00961186">
        <w:rPr>
          <w:rFonts w:ascii="Arial" w:hAnsi="Arial" w:cs="Arial"/>
          <w:color w:val="1F1F1F"/>
          <w:sz w:val="22"/>
          <w:szCs w:val="22"/>
          <w:lang w:val="en-US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«АТЦ», по адресу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сети интернет: </w:t>
      </w:r>
      <w:r w:rsidRPr="00FF724C">
        <w:rPr>
          <w:rFonts w:ascii="Arial" w:hAnsi="Arial" w:cs="Arial"/>
          <w:color w:val="1F1F1F"/>
          <w:sz w:val="22"/>
          <w:szCs w:val="22"/>
        </w:rPr>
        <w:t>https://atctrade.ru</w:t>
      </w:r>
      <w:r>
        <w:rPr>
          <w:rFonts w:ascii="Arial" w:hAnsi="Arial" w:cs="Arial"/>
          <w:sz w:val="22"/>
          <w:szCs w:val="22"/>
        </w:rPr>
        <w:t xml:space="preserve"> </w:t>
      </w:r>
      <w:r w:rsidRPr="00961186">
        <w:rPr>
          <w:rFonts w:ascii="Arial" w:hAnsi="Arial" w:cs="Arial"/>
          <w:color w:val="1F1F1F"/>
          <w:sz w:val="22"/>
          <w:szCs w:val="22"/>
        </w:rPr>
        <w:t>по продаже на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торгах следующего имущества (далее – Имущество, Лот):</w:t>
      </w:r>
    </w:p>
    <w:p w14:paraId="2FD7B9A5" w14:textId="71A35451" w:rsidR="009D4D12" w:rsidRPr="00961186" w:rsidRDefault="00CB3F24" w:rsidP="00DE7E5F">
      <w:pPr>
        <w:tabs>
          <w:tab w:val="left" w:pos="1134"/>
        </w:tabs>
        <w:spacing w:line="276" w:lineRule="auto"/>
        <w:ind w:right="-57"/>
        <w:jc w:val="both"/>
        <w:rPr>
          <w:rFonts w:ascii="Arial" w:hAnsi="Arial" w:cs="Arial"/>
          <w:color w:val="1F1F1F"/>
          <w:sz w:val="22"/>
          <w:szCs w:val="22"/>
        </w:rPr>
      </w:pPr>
      <w:r w:rsidRPr="00961186">
        <w:rPr>
          <w:rFonts w:ascii="Arial" w:hAnsi="Arial" w:cs="Arial"/>
          <w:color w:val="1F1F1F"/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</w:p>
    <w:p w14:paraId="01F9C796" w14:textId="41247B7D" w:rsidR="009D4D12" w:rsidRPr="00961186" w:rsidRDefault="00CB3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перечисляет денежные средства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размере ____ 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(_____)</w:t>
      </w:r>
      <w:r w:rsidR="007E1473" w:rsidRPr="00961186">
        <w:rPr>
          <w:rFonts w:ascii="Arial" w:hAnsi="Arial" w:cs="Arial"/>
          <w:b/>
          <w:bCs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% от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начальной цены Лота (далее – «Задаток») пут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м перечисления на расч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тный сч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т 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Оператора</w:t>
      </w:r>
      <w:r w:rsidRPr="00961186">
        <w:rPr>
          <w:rFonts w:ascii="Arial" w:hAnsi="Arial" w:cs="Arial"/>
          <w:color w:val="1F1F1F"/>
          <w:sz w:val="22"/>
          <w:szCs w:val="22"/>
        </w:rPr>
        <w:t>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9"/>
        <w:gridCol w:w="3065"/>
      </w:tblGrid>
      <w:tr w:rsidR="00D7073B" w14:paraId="4F6D3E64" w14:textId="77777777" w:rsidTr="00D7073B">
        <w:tc>
          <w:tcPr>
            <w:tcW w:w="6799" w:type="dxa"/>
            <w:vMerge w:val="restart"/>
            <w:vAlign w:val="center"/>
          </w:tcPr>
          <w:p w14:paraId="7B5355AD" w14:textId="10CFCA56" w:rsidR="00D7073B" w:rsidRPr="00D7073B" w:rsidRDefault="00D7073B" w:rsidP="00D7073B">
            <w:pPr>
              <w:spacing w:before="120" w:line="276" w:lineRule="auto"/>
              <w:ind w:left="589"/>
              <w:jc w:val="center"/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</w:pPr>
            <w:r w:rsidRPr="00D7073B">
              <w:rPr>
                <w:rFonts w:ascii="Arial" w:hAnsi="Arial" w:cs="Arial"/>
                <w:b/>
                <w:bCs/>
                <w:color w:val="1F1F1F"/>
                <w:sz w:val="28"/>
                <w:szCs w:val="28"/>
              </w:rPr>
              <w:t>ООО «АТЦ» (ИНН 5610088527, КПП 561001001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)</w:t>
            </w:r>
          </w:p>
          <w:p w14:paraId="470ABD31" w14:textId="77777777" w:rsidR="00D7073B" w:rsidRPr="00D7073B" w:rsidRDefault="00D7073B" w:rsidP="00D7073B">
            <w:pPr>
              <w:spacing w:line="276" w:lineRule="auto"/>
              <w:ind w:left="589"/>
              <w:jc w:val="center"/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</w:pP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р/с 40702 810 9 0000 0008268</w:t>
            </w:r>
          </w:p>
          <w:p w14:paraId="0208D7A6" w14:textId="77777777" w:rsidR="00D7073B" w:rsidRPr="00D7073B" w:rsidRDefault="00D7073B" w:rsidP="00D7073B">
            <w:pPr>
              <w:spacing w:line="276" w:lineRule="auto"/>
              <w:ind w:left="589"/>
              <w:jc w:val="center"/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</w:pP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в АО "РЕАЛИСТ БАНК", г.Москва,</w:t>
            </w:r>
          </w:p>
          <w:p w14:paraId="28459C6D" w14:textId="77777777" w:rsidR="00D7073B" w:rsidRPr="00D7073B" w:rsidRDefault="00D7073B" w:rsidP="00D7073B">
            <w:pPr>
              <w:spacing w:line="276" w:lineRule="auto"/>
              <w:ind w:left="589"/>
              <w:jc w:val="center"/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</w:pP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к/с 30101 810 2 4525 0000285,</w:t>
            </w:r>
          </w:p>
          <w:p w14:paraId="6B9C6AC4" w14:textId="118EC005" w:rsidR="00D7073B" w:rsidRDefault="00D7073B" w:rsidP="00D7073B">
            <w:pPr>
              <w:spacing w:line="276" w:lineRule="auto"/>
              <w:ind w:left="589"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БИК 044525285.</w:t>
            </w:r>
          </w:p>
        </w:tc>
        <w:tc>
          <w:tcPr>
            <w:tcW w:w="3395" w:type="dxa"/>
          </w:tcPr>
          <w:p w14:paraId="6AB8D26B" w14:textId="44FC7AE5" w:rsidR="00D7073B" w:rsidRPr="00D7073B" w:rsidRDefault="00D7073B" w:rsidP="00D7073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F1F1F"/>
                <w:sz w:val="22"/>
                <w:szCs w:val="22"/>
                <w:lang w:val="en-US"/>
              </w:rPr>
              <w:t>QR-</w:t>
            </w:r>
            <w:r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код для оплаты</w:t>
            </w:r>
          </w:p>
        </w:tc>
      </w:tr>
      <w:tr w:rsidR="00D7073B" w14:paraId="1A993B03" w14:textId="77777777" w:rsidTr="00D7073B">
        <w:tc>
          <w:tcPr>
            <w:tcW w:w="6799" w:type="dxa"/>
            <w:vMerge/>
          </w:tcPr>
          <w:p w14:paraId="2CFF7545" w14:textId="77777777" w:rsidR="00D7073B" w:rsidRDefault="00D7073B" w:rsidP="003D4042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</w:p>
        </w:tc>
        <w:tc>
          <w:tcPr>
            <w:tcW w:w="3395" w:type="dxa"/>
            <w:vAlign w:val="center"/>
          </w:tcPr>
          <w:p w14:paraId="5F42A3F8" w14:textId="5B9921E3" w:rsidR="00D7073B" w:rsidRDefault="00D7073B" w:rsidP="00D7073B">
            <w:pPr>
              <w:spacing w:before="100" w:beforeAutospacing="1" w:line="276" w:lineRule="auto"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1F1F1F"/>
                <w:sz w:val="22"/>
                <w:szCs w:val="22"/>
                <w:lang w:eastAsia="ru-RU"/>
              </w:rPr>
              <w:drawing>
                <wp:inline distT="0" distB="0" distL="0" distR="0" wp14:anchorId="7CF39660" wp14:editId="398FA0AD">
                  <wp:extent cx="1466850" cy="143774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2" t="1852" r="3703" b="6666"/>
                          <a:stretch/>
                        </pic:blipFill>
                        <pic:spPr bwMode="auto">
                          <a:xfrm>
                            <a:off x="0" y="0"/>
                            <a:ext cx="1493245" cy="1463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003BA9" w14:textId="26778359" w:rsidR="009D4D12" w:rsidRPr="00961186" w:rsidRDefault="00CB3F24" w:rsidP="00E54727">
      <w:pPr>
        <w:spacing w:before="120"/>
        <w:ind w:firstLine="851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2.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Задаток должен</w:t>
      </w:r>
      <w:r w:rsidR="003037B2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быть внес</w:t>
      </w:r>
      <w:r w:rsid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н Претендентом на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сч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т 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Оператора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не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позднее даты и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времени окончания при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ма заявок, указанных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сообщении о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проведении торгов</w:t>
      </w:r>
      <w:r w:rsidRPr="00961186">
        <w:rPr>
          <w:rFonts w:ascii="Arial" w:hAnsi="Arial" w:cs="Arial"/>
          <w:b/>
          <w:color w:val="1F1F1F"/>
          <w:sz w:val="22"/>
          <w:szCs w:val="22"/>
        </w:rPr>
        <w:t>.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Задаток считается внесенным с даты поступления всей суммы Задатка на указанный сч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т.</w:t>
      </w:r>
    </w:p>
    <w:p w14:paraId="2CFD7B44" w14:textId="6BBBF844" w:rsidR="009D4D12" w:rsidRPr="00961186" w:rsidRDefault="00CB3F24">
      <w:pPr>
        <w:ind w:firstLine="851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В случае, когда сумма Задатка от Претендента не зачислена на расч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тный сч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т 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Оператора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на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дату составления протокола об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определении участников торгов, Претендент не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допускается к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участию в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торгах. Представление Претендентом платежных документов с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отметкой об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исполнении при этом во внимание Организатором торгов не принимается.</w:t>
      </w:r>
    </w:p>
    <w:p w14:paraId="136EB460" w14:textId="2C91A1C4" w:rsidR="009D4D12" w:rsidRPr="00961186" w:rsidRDefault="00CB3F24">
      <w:pPr>
        <w:ind w:firstLine="851"/>
        <w:jc w:val="both"/>
        <w:rPr>
          <w:rFonts w:ascii="Arial" w:hAnsi="Arial" w:cs="Arial"/>
          <w:color w:val="1F1F1F"/>
          <w:sz w:val="22"/>
          <w:szCs w:val="22"/>
        </w:rPr>
      </w:pPr>
      <w:r w:rsidRPr="00961186">
        <w:rPr>
          <w:rFonts w:ascii="Arial" w:hAnsi="Arial" w:cs="Arial"/>
          <w:color w:val="1F1F1F"/>
          <w:sz w:val="22"/>
          <w:szCs w:val="22"/>
        </w:rPr>
        <w:t>3.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Договор о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задатке может</w:t>
      </w:r>
      <w:r w:rsidR="0026397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быть подписан Претендентом электронной подписью Претендента либо Претендент вправе направить задаток на</w:t>
      </w:r>
      <w:r w:rsidR="0026397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сч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т, указанный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п.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1 настоящего Договора без подписания настоящего Договора электронной подписью Претендента (в этом случае перечисление задатка Претендентом в соответствии с сообщением о проведении торгов </w:t>
      </w:r>
      <w:r w:rsidRPr="006A6658">
        <w:rPr>
          <w:rFonts w:ascii="Arial" w:hAnsi="Arial" w:cs="Arial"/>
          <w:b/>
          <w:bCs/>
          <w:color w:val="1F1F1F"/>
          <w:sz w:val="22"/>
          <w:szCs w:val="22"/>
        </w:rPr>
        <w:t>считается акцептом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размещ</w:t>
      </w:r>
      <w:r w:rsid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нного на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электронной площадке договора о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задатке). Задаток служит обеспечением исполнения обязательств Претендента по</w:t>
      </w:r>
      <w:r w:rsidR="003D4042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заключению по</w:t>
      </w:r>
      <w:r w:rsidR="003D4042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итогам торгов договора и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оплате цены продажи Имущества (Лота), определ</w:t>
      </w:r>
      <w:r w:rsidR="006A6658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нной по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итогам торгов, в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случае признания Претендента победителем торгов.</w:t>
      </w:r>
    </w:p>
    <w:p w14:paraId="190A8418" w14:textId="101A7D25" w:rsidR="009D4D12" w:rsidRPr="00961186" w:rsidRDefault="00CB3F24">
      <w:pPr>
        <w:ind w:firstLine="851"/>
        <w:jc w:val="both"/>
        <w:rPr>
          <w:color w:val="1F1F1F"/>
        </w:rPr>
      </w:pPr>
      <w:r w:rsidRPr="00961186">
        <w:rPr>
          <w:rFonts w:ascii="Arial" w:hAnsi="Arial" w:cs="Arial"/>
          <w:bCs/>
          <w:color w:val="1F1F1F"/>
          <w:sz w:val="22"/>
          <w:szCs w:val="22"/>
        </w:rPr>
        <w:t>4.</w:t>
      </w:r>
      <w:r w:rsidR="004B77A1" w:rsidRPr="00961186">
        <w:rPr>
          <w:rFonts w:ascii="Arial" w:hAnsi="Arial" w:cs="Arial"/>
          <w:bCs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bCs/>
          <w:color w:val="1F1F1F"/>
          <w:sz w:val="22"/>
          <w:szCs w:val="22"/>
        </w:rPr>
        <w:t>В</w:t>
      </w:r>
      <w:r w:rsidR="004B77A1" w:rsidRPr="00961186">
        <w:rPr>
          <w:rFonts w:ascii="Arial" w:hAnsi="Arial" w:cs="Arial"/>
          <w:bCs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bCs/>
          <w:color w:val="1F1F1F"/>
          <w:sz w:val="22"/>
          <w:szCs w:val="22"/>
        </w:rPr>
        <w:t>плат</w:t>
      </w:r>
      <w:r w:rsidR="00961186">
        <w:rPr>
          <w:rFonts w:ascii="Arial" w:hAnsi="Arial" w:cs="Arial"/>
          <w:bCs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bCs/>
          <w:color w:val="1F1F1F"/>
          <w:sz w:val="22"/>
          <w:szCs w:val="22"/>
        </w:rPr>
        <w:t>жном документе в</w:t>
      </w:r>
      <w:r w:rsidR="004B77A1" w:rsidRPr="00961186">
        <w:rPr>
          <w:rFonts w:ascii="Arial" w:hAnsi="Arial" w:cs="Arial"/>
          <w:bCs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bCs/>
          <w:color w:val="1F1F1F"/>
          <w:sz w:val="22"/>
          <w:szCs w:val="22"/>
        </w:rPr>
        <w:t xml:space="preserve">графе «назначение платежа» необходимо указывать: </w:t>
      </w:r>
      <w:r w:rsidRPr="00961186">
        <w:rPr>
          <w:rFonts w:ascii="Arial" w:hAnsi="Arial" w:cs="Arial"/>
          <w:b/>
          <w:color w:val="1F1F1F"/>
          <w:sz w:val="22"/>
          <w:szCs w:val="22"/>
        </w:rPr>
        <w:t>«Задаток для</w:t>
      </w:r>
      <w:r w:rsidR="00FF724C">
        <w:rPr>
          <w:rFonts w:ascii="Arial" w:hAnsi="Arial" w:cs="Arial"/>
          <w:b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b/>
          <w:color w:val="1F1F1F"/>
          <w:sz w:val="22"/>
          <w:szCs w:val="22"/>
        </w:rPr>
        <w:t>участия в</w:t>
      </w:r>
      <w:r w:rsidR="00FF724C">
        <w:rPr>
          <w:rFonts w:ascii="Arial" w:hAnsi="Arial" w:cs="Arial"/>
          <w:b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b/>
          <w:color w:val="1F1F1F"/>
          <w:sz w:val="22"/>
          <w:szCs w:val="22"/>
        </w:rPr>
        <w:t>торгах №____, №</w:t>
      </w:r>
      <w:r w:rsidR="00FF724C">
        <w:rPr>
          <w:rFonts w:ascii="Arial" w:hAnsi="Arial" w:cs="Arial"/>
          <w:b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b/>
          <w:color w:val="1F1F1F"/>
          <w:sz w:val="22"/>
          <w:szCs w:val="22"/>
        </w:rPr>
        <w:t>лота</w:t>
      </w:r>
      <w:r w:rsidR="00263976">
        <w:rPr>
          <w:rFonts w:ascii="Arial" w:hAnsi="Arial" w:cs="Arial"/>
          <w:b/>
          <w:color w:val="1F1F1F"/>
          <w:sz w:val="22"/>
          <w:szCs w:val="22"/>
        </w:rPr>
        <w:t> ___</w:t>
      </w:r>
      <w:r w:rsidRPr="00961186">
        <w:rPr>
          <w:rFonts w:ascii="Arial" w:hAnsi="Arial" w:cs="Arial"/>
          <w:b/>
          <w:color w:val="1F1F1F"/>
          <w:sz w:val="22"/>
          <w:szCs w:val="22"/>
        </w:rPr>
        <w:t xml:space="preserve">, период проведения торгов </w:t>
      </w:r>
      <w:proofErr w:type="spellStart"/>
      <w:r w:rsidRPr="00961186">
        <w:rPr>
          <w:rFonts w:ascii="Arial" w:hAnsi="Arial" w:cs="Arial"/>
          <w:b/>
          <w:color w:val="1F1F1F"/>
          <w:sz w:val="22"/>
          <w:szCs w:val="22"/>
        </w:rPr>
        <w:t>с_____по</w:t>
      </w:r>
      <w:proofErr w:type="spellEnd"/>
      <w:r w:rsidRPr="00961186">
        <w:rPr>
          <w:rFonts w:ascii="Arial" w:hAnsi="Arial" w:cs="Arial"/>
          <w:b/>
          <w:color w:val="1F1F1F"/>
          <w:sz w:val="22"/>
          <w:szCs w:val="22"/>
        </w:rPr>
        <w:t>____).</w:t>
      </w:r>
    </w:p>
    <w:p w14:paraId="437A4F8E" w14:textId="002A585B" w:rsidR="009D4D12" w:rsidRPr="00CB0A92" w:rsidRDefault="00CB3F24">
      <w:pPr>
        <w:ind w:firstLine="851"/>
        <w:jc w:val="both"/>
        <w:rPr>
          <w:rFonts w:ascii="Arial" w:hAnsi="Arial" w:cs="Arial"/>
          <w:bCs/>
          <w:color w:val="1F1F1F"/>
        </w:rPr>
      </w:pPr>
      <w:r w:rsidRPr="00CB0A92">
        <w:rPr>
          <w:rFonts w:ascii="Arial" w:hAnsi="Arial" w:cs="Arial"/>
          <w:bCs/>
          <w:color w:val="1F1F1F"/>
        </w:rPr>
        <w:t xml:space="preserve">Датой внесения задатка считается </w:t>
      </w:r>
      <w:r w:rsidRPr="00CB0A92">
        <w:rPr>
          <w:rFonts w:ascii="Arial" w:hAnsi="Arial" w:cs="Arial"/>
          <w:bCs/>
          <w:color w:val="1F1F1F"/>
          <w:u w:val="single"/>
        </w:rPr>
        <w:t>дата</w:t>
      </w:r>
      <w:r w:rsidR="003037B2">
        <w:rPr>
          <w:rFonts w:ascii="Arial" w:hAnsi="Arial" w:cs="Arial"/>
          <w:bCs/>
          <w:color w:val="1F1F1F"/>
          <w:u w:val="single"/>
        </w:rPr>
        <w:t> </w:t>
      </w:r>
      <w:r w:rsidRPr="00CB0A92">
        <w:rPr>
          <w:rFonts w:ascii="Arial" w:hAnsi="Arial" w:cs="Arial"/>
          <w:bCs/>
          <w:color w:val="1F1F1F"/>
          <w:u w:val="single"/>
        </w:rPr>
        <w:t>поступления</w:t>
      </w:r>
      <w:r w:rsidRPr="00CB0A92">
        <w:rPr>
          <w:rFonts w:ascii="Arial" w:hAnsi="Arial" w:cs="Arial"/>
          <w:bCs/>
          <w:color w:val="1F1F1F"/>
        </w:rPr>
        <w:t xml:space="preserve"> денежных средств, перечисленных в качестве задатка, </w:t>
      </w:r>
      <w:r w:rsidRPr="00CB0A92">
        <w:rPr>
          <w:rFonts w:ascii="Arial" w:hAnsi="Arial" w:cs="Arial"/>
          <w:bCs/>
          <w:color w:val="1F1F1F"/>
          <w:u w:val="single"/>
        </w:rPr>
        <w:t>на</w:t>
      </w:r>
      <w:r w:rsidR="00961186" w:rsidRPr="00CB0A92">
        <w:rPr>
          <w:rFonts w:ascii="Arial" w:hAnsi="Arial" w:cs="Arial"/>
          <w:bCs/>
          <w:color w:val="1F1F1F"/>
          <w:u w:val="single"/>
        </w:rPr>
        <w:t> </w:t>
      </w:r>
      <w:r w:rsidRPr="00CB0A92">
        <w:rPr>
          <w:rFonts w:ascii="Arial" w:hAnsi="Arial" w:cs="Arial"/>
          <w:bCs/>
          <w:color w:val="1F1F1F"/>
          <w:u w:val="single"/>
        </w:rPr>
        <w:t>сч</w:t>
      </w:r>
      <w:r w:rsidR="00961186" w:rsidRPr="00CB0A92">
        <w:rPr>
          <w:rFonts w:ascii="Arial" w:hAnsi="Arial" w:cs="Arial"/>
          <w:bCs/>
          <w:color w:val="1F1F1F"/>
          <w:u w:val="single"/>
        </w:rPr>
        <w:t>ё</w:t>
      </w:r>
      <w:r w:rsidRPr="00CB0A92">
        <w:rPr>
          <w:rFonts w:ascii="Arial" w:hAnsi="Arial" w:cs="Arial"/>
          <w:bCs/>
          <w:color w:val="1F1F1F"/>
          <w:u w:val="single"/>
        </w:rPr>
        <w:t xml:space="preserve">т </w:t>
      </w:r>
      <w:r w:rsidRPr="00CB0A92">
        <w:rPr>
          <w:rFonts w:ascii="Arial" w:hAnsi="Arial" w:cs="Arial"/>
          <w:b/>
          <w:bCs/>
          <w:color w:val="1F1F1F"/>
          <w:u w:val="single"/>
        </w:rPr>
        <w:t>Оператора</w:t>
      </w:r>
      <w:r w:rsidRPr="00CB0A92">
        <w:rPr>
          <w:rFonts w:ascii="Arial" w:hAnsi="Arial" w:cs="Arial"/>
          <w:bCs/>
          <w:color w:val="1F1F1F"/>
        </w:rPr>
        <w:t>.</w:t>
      </w:r>
    </w:p>
    <w:p w14:paraId="464AD553" w14:textId="1945D024" w:rsidR="009D4D12" w:rsidRPr="00961186" w:rsidRDefault="00CB3F24">
      <w:pPr>
        <w:ind w:firstLine="851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lastRenderedPageBreak/>
        <w:t>5.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На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денежные средства, перечисленные в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соответствии с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настоящим Договором, проценты не начисляются.</w:t>
      </w:r>
    </w:p>
    <w:p w14:paraId="3FE6A9B8" w14:textId="0EE9EC97" w:rsidR="009D4D12" w:rsidRPr="00961186" w:rsidRDefault="00CB3F24">
      <w:pPr>
        <w:ind w:firstLine="851"/>
        <w:jc w:val="both"/>
        <w:rPr>
          <w:rFonts w:ascii="Arial" w:hAnsi="Arial" w:cs="Arial"/>
          <w:color w:val="1F1F1F"/>
          <w:sz w:val="22"/>
          <w:szCs w:val="22"/>
        </w:rPr>
      </w:pPr>
      <w:r w:rsidRPr="00961186">
        <w:rPr>
          <w:rFonts w:ascii="Arial" w:hAnsi="Arial" w:cs="Arial"/>
          <w:color w:val="1F1F1F"/>
          <w:sz w:val="22"/>
          <w:szCs w:val="22"/>
        </w:rPr>
        <w:t>6. Исполнение обязанности по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внесению суммы задатка третьими лицами не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допускается.</w:t>
      </w:r>
    </w:p>
    <w:p w14:paraId="0F09C626" w14:textId="344D0788" w:rsidR="009D4D12" w:rsidRPr="00961186" w:rsidRDefault="00CB3F24">
      <w:pPr>
        <w:ind w:firstLine="851"/>
        <w:jc w:val="both"/>
        <w:rPr>
          <w:rFonts w:ascii="Arial" w:hAnsi="Arial" w:cs="Arial"/>
          <w:color w:val="1F1F1F"/>
          <w:sz w:val="22"/>
          <w:szCs w:val="22"/>
        </w:rPr>
      </w:pPr>
      <w:r w:rsidRPr="00961186">
        <w:rPr>
          <w:rFonts w:ascii="Arial" w:hAnsi="Arial" w:cs="Arial"/>
          <w:color w:val="1F1F1F"/>
          <w:sz w:val="22"/>
          <w:szCs w:val="22"/>
        </w:rPr>
        <w:t>7. Сроки возврата суммы задатка, внес</w:t>
      </w:r>
      <w:r w:rsid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нного Претендентом на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сч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т 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Оператора</w:t>
      </w:r>
      <w:r w:rsidRPr="00961186">
        <w:rPr>
          <w:rFonts w:ascii="Arial" w:hAnsi="Arial" w:cs="Arial"/>
          <w:color w:val="1F1F1F"/>
          <w:sz w:val="22"/>
          <w:szCs w:val="22"/>
        </w:rPr>
        <w:t>:</w:t>
      </w:r>
    </w:p>
    <w:p w14:paraId="05034C2B" w14:textId="4D78050B" w:rsidR="009D4D12" w:rsidRPr="00961186" w:rsidRDefault="00CB3F24">
      <w:pPr>
        <w:ind w:firstLine="851"/>
        <w:jc w:val="both"/>
        <w:outlineLvl w:val="1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7.1.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случае, если Претендент не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признан победителем торгов, – в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течение 5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(</w:t>
      </w:r>
      <w:r w:rsidR="006A6658">
        <w:rPr>
          <w:rFonts w:ascii="Arial" w:hAnsi="Arial" w:cs="Arial"/>
          <w:color w:val="1F1F1F"/>
          <w:sz w:val="22"/>
          <w:szCs w:val="22"/>
        </w:rPr>
        <w:t>П</w:t>
      </w:r>
      <w:r w:rsidRPr="00961186">
        <w:rPr>
          <w:rFonts w:ascii="Arial" w:hAnsi="Arial" w:cs="Arial"/>
          <w:color w:val="1F1F1F"/>
          <w:sz w:val="22"/>
          <w:szCs w:val="22"/>
        </w:rPr>
        <w:t>яти) рабочих дней со дня подписания протокола о результатах проведения торгов.</w:t>
      </w:r>
    </w:p>
    <w:p w14:paraId="6A8DAF1D" w14:textId="6AB1CBED" w:rsidR="009D4D12" w:rsidRPr="00961186" w:rsidRDefault="00CB3F24">
      <w:pPr>
        <w:ind w:firstLine="851"/>
        <w:jc w:val="both"/>
        <w:rPr>
          <w:rFonts w:ascii="Arial" w:hAnsi="Arial" w:cs="Arial"/>
          <w:color w:val="1F1F1F"/>
          <w:sz w:val="22"/>
          <w:szCs w:val="22"/>
        </w:rPr>
      </w:pPr>
      <w:r w:rsidRPr="00961186">
        <w:rPr>
          <w:rFonts w:ascii="Arial" w:hAnsi="Arial" w:cs="Arial"/>
          <w:color w:val="1F1F1F"/>
          <w:sz w:val="22"/>
          <w:szCs w:val="22"/>
        </w:rPr>
        <w:t>7.2.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случае отмены торгов 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Оператор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обязуется возвратить сумму внесенного Претендентом Задатка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течение 5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(</w:t>
      </w:r>
      <w:r w:rsidR="006A6658">
        <w:rPr>
          <w:rFonts w:ascii="Arial" w:hAnsi="Arial" w:cs="Arial"/>
          <w:color w:val="1F1F1F"/>
          <w:sz w:val="22"/>
          <w:szCs w:val="22"/>
        </w:rPr>
        <w:t>П</w:t>
      </w:r>
      <w:r w:rsidRPr="00961186">
        <w:rPr>
          <w:rFonts w:ascii="Arial" w:hAnsi="Arial" w:cs="Arial"/>
          <w:color w:val="1F1F1F"/>
          <w:sz w:val="22"/>
          <w:szCs w:val="22"/>
        </w:rPr>
        <w:t>яти) рабочих дней со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дня </w:t>
      </w:r>
      <w:r w:rsidRPr="00DA36DB">
        <w:rPr>
          <w:rFonts w:ascii="Arial" w:hAnsi="Arial" w:cs="Arial"/>
          <w:color w:val="1F1F1F"/>
          <w:sz w:val="22"/>
          <w:szCs w:val="22"/>
        </w:rPr>
        <w:t>подписания Организатор</w:t>
      </w:r>
      <w:r w:rsidR="00FF724C" w:rsidRPr="00DA36DB">
        <w:rPr>
          <w:rFonts w:ascii="Arial" w:hAnsi="Arial" w:cs="Arial"/>
          <w:color w:val="1F1F1F"/>
          <w:sz w:val="22"/>
          <w:szCs w:val="22"/>
        </w:rPr>
        <w:t>ом</w:t>
      </w:r>
      <w:r w:rsidRPr="00DA36DB">
        <w:rPr>
          <w:rFonts w:ascii="Arial" w:hAnsi="Arial" w:cs="Arial"/>
          <w:color w:val="1F1F1F"/>
          <w:sz w:val="22"/>
          <w:szCs w:val="22"/>
        </w:rPr>
        <w:t xml:space="preserve"> торгов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приказа об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отмене торгов.</w:t>
      </w:r>
    </w:p>
    <w:p w14:paraId="5883CCCA" w14:textId="20A207C6" w:rsidR="009D4D12" w:rsidRPr="00961186" w:rsidRDefault="00CB3F24">
      <w:pPr>
        <w:keepLines/>
        <w:ind w:firstLine="851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7.3.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Внес</w:t>
      </w:r>
      <w:r w:rsidR="006A6658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нный Задаток не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возвращается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случае, если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0E26F4">
        <w:rPr>
          <w:rFonts w:ascii="Arial" w:hAnsi="Arial" w:cs="Arial"/>
          <w:b/>
          <w:bCs/>
          <w:color w:val="1F1F1F"/>
          <w:sz w:val="22"/>
          <w:szCs w:val="22"/>
        </w:rPr>
        <w:t>Претендент</w:t>
      </w:r>
      <w:r w:rsidRPr="00961186">
        <w:rPr>
          <w:rFonts w:ascii="Arial" w:hAnsi="Arial" w:cs="Arial"/>
          <w:color w:val="1F1F1F"/>
          <w:sz w:val="22"/>
          <w:szCs w:val="22"/>
        </w:rPr>
        <w:t>, признанный победителем торгов, уклонится либо откажется от подписания договора, подлежащего заключению по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итогам торгов, от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внесения в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установленный срок цены продажи Имущества (Лота), определ</w:t>
      </w:r>
      <w:r w:rsidR="006A6658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нной по итогам торгов (за вычетом ранее внесенного Задатка).</w:t>
      </w:r>
    </w:p>
    <w:p w14:paraId="535458BE" w14:textId="53A40F58" w:rsidR="009D4D12" w:rsidRPr="00961186" w:rsidRDefault="00CB3F24">
      <w:pPr>
        <w:ind w:firstLine="851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7.4.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 случае признания Претендента победителем торгов сумма внес</w:t>
      </w:r>
      <w:r w:rsidR="006A6658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нного Задатка засчитывается в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сч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т оплаты по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договору, заключаемого по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итогам торгов.</w:t>
      </w:r>
      <w:r w:rsidR="00FF724C">
        <w:rPr>
          <w:rFonts w:ascii="Arial" w:hAnsi="Arial" w:cs="Arial"/>
          <w:color w:val="1F1F1F"/>
          <w:sz w:val="22"/>
          <w:szCs w:val="22"/>
        </w:rPr>
        <w:t xml:space="preserve"> Задаток 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 xml:space="preserve">перечисляется </w:t>
      </w:r>
      <w:r w:rsidR="00FF724C" w:rsidRPr="00125354">
        <w:rPr>
          <w:rFonts w:ascii="Arial" w:hAnsi="Arial" w:cs="Arial"/>
          <w:b/>
          <w:bCs/>
          <w:color w:val="1F1F1F"/>
          <w:sz w:val="22"/>
          <w:szCs w:val="22"/>
        </w:rPr>
        <w:t>Оператором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 xml:space="preserve"> на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сч</w:t>
      </w:r>
      <w:r w:rsidR="00FF724C">
        <w:rPr>
          <w:rFonts w:ascii="Arial" w:hAnsi="Arial" w:cs="Arial"/>
          <w:color w:val="1F1F1F"/>
          <w:sz w:val="22"/>
          <w:szCs w:val="22"/>
        </w:rPr>
        <w:t>ё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 xml:space="preserve">т </w:t>
      </w:r>
      <w:r w:rsidR="00125354" w:rsidRPr="00125354">
        <w:rPr>
          <w:rFonts w:ascii="Arial" w:hAnsi="Arial" w:cs="Arial"/>
          <w:b/>
          <w:bCs/>
          <w:color w:val="1F1F1F"/>
          <w:sz w:val="22"/>
          <w:szCs w:val="22"/>
        </w:rPr>
        <w:t>Д</w:t>
      </w:r>
      <w:r w:rsidR="00FF724C" w:rsidRPr="00125354">
        <w:rPr>
          <w:rFonts w:ascii="Arial" w:hAnsi="Arial" w:cs="Arial"/>
          <w:b/>
          <w:bCs/>
          <w:color w:val="1F1F1F"/>
          <w:sz w:val="22"/>
          <w:szCs w:val="22"/>
        </w:rPr>
        <w:t>олжника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 xml:space="preserve"> по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письменному заявлению Организатора торгов на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адрес электронной почты Оператора ЭТП</w:t>
      </w:r>
      <w:r w:rsidR="00007A6E">
        <w:rPr>
          <w:rFonts w:ascii="Arial" w:hAnsi="Arial" w:cs="Arial"/>
          <w:color w:val="1F1F1F"/>
          <w:sz w:val="22"/>
          <w:szCs w:val="22"/>
        </w:rPr>
        <w:t> 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«</w:t>
      </w:r>
      <w:r w:rsidR="00FF724C">
        <w:rPr>
          <w:rFonts w:ascii="Arial" w:hAnsi="Arial" w:cs="Arial"/>
          <w:color w:val="1F1F1F"/>
          <w:sz w:val="22"/>
          <w:szCs w:val="22"/>
        </w:rPr>
        <w:t>АТЦ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 xml:space="preserve">» </w:t>
      </w:r>
      <w:r w:rsidR="00FF724C">
        <w:rPr>
          <w:rFonts w:ascii="Arial" w:hAnsi="Arial" w:cs="Arial"/>
          <w:color w:val="1F1F1F"/>
          <w:sz w:val="22"/>
          <w:szCs w:val="22"/>
          <w:lang w:val="en-US"/>
        </w:rPr>
        <w:t>atctrade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@</w:t>
      </w:r>
      <w:r w:rsidR="00FF724C">
        <w:rPr>
          <w:rFonts w:ascii="Arial" w:hAnsi="Arial" w:cs="Arial"/>
          <w:color w:val="1F1F1F"/>
          <w:sz w:val="22"/>
          <w:szCs w:val="22"/>
          <w:lang w:val="en-US"/>
        </w:rPr>
        <w:t>atctrade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.ru по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форме, указанной в</w:t>
      </w:r>
      <w:r w:rsidR="00FF724C">
        <w:rPr>
          <w:rFonts w:ascii="Arial" w:hAnsi="Arial" w:cs="Arial"/>
          <w:color w:val="1F1F1F"/>
          <w:sz w:val="22"/>
          <w:szCs w:val="22"/>
          <w:lang w:val="en-US"/>
        </w:rPr>
        <w:t> 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Приложении</w:t>
      </w:r>
      <w:r w:rsidR="00FF724C">
        <w:rPr>
          <w:rFonts w:ascii="Arial" w:hAnsi="Arial" w:cs="Arial"/>
          <w:color w:val="1F1F1F"/>
          <w:sz w:val="22"/>
          <w:szCs w:val="22"/>
          <w:lang w:val="en-US"/>
        </w:rPr>
        <w:t> 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1 к</w:t>
      </w:r>
      <w:r w:rsidR="00FF724C">
        <w:rPr>
          <w:rFonts w:ascii="Arial" w:hAnsi="Arial" w:cs="Arial"/>
          <w:color w:val="1F1F1F"/>
          <w:sz w:val="22"/>
          <w:szCs w:val="22"/>
          <w:lang w:val="en-US"/>
        </w:rPr>
        <w:t> 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данному Договору с</w:t>
      </w:r>
      <w:r w:rsidR="00FF724C">
        <w:rPr>
          <w:rFonts w:ascii="Arial" w:hAnsi="Arial" w:cs="Arial"/>
          <w:color w:val="1F1F1F"/>
          <w:sz w:val="22"/>
          <w:szCs w:val="22"/>
          <w:lang w:val="en-US"/>
        </w:rPr>
        <w:t> 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указанием банковских реквизитов.</w:t>
      </w:r>
    </w:p>
    <w:p w14:paraId="65DD586C" w14:textId="04116629" w:rsidR="009D4D12" w:rsidRPr="00961186" w:rsidRDefault="00CB3F24">
      <w:pPr>
        <w:ind w:firstLine="851"/>
        <w:jc w:val="both"/>
        <w:rPr>
          <w:rFonts w:ascii="Arial" w:hAnsi="Arial" w:cs="Arial"/>
          <w:color w:val="1F1F1F"/>
          <w:sz w:val="22"/>
          <w:szCs w:val="22"/>
        </w:rPr>
      </w:pPr>
      <w:r w:rsidRPr="00961186">
        <w:rPr>
          <w:rFonts w:ascii="Arial" w:hAnsi="Arial" w:cs="Arial"/>
          <w:color w:val="1F1F1F"/>
          <w:sz w:val="22"/>
          <w:szCs w:val="22"/>
        </w:rPr>
        <w:t>8.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случаях возврата 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Оператором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Задатка Претенденту, возврат производится пут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м безналичного перечисления суммы Задатка со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сч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та 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Оператора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на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сч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т Претендента, указанный в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реквизитах настоящего Договора.</w:t>
      </w:r>
    </w:p>
    <w:p w14:paraId="77961A8C" w14:textId="3630E044" w:rsidR="009D4D12" w:rsidRPr="00961186" w:rsidRDefault="00CB3F24">
      <w:pPr>
        <w:ind w:firstLine="851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9. Все возможные споры и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разногласия, связанные с исполнением настоящего Договора, будут разрешаться Сторонами пут</w:t>
      </w:r>
      <w:r w:rsidR="00FF724C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м переговоров.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случае невозможности разрешения споров и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разногласий пут</w:t>
      </w:r>
      <w:r w:rsidR="00815692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м переговоров они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подлежат рассмотрению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арбитражном суде или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суде общей юрисдикции в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соответствии с их компетенцией по месту нахождения Организатора торгов.</w:t>
      </w:r>
    </w:p>
    <w:p w14:paraId="54855B9A" w14:textId="3C72DFE3" w:rsidR="009D4D12" w:rsidRPr="00961186" w:rsidRDefault="00CB3F24">
      <w:pPr>
        <w:ind w:firstLine="851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10. Фактом внесения денежных средств в</w:t>
      </w:r>
      <w:r w:rsidR="00815692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качестве задатка на</w:t>
      </w:r>
      <w:r w:rsidR="00815692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участие в</w:t>
      </w:r>
      <w:r w:rsidR="00815692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электронных торгах Претендент подтверждает согласие со</w:t>
      </w:r>
      <w:r w:rsidR="00815692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всеми условиями проведения торгов, условиями настоящего Договора, условиями договора, подлежащего заключению по итогам торгов.</w:t>
      </w:r>
    </w:p>
    <w:p w14:paraId="1B180EC5" w14:textId="77777777" w:rsidR="009D4D12" w:rsidRPr="00961186" w:rsidRDefault="009D4D12">
      <w:pPr>
        <w:ind w:firstLine="464"/>
        <w:jc w:val="both"/>
        <w:rPr>
          <w:rFonts w:ascii="Arial" w:hAnsi="Arial" w:cs="Arial"/>
          <w:color w:val="1F1F1F"/>
          <w:sz w:val="22"/>
          <w:szCs w:val="22"/>
        </w:rPr>
      </w:pPr>
    </w:p>
    <w:p w14:paraId="04FB5DA8" w14:textId="37E5BA3B" w:rsidR="009D4D12" w:rsidRPr="00961186" w:rsidRDefault="00CB3F24">
      <w:pPr>
        <w:ind w:firstLine="284"/>
        <w:jc w:val="center"/>
        <w:rPr>
          <w:rFonts w:ascii="Arial" w:hAnsi="Arial" w:cs="Arial"/>
          <w:b/>
          <w:bCs/>
          <w:color w:val="1F1F1F"/>
          <w:sz w:val="22"/>
          <w:szCs w:val="22"/>
        </w:rPr>
      </w:pP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Реквизиты сторон:</w:t>
      </w:r>
    </w:p>
    <w:tbl>
      <w:tblPr>
        <w:tblW w:w="982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87"/>
        <w:gridCol w:w="563"/>
        <w:gridCol w:w="4274"/>
      </w:tblGrid>
      <w:tr w:rsidR="00961186" w:rsidRPr="00961186" w14:paraId="56575CCB" w14:textId="77777777" w:rsidTr="0088740E">
        <w:tc>
          <w:tcPr>
            <w:tcW w:w="4987" w:type="dxa"/>
            <w:vAlign w:val="center"/>
          </w:tcPr>
          <w:p w14:paraId="3C650FCA" w14:textId="3040171D" w:rsidR="009D4D12" w:rsidRPr="00961186" w:rsidRDefault="00CB3F24" w:rsidP="007E1473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ОПЕРАТОР ТОРГОВ:</w:t>
            </w:r>
          </w:p>
        </w:tc>
        <w:tc>
          <w:tcPr>
            <w:tcW w:w="563" w:type="dxa"/>
            <w:vAlign w:val="center"/>
          </w:tcPr>
          <w:p w14:paraId="0C1B888F" w14:textId="77777777" w:rsidR="009D4D12" w:rsidRPr="00961186" w:rsidRDefault="009D4D12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0C23D963" w14:textId="02B4FC0E" w:rsidR="009D4D12" w:rsidRPr="00961186" w:rsidRDefault="00CB3F24" w:rsidP="007E1473">
            <w:pPr>
              <w:jc w:val="both"/>
              <w:rPr>
                <w:color w:val="1F1F1F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ab/>
            </w: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ПРЕТЕНДЕНТ:</w:t>
            </w:r>
          </w:p>
        </w:tc>
      </w:tr>
      <w:tr w:rsidR="00961186" w:rsidRPr="00961186" w14:paraId="073FD715" w14:textId="77777777" w:rsidTr="0088740E">
        <w:tc>
          <w:tcPr>
            <w:tcW w:w="4987" w:type="dxa"/>
            <w:vAlign w:val="center"/>
          </w:tcPr>
          <w:p w14:paraId="4A2D65A4" w14:textId="77777777" w:rsidR="007E1473" w:rsidRPr="00961186" w:rsidRDefault="007E1473" w:rsidP="007E1473">
            <w:pPr>
              <w:jc w:val="center"/>
              <w:rPr>
                <w:rFonts w:ascii="Arial" w:hAnsi="Arial" w:cs="Arial"/>
                <w:b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color w:val="1F1F1F"/>
                <w:sz w:val="22"/>
                <w:szCs w:val="22"/>
              </w:rPr>
              <w:t>Общество с ограниченной ответственностью</w:t>
            </w:r>
          </w:p>
          <w:p w14:paraId="40095D2E" w14:textId="4AA11FFE" w:rsidR="007E1473" w:rsidRPr="00961186" w:rsidRDefault="007E1473" w:rsidP="007E1473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color w:val="1F1F1F"/>
                <w:sz w:val="22"/>
                <w:szCs w:val="22"/>
              </w:rPr>
              <w:t>«Аукционный тендерный центр»</w:t>
            </w:r>
          </w:p>
        </w:tc>
        <w:tc>
          <w:tcPr>
            <w:tcW w:w="563" w:type="dxa"/>
            <w:vAlign w:val="center"/>
          </w:tcPr>
          <w:p w14:paraId="42488527" w14:textId="77777777" w:rsidR="007E1473" w:rsidRPr="00961186" w:rsidRDefault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0689FFF4" w14:textId="77777777" w:rsidR="007E1473" w:rsidRPr="00961186" w:rsidRDefault="007E1473" w:rsidP="0088740E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_________________________________</w:t>
            </w:r>
          </w:p>
          <w:p w14:paraId="73290208" w14:textId="0EF92F1A" w:rsidR="007E1473" w:rsidRPr="00961186" w:rsidRDefault="007E1473" w:rsidP="007E1473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961186" w:rsidRPr="00961186" w14:paraId="42865A37" w14:textId="77777777" w:rsidTr="0088740E">
        <w:tc>
          <w:tcPr>
            <w:tcW w:w="4987" w:type="dxa"/>
            <w:vAlign w:val="center"/>
          </w:tcPr>
          <w:p w14:paraId="09572887" w14:textId="6CCF9D16" w:rsidR="007E1473" w:rsidRPr="00961186" w:rsidRDefault="007E1473" w:rsidP="007E1473">
            <w:pPr>
              <w:jc w:val="center"/>
              <w:rPr>
                <w:rFonts w:ascii="Arial" w:hAnsi="Arial" w:cs="Arial"/>
                <w:b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ОГРН 1055610091020, ИНН 5610088527, КПП 561001001</w:t>
            </w:r>
          </w:p>
        </w:tc>
        <w:tc>
          <w:tcPr>
            <w:tcW w:w="563" w:type="dxa"/>
            <w:vAlign w:val="center"/>
          </w:tcPr>
          <w:p w14:paraId="6FBA85A7" w14:textId="77777777" w:rsidR="007E1473" w:rsidRPr="00961186" w:rsidRDefault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61A643DD" w14:textId="2FD22359" w:rsidR="007E1473" w:rsidRPr="00961186" w:rsidRDefault="007E1473" w:rsidP="007E1473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961186" w:rsidRPr="00961186" w14:paraId="5C00A2F9" w14:textId="77777777" w:rsidTr="0088740E">
        <w:tc>
          <w:tcPr>
            <w:tcW w:w="9824" w:type="dxa"/>
            <w:gridSpan w:val="3"/>
            <w:vAlign w:val="center"/>
          </w:tcPr>
          <w:p w14:paraId="5B18A862" w14:textId="0C912384" w:rsidR="007E1473" w:rsidRPr="00961186" w:rsidRDefault="007E1473" w:rsidP="0088740E">
            <w:pPr>
              <w:spacing w:before="60"/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Адреса для</w:t>
            </w:r>
            <w:r w:rsidR="00B86362">
              <w:rPr>
                <w:rFonts w:ascii="Arial" w:hAnsi="Arial" w:cs="Arial"/>
                <w:color w:val="1F1F1F"/>
                <w:sz w:val="22"/>
                <w:szCs w:val="22"/>
              </w:rPr>
              <w:t> 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корреспонденции:</w:t>
            </w:r>
          </w:p>
        </w:tc>
      </w:tr>
      <w:tr w:rsidR="00961186" w:rsidRPr="00961186" w14:paraId="7EB7B9AD" w14:textId="77777777" w:rsidTr="0088740E">
        <w:tc>
          <w:tcPr>
            <w:tcW w:w="4987" w:type="dxa"/>
            <w:vAlign w:val="center"/>
          </w:tcPr>
          <w:p w14:paraId="0CEC8CC5" w14:textId="654C80B5" w:rsidR="007E1473" w:rsidRPr="00961186" w:rsidRDefault="007E1473" w:rsidP="007E1473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 xml:space="preserve">460021, г.Оренбург, </w:t>
            </w:r>
            <w:r w:rsidR="00093F4C">
              <w:rPr>
                <w:rFonts w:ascii="Arial" w:hAnsi="Arial" w:cs="Arial"/>
                <w:color w:val="1F1F1F"/>
                <w:sz w:val="22"/>
                <w:szCs w:val="22"/>
              </w:rPr>
              <w:br/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ул.60 лет Октября, д.30А</w:t>
            </w:r>
          </w:p>
        </w:tc>
        <w:tc>
          <w:tcPr>
            <w:tcW w:w="563" w:type="dxa"/>
            <w:vAlign w:val="center"/>
          </w:tcPr>
          <w:p w14:paraId="69E10E12" w14:textId="77777777" w:rsidR="007E1473" w:rsidRPr="00961186" w:rsidRDefault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65AFC27F" w14:textId="77777777" w:rsidR="007E1473" w:rsidRPr="00961186" w:rsidRDefault="007E1473" w:rsidP="0088740E">
            <w:pPr>
              <w:spacing w:before="120"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  <w:p w14:paraId="79E5C4B1" w14:textId="0D3A5FE3" w:rsidR="007E1473" w:rsidRPr="00961186" w:rsidRDefault="007E1473" w:rsidP="007E1473">
            <w:pPr>
              <w:spacing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961186" w:rsidRPr="00961186" w14:paraId="7DB889B7" w14:textId="77777777" w:rsidTr="0088740E">
        <w:tc>
          <w:tcPr>
            <w:tcW w:w="4987" w:type="dxa"/>
            <w:vAlign w:val="center"/>
          </w:tcPr>
          <w:p w14:paraId="174E1539" w14:textId="74ECD820" w:rsidR="007E1473" w:rsidRPr="00961186" w:rsidRDefault="007E1473" w:rsidP="007E1473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 xml:space="preserve">тел. </w:t>
            </w:r>
            <w:r w:rsidR="003D4042">
              <w:rPr>
                <w:rFonts w:ascii="Arial" w:hAnsi="Arial" w:cs="Arial"/>
                <w:color w:val="1F1F1F"/>
                <w:sz w:val="22"/>
                <w:szCs w:val="22"/>
              </w:rPr>
              <w:t>+7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 xml:space="preserve"> (3532) 487-259</w:t>
            </w:r>
          </w:p>
        </w:tc>
        <w:tc>
          <w:tcPr>
            <w:tcW w:w="563" w:type="dxa"/>
            <w:vAlign w:val="center"/>
          </w:tcPr>
          <w:p w14:paraId="2990E614" w14:textId="77777777" w:rsidR="007E1473" w:rsidRPr="00961186" w:rsidRDefault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36D753D9" w14:textId="4832582A" w:rsidR="007E1473" w:rsidRPr="00961186" w:rsidRDefault="007E1473" w:rsidP="007E1473">
            <w:pPr>
              <w:spacing w:before="120"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961186" w:rsidRPr="00961186" w14:paraId="5D238027" w14:textId="77777777" w:rsidTr="0088740E">
        <w:tc>
          <w:tcPr>
            <w:tcW w:w="9824" w:type="dxa"/>
            <w:gridSpan w:val="3"/>
            <w:vAlign w:val="center"/>
          </w:tcPr>
          <w:p w14:paraId="286245FB" w14:textId="79117096" w:rsidR="0088740E" w:rsidRPr="00961186" w:rsidRDefault="0088740E" w:rsidP="0088740E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Банковские реквизиты:</w:t>
            </w:r>
          </w:p>
        </w:tc>
      </w:tr>
      <w:tr w:rsidR="00961186" w:rsidRPr="00961186" w14:paraId="3ADACD18" w14:textId="77777777" w:rsidTr="0088740E">
        <w:trPr>
          <w:trHeight w:val="1565"/>
        </w:trPr>
        <w:tc>
          <w:tcPr>
            <w:tcW w:w="4987" w:type="dxa"/>
            <w:vAlign w:val="center"/>
          </w:tcPr>
          <w:p w14:paraId="7E05D018" w14:textId="77777777" w:rsidR="007E1473" w:rsidRPr="00961186" w:rsidRDefault="007E1473" w:rsidP="007E1473">
            <w:pPr>
              <w:pStyle w:val="aff5"/>
              <w:jc w:val="center"/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</w:pPr>
            <w:r w:rsidRPr="00961186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р/с 40702810421240000432</w:t>
            </w:r>
          </w:p>
          <w:p w14:paraId="3446BB85" w14:textId="49463669" w:rsidR="007E1473" w:rsidRPr="00961186" w:rsidRDefault="007E1473" w:rsidP="007E1473">
            <w:pPr>
              <w:pStyle w:val="aff5"/>
              <w:jc w:val="center"/>
              <w:rPr>
                <w:color w:val="1F1F1F"/>
              </w:rPr>
            </w:pPr>
            <w:r w:rsidRPr="00961186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Филиал «ЦЕНТРАЛЬНЫЙ» Банка ВТБ (ПАО), г. Москва, БИК 044525411,</w:t>
            </w:r>
          </w:p>
          <w:p w14:paraId="292CD322" w14:textId="36DC7C32" w:rsidR="007E1473" w:rsidRPr="00961186" w:rsidRDefault="007E1473" w:rsidP="007E1473">
            <w:pPr>
              <w:pStyle w:val="aff5"/>
              <w:jc w:val="center"/>
              <w:rPr>
                <w:rFonts w:ascii="Arial" w:hAnsi="Arial" w:cs="Arial"/>
                <w:b/>
                <w:bCs/>
                <w:color w:val="1F1F1F"/>
                <w:szCs w:val="22"/>
              </w:rPr>
            </w:pPr>
            <w:r w:rsidRPr="00961186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к/с 30101810145250000411</w:t>
            </w:r>
          </w:p>
        </w:tc>
        <w:tc>
          <w:tcPr>
            <w:tcW w:w="563" w:type="dxa"/>
            <w:vAlign w:val="center"/>
          </w:tcPr>
          <w:p w14:paraId="37AC7719" w14:textId="77777777" w:rsidR="007E1473" w:rsidRPr="00961186" w:rsidRDefault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5695529B" w14:textId="77777777" w:rsidR="007E1473" w:rsidRPr="00961186" w:rsidRDefault="007E1473" w:rsidP="007E1473">
            <w:pPr>
              <w:spacing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  <w:p w14:paraId="398EF5AD" w14:textId="77777777" w:rsidR="007E1473" w:rsidRPr="00961186" w:rsidRDefault="007E1473" w:rsidP="007E1473">
            <w:pPr>
              <w:spacing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  <w:p w14:paraId="3FBAE861" w14:textId="77777777" w:rsidR="007E1473" w:rsidRPr="00961186" w:rsidRDefault="007E1473" w:rsidP="007E1473">
            <w:pPr>
              <w:spacing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  <w:p w14:paraId="6E61D950" w14:textId="4A8718E1" w:rsidR="007E1473" w:rsidRPr="00961186" w:rsidRDefault="007E1473" w:rsidP="007E1473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961186" w:rsidRPr="00961186" w14:paraId="7B244D18" w14:textId="77777777" w:rsidTr="0088740E">
        <w:tc>
          <w:tcPr>
            <w:tcW w:w="4987" w:type="dxa"/>
            <w:vAlign w:val="center"/>
          </w:tcPr>
          <w:p w14:paraId="468478FF" w14:textId="77777777" w:rsidR="007E1473" w:rsidRPr="00961186" w:rsidRDefault="007E1473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</w:p>
        </w:tc>
        <w:tc>
          <w:tcPr>
            <w:tcW w:w="563" w:type="dxa"/>
            <w:vAlign w:val="center"/>
          </w:tcPr>
          <w:p w14:paraId="63229E95" w14:textId="77777777" w:rsidR="007E1473" w:rsidRPr="00961186" w:rsidRDefault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422AB310" w14:textId="77777777" w:rsidR="007E1473" w:rsidRPr="00961186" w:rsidRDefault="007E1473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</w:tr>
      <w:tr w:rsidR="00961186" w:rsidRPr="00961186" w14:paraId="6F7B997D" w14:textId="77777777" w:rsidTr="0088740E">
        <w:tc>
          <w:tcPr>
            <w:tcW w:w="4987" w:type="dxa"/>
            <w:vAlign w:val="center"/>
          </w:tcPr>
          <w:p w14:paraId="4BC787C5" w14:textId="2EE0D71E" w:rsidR="007E1473" w:rsidRPr="00961186" w:rsidRDefault="007E1473" w:rsidP="007E1473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ОТ ОПЕРАТОРА ТОРГОВ</w:t>
            </w:r>
          </w:p>
        </w:tc>
        <w:tc>
          <w:tcPr>
            <w:tcW w:w="563" w:type="dxa"/>
            <w:vAlign w:val="center"/>
          </w:tcPr>
          <w:p w14:paraId="40B07B90" w14:textId="77777777" w:rsidR="007E1473" w:rsidRPr="00961186" w:rsidRDefault="007E1473" w:rsidP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4D812BD6" w14:textId="7E4C64E6" w:rsidR="007E1473" w:rsidRPr="00961186" w:rsidRDefault="007E1473" w:rsidP="007E1473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ОТ ПРЕТЕНДЕНТА</w:t>
            </w:r>
          </w:p>
        </w:tc>
      </w:tr>
      <w:tr w:rsidR="0088740E" w:rsidRPr="00961186" w14:paraId="0FE76CC5" w14:textId="77777777" w:rsidTr="0088740E">
        <w:tc>
          <w:tcPr>
            <w:tcW w:w="4987" w:type="dxa"/>
            <w:vAlign w:val="center"/>
          </w:tcPr>
          <w:p w14:paraId="06F87C2B" w14:textId="18ADE05E" w:rsidR="0088740E" w:rsidRPr="00961186" w:rsidRDefault="0088740E" w:rsidP="007E1473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Генеральный директор</w:t>
            </w:r>
          </w:p>
        </w:tc>
        <w:tc>
          <w:tcPr>
            <w:tcW w:w="563" w:type="dxa"/>
            <w:vAlign w:val="center"/>
          </w:tcPr>
          <w:p w14:paraId="05C02E2E" w14:textId="77777777" w:rsidR="0088740E" w:rsidRPr="00961186" w:rsidRDefault="0088740E" w:rsidP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38B842CC" w14:textId="77777777" w:rsidR="0088740E" w:rsidRPr="00961186" w:rsidRDefault="0088740E" w:rsidP="007E1473">
            <w:pPr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</w:p>
        </w:tc>
      </w:tr>
      <w:tr w:rsidR="00961186" w:rsidRPr="00961186" w14:paraId="6E8D0C99" w14:textId="77777777" w:rsidTr="0088740E">
        <w:tc>
          <w:tcPr>
            <w:tcW w:w="4987" w:type="dxa"/>
            <w:vAlign w:val="center"/>
          </w:tcPr>
          <w:p w14:paraId="0363198A" w14:textId="787E4CED" w:rsidR="007E1473" w:rsidRPr="00961186" w:rsidRDefault="007E1473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_____________________/</w:t>
            </w:r>
            <w:r w:rsidR="0088740E" w:rsidRPr="00961186">
              <w:rPr>
                <w:rFonts w:ascii="Arial" w:hAnsi="Arial" w:cs="Arial"/>
                <w:color w:val="1F1F1F"/>
                <w:sz w:val="22"/>
                <w:szCs w:val="22"/>
              </w:rPr>
              <w:t>Кириллов С.М.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/</w:t>
            </w:r>
          </w:p>
        </w:tc>
        <w:tc>
          <w:tcPr>
            <w:tcW w:w="563" w:type="dxa"/>
            <w:vAlign w:val="center"/>
          </w:tcPr>
          <w:p w14:paraId="0BD7696D" w14:textId="77777777" w:rsidR="007E1473" w:rsidRPr="00961186" w:rsidRDefault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61F4271A" w14:textId="19FE0C67" w:rsidR="007E1473" w:rsidRPr="00961186" w:rsidRDefault="007E1473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________________________/________</w:t>
            </w:r>
          </w:p>
        </w:tc>
      </w:tr>
      <w:tr w:rsidR="00961186" w:rsidRPr="00961186" w14:paraId="2E066054" w14:textId="77777777" w:rsidTr="0088740E">
        <w:tc>
          <w:tcPr>
            <w:tcW w:w="4987" w:type="dxa"/>
            <w:vAlign w:val="center"/>
          </w:tcPr>
          <w:p w14:paraId="11E5D3D6" w14:textId="3C5C5D44" w:rsidR="00961186" w:rsidRPr="00961186" w:rsidRDefault="00961186" w:rsidP="003D4042">
            <w:pPr>
              <w:spacing w:before="60"/>
              <w:ind w:right="2218"/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М.П.</w:t>
            </w:r>
          </w:p>
        </w:tc>
        <w:tc>
          <w:tcPr>
            <w:tcW w:w="563" w:type="dxa"/>
            <w:vAlign w:val="center"/>
          </w:tcPr>
          <w:p w14:paraId="38FC6DF1" w14:textId="77777777" w:rsidR="00961186" w:rsidRPr="00961186" w:rsidRDefault="00961186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47128F0A" w14:textId="77777777" w:rsidR="00961186" w:rsidRPr="00961186" w:rsidRDefault="00961186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</w:tr>
    </w:tbl>
    <w:p w14:paraId="4CDEC31E" w14:textId="6E8B6342" w:rsidR="00D7073B" w:rsidRDefault="00D7073B" w:rsidP="00D7073B">
      <w:pPr>
        <w:jc w:val="both"/>
        <w:rPr>
          <w:rFonts w:ascii="Arial" w:hAnsi="Arial" w:cs="Arial"/>
          <w:color w:val="1F1F1F"/>
          <w:sz w:val="12"/>
          <w:szCs w:val="12"/>
        </w:rPr>
      </w:pPr>
    </w:p>
    <w:p w14:paraId="746BD269" w14:textId="77777777" w:rsidR="00B85757" w:rsidRPr="00E54727" w:rsidRDefault="00B85757" w:rsidP="00D7073B">
      <w:pPr>
        <w:jc w:val="both"/>
        <w:rPr>
          <w:rFonts w:ascii="Arial" w:hAnsi="Arial" w:cs="Arial"/>
          <w:color w:val="1F1F1F"/>
          <w:sz w:val="12"/>
          <w:szCs w:val="12"/>
        </w:rPr>
      </w:pPr>
    </w:p>
    <w:tbl>
      <w:tblPr>
        <w:tblW w:w="982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87"/>
        <w:gridCol w:w="563"/>
        <w:gridCol w:w="4274"/>
      </w:tblGrid>
      <w:tr w:rsidR="00D7073B" w:rsidRPr="00961186" w14:paraId="6ACF5592" w14:textId="77777777" w:rsidTr="0004182B">
        <w:tc>
          <w:tcPr>
            <w:tcW w:w="4987" w:type="dxa"/>
            <w:vAlign w:val="center"/>
          </w:tcPr>
          <w:p w14:paraId="18F03CC7" w14:textId="77777777" w:rsidR="00D7073B" w:rsidRPr="00961186" w:rsidRDefault="00D7073B" w:rsidP="0004182B">
            <w:pPr>
              <w:keepNext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 xml:space="preserve">ОТ </w:t>
            </w:r>
            <w:r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ОРГАНИЗА</w:t>
            </w: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ТОРА ТОРГОВ</w:t>
            </w:r>
          </w:p>
        </w:tc>
        <w:tc>
          <w:tcPr>
            <w:tcW w:w="563" w:type="dxa"/>
            <w:vAlign w:val="center"/>
          </w:tcPr>
          <w:p w14:paraId="535860D4" w14:textId="77777777" w:rsidR="00D7073B" w:rsidRPr="00961186" w:rsidRDefault="00D7073B" w:rsidP="0004182B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00878A3F" w14:textId="77777777" w:rsidR="00D7073B" w:rsidRPr="00961186" w:rsidRDefault="00D7073B" w:rsidP="0004182B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</w:tr>
      <w:tr w:rsidR="00D7073B" w:rsidRPr="00961186" w14:paraId="26F110CF" w14:textId="77777777" w:rsidTr="0004182B">
        <w:tc>
          <w:tcPr>
            <w:tcW w:w="4987" w:type="dxa"/>
            <w:vAlign w:val="center"/>
          </w:tcPr>
          <w:p w14:paraId="2F12B535" w14:textId="77777777" w:rsidR="00D7073B" w:rsidRDefault="00D7073B" w:rsidP="0004182B">
            <w:pPr>
              <w:keepNext/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>
              <w:rPr>
                <w:rFonts w:ascii="Arial" w:hAnsi="Arial" w:cs="Arial"/>
                <w:color w:val="1F1F1F"/>
                <w:sz w:val="22"/>
                <w:szCs w:val="22"/>
              </w:rPr>
              <w:t>Финансов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ый управляющий</w:t>
            </w:r>
          </w:p>
          <w:p w14:paraId="551A6888" w14:textId="77777777" w:rsidR="00D7073B" w:rsidRPr="00961186" w:rsidRDefault="00D7073B" w:rsidP="0004182B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563" w:type="dxa"/>
            <w:vAlign w:val="center"/>
          </w:tcPr>
          <w:p w14:paraId="712910BB" w14:textId="77777777" w:rsidR="00D7073B" w:rsidRPr="00961186" w:rsidRDefault="00D7073B" w:rsidP="0004182B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4F73C248" w14:textId="77777777" w:rsidR="00D7073B" w:rsidRPr="00961186" w:rsidRDefault="00D7073B" w:rsidP="0004182B">
            <w:pPr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</w:p>
        </w:tc>
      </w:tr>
      <w:tr w:rsidR="00D7073B" w:rsidRPr="00961186" w14:paraId="070B53F1" w14:textId="77777777" w:rsidTr="0004182B">
        <w:tc>
          <w:tcPr>
            <w:tcW w:w="4987" w:type="dxa"/>
            <w:vAlign w:val="center"/>
          </w:tcPr>
          <w:p w14:paraId="091EA813" w14:textId="04BB0069" w:rsidR="00D7073B" w:rsidRPr="00961186" w:rsidRDefault="00D7073B" w:rsidP="00B0751D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_____________________/</w:t>
            </w:r>
            <w:r w:rsidR="009F0784">
              <w:t xml:space="preserve"> </w:t>
            </w:r>
            <w:r w:rsidR="009F0784" w:rsidRPr="009F0784">
              <w:rPr>
                <w:rFonts w:ascii="Arial" w:hAnsi="Arial" w:cs="Arial"/>
                <w:color w:val="1F1F1F"/>
                <w:sz w:val="22"/>
                <w:szCs w:val="22"/>
              </w:rPr>
              <w:t>Тухикова</w:t>
            </w:r>
            <w:r w:rsidR="002309CD">
              <w:rPr>
                <w:rFonts w:ascii="Arial" w:hAnsi="Arial" w:cs="Arial"/>
                <w:color w:val="1F1F1F"/>
                <w:sz w:val="22"/>
                <w:szCs w:val="22"/>
              </w:rPr>
              <w:t> </w:t>
            </w:r>
            <w:r w:rsidR="009F0784">
              <w:rPr>
                <w:rFonts w:ascii="Arial" w:hAnsi="Arial" w:cs="Arial"/>
                <w:color w:val="1F1F1F"/>
                <w:sz w:val="22"/>
                <w:szCs w:val="22"/>
              </w:rPr>
              <w:t>Ю</w:t>
            </w:r>
            <w:r w:rsidR="00853160">
              <w:rPr>
                <w:rFonts w:ascii="Arial" w:hAnsi="Arial" w:cs="Arial"/>
                <w:color w:val="1F1F1F"/>
                <w:sz w:val="22"/>
                <w:szCs w:val="22"/>
              </w:rPr>
              <w:t>. </w:t>
            </w:r>
            <w:r w:rsidR="009F0784">
              <w:rPr>
                <w:rFonts w:ascii="Arial" w:hAnsi="Arial" w:cs="Arial"/>
                <w:color w:val="1F1F1F"/>
                <w:sz w:val="22"/>
                <w:szCs w:val="22"/>
              </w:rPr>
              <w:t>А</w:t>
            </w:r>
            <w:r w:rsidR="00A630DF">
              <w:rPr>
                <w:rFonts w:ascii="Arial" w:hAnsi="Arial" w:cs="Arial"/>
                <w:color w:val="1F1F1F"/>
                <w:sz w:val="22"/>
                <w:szCs w:val="22"/>
              </w:rPr>
              <w:t>.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/</w:t>
            </w:r>
          </w:p>
        </w:tc>
        <w:tc>
          <w:tcPr>
            <w:tcW w:w="563" w:type="dxa"/>
            <w:vAlign w:val="center"/>
          </w:tcPr>
          <w:p w14:paraId="78229054" w14:textId="77777777" w:rsidR="00D7073B" w:rsidRPr="00961186" w:rsidRDefault="00D7073B" w:rsidP="0004182B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6107E5E4" w14:textId="77777777" w:rsidR="00D7073B" w:rsidRPr="00961186" w:rsidRDefault="00D7073B" w:rsidP="0004182B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</w:tr>
      <w:tr w:rsidR="00D7073B" w:rsidRPr="00961186" w14:paraId="6BC6CD60" w14:textId="77777777" w:rsidTr="0004182B">
        <w:tc>
          <w:tcPr>
            <w:tcW w:w="4987" w:type="dxa"/>
            <w:vAlign w:val="center"/>
          </w:tcPr>
          <w:p w14:paraId="589FFE8B" w14:textId="77777777" w:rsidR="00D7073B" w:rsidRPr="00961186" w:rsidRDefault="00D7073B" w:rsidP="0004182B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7F7F7F"/>
                <w:sz w:val="22"/>
                <w:szCs w:val="22"/>
              </w:rPr>
              <w:t>М.П.</w:t>
            </w:r>
          </w:p>
        </w:tc>
        <w:tc>
          <w:tcPr>
            <w:tcW w:w="563" w:type="dxa"/>
            <w:vAlign w:val="center"/>
          </w:tcPr>
          <w:p w14:paraId="0CF50AF8" w14:textId="77777777" w:rsidR="00D7073B" w:rsidRPr="00961186" w:rsidRDefault="00D7073B" w:rsidP="0004182B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2FB271DC" w14:textId="77777777" w:rsidR="00D7073B" w:rsidRPr="00961186" w:rsidRDefault="00D7073B" w:rsidP="0004182B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</w:tr>
    </w:tbl>
    <w:p w14:paraId="44C1CE84" w14:textId="77777777" w:rsidR="00D7073B" w:rsidRPr="00E54727" w:rsidRDefault="00D7073B" w:rsidP="00D7073B">
      <w:pPr>
        <w:jc w:val="both"/>
        <w:rPr>
          <w:rFonts w:ascii="Arial" w:hAnsi="Arial" w:cs="Arial"/>
          <w:color w:val="1F1F1F"/>
          <w:sz w:val="2"/>
          <w:szCs w:val="2"/>
        </w:rPr>
      </w:pPr>
    </w:p>
    <w:sectPr w:rsidR="00D7073B" w:rsidRPr="00E54727" w:rsidSect="00E54727">
      <w:pgSz w:w="11906" w:h="16838"/>
      <w:pgMar w:top="567" w:right="851" w:bottom="454" w:left="85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CEEEB" w14:textId="77777777" w:rsidR="00AF4A86" w:rsidRDefault="00AF4A86">
      <w:r>
        <w:separator/>
      </w:r>
    </w:p>
  </w:endnote>
  <w:endnote w:type="continuationSeparator" w:id="0">
    <w:p w14:paraId="75DD9D57" w14:textId="77777777" w:rsidR="00AF4A86" w:rsidRDefault="00AF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83CC8" w14:textId="77777777" w:rsidR="00AF4A86" w:rsidRDefault="00AF4A86">
      <w:r>
        <w:separator/>
      </w:r>
    </w:p>
  </w:footnote>
  <w:footnote w:type="continuationSeparator" w:id="0">
    <w:p w14:paraId="65957DFF" w14:textId="77777777" w:rsidR="00AF4A86" w:rsidRDefault="00AF4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D12"/>
    <w:rsid w:val="00007A6E"/>
    <w:rsid w:val="000239D4"/>
    <w:rsid w:val="00062DE7"/>
    <w:rsid w:val="00093F4C"/>
    <w:rsid w:val="000C68F9"/>
    <w:rsid w:val="000E26F4"/>
    <w:rsid w:val="00125354"/>
    <w:rsid w:val="001B0EB9"/>
    <w:rsid w:val="002309CD"/>
    <w:rsid w:val="00263976"/>
    <w:rsid w:val="002A21AA"/>
    <w:rsid w:val="003037B2"/>
    <w:rsid w:val="00305EEF"/>
    <w:rsid w:val="003C7669"/>
    <w:rsid w:val="003D4042"/>
    <w:rsid w:val="0044337F"/>
    <w:rsid w:val="004654AB"/>
    <w:rsid w:val="004B77A1"/>
    <w:rsid w:val="00590848"/>
    <w:rsid w:val="00597116"/>
    <w:rsid w:val="005A459B"/>
    <w:rsid w:val="00637114"/>
    <w:rsid w:val="00672837"/>
    <w:rsid w:val="00693AB4"/>
    <w:rsid w:val="00695FE4"/>
    <w:rsid w:val="006A6658"/>
    <w:rsid w:val="00700145"/>
    <w:rsid w:val="007110C0"/>
    <w:rsid w:val="00712D35"/>
    <w:rsid w:val="00790183"/>
    <w:rsid w:val="007B5353"/>
    <w:rsid w:val="007E1473"/>
    <w:rsid w:val="00815692"/>
    <w:rsid w:val="00817E89"/>
    <w:rsid w:val="00835283"/>
    <w:rsid w:val="00853160"/>
    <w:rsid w:val="00876A77"/>
    <w:rsid w:val="0088740E"/>
    <w:rsid w:val="0094482D"/>
    <w:rsid w:val="00952BA7"/>
    <w:rsid w:val="00952BAF"/>
    <w:rsid w:val="00961186"/>
    <w:rsid w:val="009B0B11"/>
    <w:rsid w:val="009D4D12"/>
    <w:rsid w:val="009F0784"/>
    <w:rsid w:val="00A054C0"/>
    <w:rsid w:val="00A13455"/>
    <w:rsid w:val="00A307EE"/>
    <w:rsid w:val="00A51635"/>
    <w:rsid w:val="00A630DF"/>
    <w:rsid w:val="00A66054"/>
    <w:rsid w:val="00AF4A86"/>
    <w:rsid w:val="00B0751D"/>
    <w:rsid w:val="00B56DD6"/>
    <w:rsid w:val="00B85757"/>
    <w:rsid w:val="00B86362"/>
    <w:rsid w:val="00BF597B"/>
    <w:rsid w:val="00C01497"/>
    <w:rsid w:val="00C07C90"/>
    <w:rsid w:val="00C9219F"/>
    <w:rsid w:val="00CB0A92"/>
    <w:rsid w:val="00CB3F24"/>
    <w:rsid w:val="00CB4796"/>
    <w:rsid w:val="00CD6AF0"/>
    <w:rsid w:val="00CE79DC"/>
    <w:rsid w:val="00D7073B"/>
    <w:rsid w:val="00DA36DB"/>
    <w:rsid w:val="00DA5ABB"/>
    <w:rsid w:val="00DC4234"/>
    <w:rsid w:val="00DE7E5F"/>
    <w:rsid w:val="00DF131D"/>
    <w:rsid w:val="00E54727"/>
    <w:rsid w:val="00E97B44"/>
    <w:rsid w:val="00F21988"/>
    <w:rsid w:val="00FB57F2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1BFF"/>
  <w15:docId w15:val="{E9ED9073-313C-494D-9E6C-1678B247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color w:val="00000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basedOn w:val="a"/>
    <w:qFormat/>
    <w:pPr>
      <w:spacing w:before="100" w:after="100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25">
    <w:name w:val="Основной текст 2 Знак"/>
    <w:qFormat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f8">
    <w:name w:val="Название Знак"/>
    <w:qFormat/>
    <w:rPr>
      <w:b/>
      <w:bCs/>
      <w:sz w:val="28"/>
      <w:szCs w:val="28"/>
      <w:lang w:val="ru-RU" w:bidi="ar-SA"/>
    </w:rPr>
  </w:style>
  <w:style w:type="character" w:styleId="af9">
    <w:name w:val="annotation reference"/>
    <w:qFormat/>
    <w:rPr>
      <w:sz w:val="16"/>
      <w:szCs w:val="16"/>
    </w:rPr>
  </w:style>
  <w:style w:type="character" w:customStyle="1" w:styleId="afa">
    <w:name w:val="Текст примечания Знак"/>
    <w:qFormat/>
    <w:rPr>
      <w:color w:val="000000"/>
    </w:rPr>
  </w:style>
  <w:style w:type="character" w:customStyle="1" w:styleId="afb">
    <w:name w:val="Тема примечания Знак"/>
    <w:qFormat/>
    <w:rPr>
      <w:b/>
      <w:bCs/>
      <w:color w:val="000000"/>
    </w:rPr>
  </w:style>
  <w:style w:type="character" w:customStyle="1" w:styleId="afc">
    <w:name w:val="Текст выноски Знак"/>
    <w:qFormat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qFormat/>
    <w:rPr>
      <w:color w:val="000000"/>
      <w:sz w:val="16"/>
      <w:szCs w:val="16"/>
    </w:rPr>
  </w:style>
  <w:style w:type="character" w:styleId="afd">
    <w:name w:val="Hyperlink"/>
    <w:rPr>
      <w:color w:val="0563C1"/>
      <w:u w:val="single"/>
    </w:rPr>
  </w:style>
  <w:style w:type="character" w:customStyle="1" w:styleId="afe">
    <w:name w:val="Текст Знак"/>
    <w:qFormat/>
    <w:rPr>
      <w:rFonts w:ascii="Calibri" w:eastAsia="Calibri" w:hAnsi="Calibri" w:cs="Calibri"/>
      <w:sz w:val="22"/>
      <w:szCs w:val="21"/>
    </w:rPr>
  </w:style>
  <w:style w:type="paragraph" w:customStyle="1" w:styleId="Heading">
    <w:name w:val="Heading"/>
    <w:basedOn w:val="a"/>
    <w:next w:val="aff"/>
    <w:qFormat/>
    <w:pPr>
      <w:jc w:val="center"/>
    </w:pPr>
    <w:rPr>
      <w:b/>
      <w:bCs/>
      <w:sz w:val="28"/>
      <w:szCs w:val="28"/>
    </w:rPr>
  </w:style>
  <w:style w:type="paragraph" w:styleId="aff">
    <w:name w:val="Body Text"/>
    <w:basedOn w:val="a"/>
    <w:pPr>
      <w:spacing w:after="140" w:line="276" w:lineRule="auto"/>
    </w:pPr>
  </w:style>
  <w:style w:type="paragraph" w:styleId="aff0">
    <w:name w:val="List"/>
    <w:basedOn w:val="aff"/>
  </w:style>
  <w:style w:type="paragraph" w:styleId="af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26">
    <w:name w:val="Body Text 2"/>
    <w:basedOn w:val="a"/>
    <w:qFormat/>
    <w:pPr>
      <w:ind w:firstLine="567"/>
      <w:jc w:val="both"/>
    </w:pPr>
    <w:rPr>
      <w:sz w:val="22"/>
      <w:szCs w:val="20"/>
    </w:rPr>
  </w:style>
  <w:style w:type="paragraph" w:styleId="35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f2">
    <w:name w:val="annotation text"/>
    <w:basedOn w:val="a"/>
    <w:qFormat/>
    <w:rPr>
      <w:sz w:val="20"/>
      <w:szCs w:val="20"/>
    </w:rPr>
  </w:style>
  <w:style w:type="paragraph" w:styleId="aff3">
    <w:name w:val="annotation subject"/>
    <w:basedOn w:val="aff2"/>
    <w:next w:val="aff2"/>
    <w:qFormat/>
    <w:rPr>
      <w:b/>
      <w:bCs/>
    </w:rPr>
  </w:style>
  <w:style w:type="paragraph" w:styleId="aff4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36">
    <w:name w:val="Body Text 3"/>
    <w:basedOn w:val="a"/>
    <w:qFormat/>
    <w:pPr>
      <w:spacing w:after="120"/>
    </w:pPr>
    <w:rPr>
      <w:sz w:val="16"/>
      <w:szCs w:val="16"/>
    </w:rPr>
  </w:style>
  <w:style w:type="paragraph" w:styleId="aff5">
    <w:name w:val="Plain Text"/>
    <w:basedOn w:val="a"/>
    <w:qFormat/>
    <w:rPr>
      <w:rFonts w:ascii="Calibri" w:eastAsia="Calibri" w:hAnsi="Calibri"/>
      <w:sz w:val="22"/>
      <w:szCs w:val="21"/>
    </w:rPr>
  </w:style>
  <w:style w:type="paragraph" w:styleId="aff6">
    <w:name w:val="Block Text"/>
    <w:basedOn w:val="a"/>
    <w:qFormat/>
    <w:pPr>
      <w:ind w:left="-851" w:right="565" w:firstLine="284"/>
      <w:jc w:val="both"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iceouttxt19">
    <w:name w:val="iceouttxt19"/>
    <w:rsid w:val="00FF724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6061</Characters>
  <Application>Microsoft Office Word</Application>
  <DocSecurity>0</DocSecurity>
  <Lines>159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dc:description/>
  <cp:lastModifiedBy>Оксана Мищенко</cp:lastModifiedBy>
  <cp:revision>2</cp:revision>
  <dcterms:created xsi:type="dcterms:W3CDTF">2025-11-18T22:43:00Z</dcterms:created>
  <dcterms:modified xsi:type="dcterms:W3CDTF">2025-11-18T22:43:00Z</dcterms:modified>
  <dc:language>en-US</dc:language>
</cp:coreProperties>
</file>