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8FFF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264F52B" w14:textId="0B168611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B23E0">
        <w:rPr>
          <w:rFonts w:ascii="Times New Roman" w:hAnsi="Times New Roman"/>
          <w:noProof/>
          <w:sz w:val="24"/>
          <w:szCs w:val="24"/>
        </w:rPr>
        <w:t>___</w:t>
      </w:r>
      <w:r w:rsidR="001413B2">
        <w:rPr>
          <w:rFonts w:ascii="Times New Roman" w:hAnsi="Times New Roman"/>
          <w:noProof/>
          <w:sz w:val="24"/>
          <w:szCs w:val="24"/>
        </w:rPr>
        <w:t xml:space="preserve"> </w:t>
      </w:r>
      <w:r w:rsidR="008B23E0">
        <w:rPr>
          <w:rFonts w:ascii="Times New Roman" w:hAnsi="Times New Roman"/>
          <w:noProof/>
          <w:sz w:val="24"/>
          <w:szCs w:val="24"/>
        </w:rPr>
        <w:t xml:space="preserve">_________ </w:t>
      </w:r>
      <w:r w:rsidR="001413B2">
        <w:rPr>
          <w:rFonts w:ascii="Times New Roman" w:hAnsi="Times New Roman"/>
          <w:noProof/>
          <w:sz w:val="24"/>
          <w:szCs w:val="24"/>
        </w:rPr>
        <w:t>2025 г.</w:t>
      </w:r>
    </w:p>
    <w:p w14:paraId="461E29B1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2588D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413B2">
        <w:rPr>
          <w:rFonts w:ascii="Times New Roman" w:hAnsi="Times New Roman"/>
          <w:noProof/>
          <w:sz w:val="24"/>
          <w:szCs w:val="24"/>
        </w:rPr>
        <w:t>ООО «НБС-ГРУПП»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1413B2">
        <w:rPr>
          <w:rFonts w:ascii="Times New Roman" w:hAnsi="Times New Roman"/>
          <w:noProof/>
          <w:sz w:val="24"/>
          <w:szCs w:val="24"/>
        </w:rPr>
        <w:t>Жалсанов Виталий Викторович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1413B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10.03.2025 г. (резолютивная часть объявлена 27.02.2025 г.) по делу № А10-3302/2021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C7BC641" w14:textId="77777777"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18BD2" w14:textId="77777777"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60DD9D1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E9CF7F9" w14:textId="77777777"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E1DAA7" w14:textId="77777777"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8E38A5" w14:textId="77777777"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81FF512" w14:textId="77777777"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09994A" w14:textId="0278F36A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8B23E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44A9F59" w14:textId="4D1F76FC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B23E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8B23E0">
        <w:rPr>
          <w:rFonts w:ascii="Times New Roman" w:hAnsi="Times New Roman"/>
        </w:rPr>
        <w:t xml:space="preserve">конкурса </w:t>
      </w:r>
      <w:r>
        <w:rPr>
          <w:rFonts w:ascii="Times New Roman" w:hAnsi="Times New Roman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DCFEFA6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2996BC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F88858E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78A1EE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5E8FF5A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698FC02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608AA2C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57544D5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EDE7A1E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FFA976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6150888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0FF51C35" w14:textId="77777777"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947C5B7" w14:textId="77777777"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78DA9D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467B0C5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8F55972" w14:textId="77777777"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07754934" w14:textId="77777777"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985FAC0" w14:textId="77777777"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3F16DB1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00A0641" w14:textId="77777777"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5B9EB51E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72972101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ADA0CCA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A296ABE" w14:textId="77777777"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1F0A7D4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86361AF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A73F2E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62FA1ED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3CF40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C128F0A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F061C5E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413B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Бурятия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87B22A7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ED5F12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14:paraId="6B651FC9" w14:textId="77777777"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815197" w14:textId="77777777"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923D329" w14:textId="77777777"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14:paraId="08EBFA99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8CCC5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8B97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14:paraId="71A9CFF5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71C8" w14:textId="77777777" w:rsidR="0087552E" w:rsidRDefault="001413B2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«НБС-ГРУПП»</w:t>
            </w:r>
          </w:p>
          <w:p w14:paraId="7F8EFA51" w14:textId="77777777"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B25EE83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1130327009262</w:t>
            </w:r>
          </w:p>
          <w:p w14:paraId="693BDF72" w14:textId="77777777"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0323368786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032336878</w:t>
            </w:r>
          </w:p>
          <w:p w14:paraId="38F7F9AC" w14:textId="77777777"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670017, Республика Бурятия, г Улан-Удэ, ул Свердлова, д 6В к 2, офис 1</w:t>
            </w:r>
          </w:p>
          <w:p w14:paraId="1C320C7C" w14:textId="77777777"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40702810509160003471</w:t>
            </w:r>
            <w:proofErr w:type="gramEnd"/>
          </w:p>
          <w:p w14:paraId="4715B216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БУРЯТСКОЕ ОТДЕЛЕНИЕ №8601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65DC2F2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30101810400000000604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60C864B" w14:textId="77777777"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048142604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8D6EB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436C9811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BDB0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682D3F2D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DD99AF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</w:t>
            </w:r>
            <w:proofErr w:type="gramEnd"/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D9D7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C6F0F10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BA1A610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8129F5D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D788EC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0B040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A7155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EA109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8BE30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91396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54886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028D2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EEA71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8C78C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02C50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4CBFA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61796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7A66E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CAEF5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4C5EE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E29C2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8CD63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03AEB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5354B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E5B1F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E947A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6E428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FB4C96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B5EB5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11273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1A49F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9357A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97595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4C5CF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97463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6CDD8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7B7D6E" w14:textId="77777777"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14:paraId="7887A253" w14:textId="77777777"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066B414B" w14:textId="77777777"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BB48687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413B2">
        <w:rPr>
          <w:rFonts w:ascii="Times New Roman" w:hAnsi="Times New Roman"/>
          <w:noProof/>
          <w:sz w:val="24"/>
          <w:szCs w:val="24"/>
        </w:rPr>
        <w:t>17 октября 2025 г.</w:t>
      </w:r>
    </w:p>
    <w:p w14:paraId="3799D04C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8B2A0" w14:textId="77777777" w:rsidR="0087552E" w:rsidRDefault="001413B2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«НБС-ГРУПП»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Жалсанова Виталия Викторовича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10.03.2025 г. (резолютивная часть объявлена 27.02.2025 г.) по делу № А10-3302/2021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87552E">
        <w:rPr>
          <w:rFonts w:ascii="Times New Roman" w:hAnsi="Times New Roman"/>
          <w:sz w:val="24"/>
          <w:szCs w:val="24"/>
        </w:rPr>
        <w:t>ый</w:t>
      </w:r>
      <w:proofErr w:type="spellEnd"/>
      <w:r w:rsidR="0087552E">
        <w:rPr>
          <w:rFonts w:ascii="Times New Roman" w:hAnsi="Times New Roman"/>
          <w:sz w:val="24"/>
          <w:szCs w:val="24"/>
        </w:rPr>
        <w:t>, -</w:t>
      </w:r>
      <w:proofErr w:type="spellStart"/>
      <w:r w:rsidR="0087552E">
        <w:rPr>
          <w:rFonts w:ascii="Times New Roman" w:hAnsi="Times New Roman"/>
          <w:sz w:val="24"/>
          <w:szCs w:val="24"/>
        </w:rPr>
        <w:t>ая</w:t>
      </w:r>
      <w:proofErr w:type="spellEnd"/>
      <w:r w:rsidR="0087552E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6E4974BF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310AE50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8F3005B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D6175DB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EF33862" w14:textId="5D46288C"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8B23E0">
        <w:rPr>
          <w:rFonts w:ascii="Times New Roman" w:eastAsia="Times New Roman" w:hAnsi="Times New Roman"/>
          <w:lang w:eastAsia="ru-RU"/>
        </w:rPr>
        <w:t xml:space="preserve">двух </w:t>
      </w:r>
      <w:r w:rsidRPr="00306107">
        <w:rPr>
          <w:rFonts w:ascii="Times New Roman" w:eastAsia="Times New Roman" w:hAnsi="Times New Roman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8B23E0">
        <w:rPr>
          <w:rFonts w:ascii="Times New Roman" w:eastAsia="Times New Roman" w:hAnsi="Times New Roman"/>
          <w:lang w:eastAsia="ru-RU"/>
        </w:rPr>
        <w:t>.</w:t>
      </w:r>
    </w:p>
    <w:p w14:paraId="53C70209" w14:textId="77777777"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14:paraId="6C8C06CA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5E59E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6A9C7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14:paraId="67AD1482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D68DF" w14:textId="77777777" w:rsidR="00E578F5" w:rsidRDefault="001413B2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«НБС-ГРУПП»</w:t>
            </w:r>
          </w:p>
          <w:p w14:paraId="78DD05A8" w14:textId="77777777"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22EE548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1130327009262</w:t>
            </w:r>
          </w:p>
          <w:p w14:paraId="6C1EE0AF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0323368786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032336878</w:t>
            </w:r>
          </w:p>
          <w:p w14:paraId="779E7821" w14:textId="77777777"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670017, Республика Бурятия, г Улан-Удэ, ул Свердлова, д 6В к 2, офис 1</w:t>
            </w:r>
          </w:p>
          <w:p w14:paraId="1573932F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40702810509160003471</w:t>
            </w:r>
            <w:proofErr w:type="gramEnd"/>
          </w:p>
          <w:p w14:paraId="0DE23C08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БУРЯТСКОЕ ОТДЕЛЕНИЕ №8601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B25BD19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30101810400000000604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1D438C8" w14:textId="77777777"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048142604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31C2F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4BEC0A47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8AC78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5FFD715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269FB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</w:t>
            </w:r>
            <w:proofErr w:type="gramEnd"/>
            <w:r w:rsidR="001413B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88552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7F6B0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23A26B7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95330CB" w14:textId="77777777"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7839DE8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1413B2"/>
    <w:rsid w:val="001D49A8"/>
    <w:rsid w:val="0024725B"/>
    <w:rsid w:val="00396B0A"/>
    <w:rsid w:val="003E44F9"/>
    <w:rsid w:val="003F36A1"/>
    <w:rsid w:val="00401D37"/>
    <w:rsid w:val="00410C88"/>
    <w:rsid w:val="00692F94"/>
    <w:rsid w:val="007D4F6D"/>
    <w:rsid w:val="0087552E"/>
    <w:rsid w:val="008B23E0"/>
    <w:rsid w:val="00B149AE"/>
    <w:rsid w:val="00DA6969"/>
    <w:rsid w:val="00DC5409"/>
    <w:rsid w:val="00DD6DA7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2834"/>
  <w15:chartTrackingRefBased/>
  <w15:docId w15:val="{7453A76C-0B07-4FAD-AAB9-555E4196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2</cp:revision>
  <dcterms:created xsi:type="dcterms:W3CDTF">2025-10-17T01:06:00Z</dcterms:created>
  <dcterms:modified xsi:type="dcterms:W3CDTF">2025-10-17T01:06:00Z</dcterms:modified>
</cp:coreProperties>
</file>