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FEFC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Д</w:t>
      </w:r>
      <w:r w:rsidR="00595A9B" w:rsidRPr="00CC79F0">
        <w:rPr>
          <w:rFonts w:ascii="Times New Roman" w:hAnsi="Times New Roman"/>
          <w:b/>
          <w:color w:val="000000" w:themeColor="text1"/>
        </w:rPr>
        <w:t>оговор о задатке № _________</w:t>
      </w:r>
    </w:p>
    <w:p w14:paraId="2667F106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C964719" w14:textId="33C068BA" w:rsidR="00AE36D4" w:rsidRPr="00CC79F0" w:rsidRDefault="00AE36D4" w:rsidP="006427D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г. Челябинск                                             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                    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75B6B" w:rsidRPr="00CC79F0">
        <w:rPr>
          <w:rFonts w:ascii="Times New Roman" w:hAnsi="Times New Roman"/>
          <w:b/>
          <w:color w:val="000000" w:themeColor="text1"/>
        </w:rPr>
        <w:t xml:space="preserve">              </w:t>
      </w:r>
      <w:r w:rsidR="008B3553">
        <w:rPr>
          <w:rFonts w:ascii="Times New Roman" w:hAnsi="Times New Roman"/>
          <w:b/>
          <w:color w:val="000000" w:themeColor="text1"/>
        </w:rPr>
        <w:t>«____»  ________________  202</w:t>
      </w:r>
      <w:r w:rsidR="00C50D15">
        <w:rPr>
          <w:rFonts w:ascii="Times New Roman" w:hAnsi="Times New Roman"/>
          <w:b/>
          <w:color w:val="000000" w:themeColor="text1"/>
        </w:rPr>
        <w:t>6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Pr="00CC79F0">
        <w:rPr>
          <w:rFonts w:ascii="Times New Roman" w:hAnsi="Times New Roman"/>
          <w:b/>
          <w:color w:val="000000" w:themeColor="text1"/>
        </w:rPr>
        <w:t>г.</w:t>
      </w:r>
    </w:p>
    <w:p w14:paraId="2C3274B5" w14:textId="77777777" w:rsidR="00AE36D4" w:rsidRPr="00CC79F0" w:rsidRDefault="00AE36D4" w:rsidP="006427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26B40984" w14:textId="2344A716" w:rsidR="000A5520" w:rsidRPr="00AA563D" w:rsidRDefault="00075B6B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bookmarkStart w:id="0" w:name="_Hlk65595256"/>
      <w:r w:rsidRPr="00EF03A3">
        <w:rPr>
          <w:rFonts w:ascii="Times New Roman" w:hAnsi="Times New Roman"/>
          <w:b/>
          <w:color w:val="000000" w:themeColor="text1"/>
        </w:rPr>
        <w:t xml:space="preserve">Организатор торгов – финансовый управляющий </w:t>
      </w:r>
      <w:bookmarkStart w:id="1" w:name="_Hlk224732700"/>
      <w:r w:rsidR="00FB0802" w:rsidRPr="00FB0802">
        <w:rPr>
          <w:rFonts w:ascii="Times New Roman" w:hAnsi="Times New Roman"/>
          <w:b/>
          <w:color w:val="000000" w:themeColor="text1"/>
        </w:rPr>
        <w:t xml:space="preserve">Пономаревой Анны Евгеньевны </w:t>
      </w:r>
      <w:r w:rsidR="00FB0802" w:rsidRPr="00FB0802">
        <w:rPr>
          <w:rFonts w:ascii="Times New Roman" w:hAnsi="Times New Roman"/>
          <w:bCs/>
          <w:color w:val="000000" w:themeColor="text1"/>
        </w:rPr>
        <w:t>(Ранее: Васютина, 22.02.1997 г.р., место рождения: г. Озерск Челябинская обл., ИНН 742210277960, СНИЛС 163-082-483 56, зарегистрирована: Челябинская обл., г. Озерск, ул. Октябрьская, д. 19, кв. 154)</w:t>
      </w:r>
      <w:bookmarkEnd w:id="1"/>
      <w:r w:rsidR="00AC3770">
        <w:rPr>
          <w:rFonts w:ascii="Times New Roman" w:hAnsi="Times New Roman"/>
          <w:b/>
          <w:color w:val="000000" w:themeColor="text1"/>
        </w:rPr>
        <w:t xml:space="preserve"> </w:t>
      </w:r>
      <w:bookmarkEnd w:id="0"/>
      <w:r w:rsidR="000A6388" w:rsidRPr="00EF03A3">
        <w:rPr>
          <w:rFonts w:ascii="Times New Roman" w:hAnsi="Times New Roman"/>
          <w:b/>
        </w:rPr>
        <w:t>Шенкман Наталья Валерьевна</w:t>
      </w:r>
      <w:r w:rsidR="00F86073" w:rsidRPr="00EF03A3">
        <w:rPr>
          <w:rFonts w:ascii="Times New Roman" w:hAnsi="Times New Roman"/>
          <w:b/>
        </w:rPr>
        <w:t xml:space="preserve"> </w:t>
      </w:r>
      <w:r w:rsidR="00F86073" w:rsidRPr="00EF03A3">
        <w:rPr>
          <w:rFonts w:ascii="Times New Roman" w:hAnsi="Times New Roman"/>
        </w:rPr>
        <w:t>(</w:t>
      </w:r>
      <w:r w:rsidR="00F86073" w:rsidRPr="00EF03A3">
        <w:rPr>
          <w:rFonts w:ascii="Times New Roman" w:hAnsi="Times New Roman"/>
          <w:color w:val="000000"/>
        </w:rPr>
        <w:t>ИНН 74472382813</w:t>
      </w:r>
      <w:r w:rsidR="000A6388" w:rsidRPr="00EF03A3">
        <w:rPr>
          <w:rFonts w:ascii="Times New Roman" w:hAnsi="Times New Roman"/>
          <w:color w:val="000000"/>
        </w:rPr>
        <w:t>3, СНИЛС 161-016-747 28) – член</w:t>
      </w:r>
      <w:r w:rsidR="00F86073" w:rsidRPr="00EF03A3">
        <w:rPr>
          <w:rFonts w:ascii="Times New Roman" w:hAnsi="Times New Roman"/>
          <w:color w:val="000000"/>
        </w:rPr>
        <w:t xml:space="preserve"> А</w:t>
      </w:r>
      <w:r w:rsidR="00EF03A3">
        <w:rPr>
          <w:rFonts w:ascii="Times New Roman" w:hAnsi="Times New Roman"/>
          <w:color w:val="000000"/>
        </w:rPr>
        <w:t>АУ</w:t>
      </w:r>
      <w:r w:rsidR="00F86073" w:rsidRPr="00EF03A3">
        <w:rPr>
          <w:rFonts w:ascii="Times New Roman" w:hAnsi="Times New Roman"/>
          <w:color w:val="000000"/>
        </w:rPr>
        <w:t xml:space="preserve"> «</w:t>
      </w:r>
      <w:r w:rsidR="00EF03A3" w:rsidRPr="00EF03A3">
        <w:rPr>
          <w:rFonts w:ascii="Times New Roman" w:hAnsi="Times New Roman"/>
          <w:color w:val="000000"/>
        </w:rPr>
        <w:t>Арсенал</w:t>
      </w:r>
      <w:r w:rsidR="00F86073" w:rsidRPr="00EF03A3">
        <w:rPr>
          <w:rFonts w:ascii="Times New Roman" w:hAnsi="Times New Roman"/>
          <w:color w:val="000000"/>
        </w:rPr>
        <w:t>» (ОГРН 1025402478980, ИНН 5406240676, место нахождения: 644122, г. Омск, ул. 5-ой Армии, д. 4, оф. 1)</w:t>
      </w:r>
      <w:r w:rsidR="00F86073" w:rsidRPr="00EF03A3">
        <w:rPr>
          <w:rFonts w:ascii="Times New Roman" w:hAnsi="Times New Roman"/>
          <w:bCs/>
          <w:color w:val="000000"/>
        </w:rPr>
        <w:t>,</w:t>
      </w:r>
      <w:r w:rsidR="00F86073" w:rsidRPr="00EF03A3">
        <w:rPr>
          <w:rFonts w:ascii="Times New Roman" w:hAnsi="Times New Roman"/>
          <w:b/>
          <w:bCs/>
          <w:color w:val="000000"/>
        </w:rPr>
        <w:t xml:space="preserve"> </w:t>
      </w:r>
      <w:r w:rsidR="00F86073" w:rsidRPr="00EF03A3">
        <w:rPr>
          <w:rFonts w:ascii="Times New Roman" w:hAnsi="Times New Roman"/>
          <w:bCs/>
          <w:color w:val="000000"/>
        </w:rPr>
        <w:t xml:space="preserve">действующая на основании </w:t>
      </w:r>
      <w:r w:rsidR="00F86073" w:rsidRPr="00EF03A3">
        <w:rPr>
          <w:rFonts w:ascii="Times New Roman" w:eastAsia="Calibri" w:hAnsi="Times New Roman"/>
          <w:color w:val="000000"/>
        </w:rPr>
        <w:t xml:space="preserve">решения </w:t>
      </w:r>
      <w:bookmarkStart w:id="2" w:name="_Hlk224732730"/>
      <w:r w:rsidR="00FB0802" w:rsidRPr="00FB0802">
        <w:rPr>
          <w:rFonts w:ascii="Times New Roman" w:eastAsia="Calibri" w:hAnsi="Times New Roman"/>
          <w:color w:val="000000"/>
        </w:rPr>
        <w:t>Арбитражного суда Челябинской области от 24.09.2025 г. по делу № А76-29793/2025</w:t>
      </w:r>
      <w:bookmarkEnd w:id="2"/>
      <w:r w:rsidR="0026594C" w:rsidRPr="00EF03A3">
        <w:rPr>
          <w:rFonts w:ascii="Times New Roman" w:hAnsi="Times New Roman"/>
          <w:color w:val="000000" w:themeColor="text1"/>
        </w:rPr>
        <w:t xml:space="preserve">, </w:t>
      </w:r>
      <w:r w:rsidR="00AE36D4" w:rsidRPr="00EF03A3">
        <w:rPr>
          <w:rFonts w:ascii="Times New Roman" w:hAnsi="Times New Roman"/>
          <w:color w:val="000000" w:themeColor="text1"/>
        </w:rPr>
        <w:t>с одной стороны,</w:t>
      </w:r>
    </w:p>
    <w:p w14:paraId="63DDC48C" w14:textId="77777777" w:rsidR="00AE36D4" w:rsidRPr="00CC79F0" w:rsidRDefault="000A5520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и</w:t>
      </w:r>
      <w:r w:rsidR="0026594C" w:rsidRPr="00CC79F0">
        <w:rPr>
          <w:rFonts w:ascii="Times New Roman" w:hAnsi="Times New Roman"/>
          <w:color w:val="000000" w:themeColor="text1"/>
        </w:rPr>
        <w:t xml:space="preserve"> </w:t>
      </w:r>
      <w:r w:rsidR="00AE36D4" w:rsidRPr="00CC79F0">
        <w:rPr>
          <w:rFonts w:ascii="Times New Roman" w:hAnsi="Times New Roman"/>
          <w:color w:val="000000" w:themeColor="text1"/>
        </w:rPr>
        <w:t>___________________________________________________</w:t>
      </w:r>
      <w:r w:rsidR="0026594C" w:rsidRPr="00CC79F0">
        <w:rPr>
          <w:rFonts w:ascii="Times New Roman" w:hAnsi="Times New Roman"/>
          <w:color w:val="000000" w:themeColor="text1"/>
        </w:rPr>
        <w:t>_______</w:t>
      </w:r>
      <w:r w:rsidRPr="00CC79F0">
        <w:rPr>
          <w:rFonts w:ascii="Times New Roman" w:hAnsi="Times New Roman"/>
          <w:color w:val="000000" w:themeColor="text1"/>
        </w:rPr>
        <w:t>___________</w:t>
      </w:r>
      <w:r w:rsidR="00397D78">
        <w:rPr>
          <w:rFonts w:ascii="Times New Roman" w:hAnsi="Times New Roman"/>
          <w:color w:val="000000" w:themeColor="text1"/>
        </w:rPr>
        <w:t>________</w:t>
      </w:r>
      <w:r w:rsidRPr="00CC79F0">
        <w:rPr>
          <w:rFonts w:ascii="Times New Roman" w:hAnsi="Times New Roman"/>
          <w:color w:val="000000" w:themeColor="text1"/>
        </w:rPr>
        <w:t>_</w:t>
      </w:r>
      <w:r w:rsidR="00AE36D4" w:rsidRPr="00CC79F0">
        <w:rPr>
          <w:rFonts w:ascii="Times New Roman" w:hAnsi="Times New Roman"/>
          <w:color w:val="000000" w:themeColor="text1"/>
        </w:rPr>
        <w:t xml:space="preserve"> в лице _______________________________________________, действующего(-ей) на основании __________________</w:t>
      </w:r>
      <w:r w:rsidR="0026594C" w:rsidRPr="00CC79F0">
        <w:rPr>
          <w:rFonts w:ascii="Times New Roman" w:hAnsi="Times New Roman"/>
          <w:color w:val="000000" w:themeColor="text1"/>
        </w:rPr>
        <w:t xml:space="preserve">____________________, </w:t>
      </w:r>
      <w:r w:rsidRPr="00CC79F0">
        <w:rPr>
          <w:rFonts w:ascii="Times New Roman" w:hAnsi="Times New Roman"/>
          <w:color w:val="000000" w:themeColor="text1"/>
        </w:rPr>
        <w:t>именуемое</w:t>
      </w:r>
      <w:r w:rsidR="00AE36D4" w:rsidRPr="00CC79F0">
        <w:rPr>
          <w:rFonts w:ascii="Times New Roman" w:hAnsi="Times New Roman"/>
          <w:color w:val="000000" w:themeColor="text1"/>
        </w:rPr>
        <w:t>(-ый) в дальнейшем «Претендент», с другой стороны, заключили настоящий Договор о задатке (далее «Договор») о нижеследующем:</w:t>
      </w:r>
    </w:p>
    <w:p w14:paraId="4DCA2685" w14:textId="77777777" w:rsidR="00AE36D4" w:rsidRPr="00CC79F0" w:rsidRDefault="00AE36D4" w:rsidP="006427D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</w:p>
    <w:p w14:paraId="5F34993A" w14:textId="77777777" w:rsidR="00AE36D4" w:rsidRPr="002B7144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B7144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7FE728E6" w14:textId="353DD884" w:rsidR="00436D96" w:rsidRPr="002B7144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>Предметом Договора является внесени</w:t>
      </w:r>
      <w:r w:rsidR="0026594C" w:rsidRPr="002B7144">
        <w:rPr>
          <w:rFonts w:ascii="Times New Roman" w:hAnsi="Times New Roman"/>
          <w:color w:val="000000" w:themeColor="text1"/>
        </w:rPr>
        <w:t xml:space="preserve">е Претендентом задатка (далее – </w:t>
      </w:r>
      <w:r w:rsidRPr="002B7144">
        <w:rPr>
          <w:rFonts w:ascii="Times New Roman" w:hAnsi="Times New Roman"/>
          <w:color w:val="000000" w:themeColor="text1"/>
        </w:rPr>
        <w:t xml:space="preserve">Задаток) для участия в открытых торгах по продаже </w:t>
      </w:r>
      <w:r w:rsidRPr="001F7C79">
        <w:rPr>
          <w:rFonts w:ascii="Times New Roman" w:hAnsi="Times New Roman"/>
          <w:color w:val="000000" w:themeColor="text1"/>
        </w:rPr>
        <w:t xml:space="preserve">имущества </w:t>
      </w:r>
      <w:bookmarkStart w:id="3" w:name="_Hlk224734973"/>
      <w:r w:rsidR="00FB0802" w:rsidRPr="00FB0802">
        <w:rPr>
          <w:rFonts w:ascii="Times New Roman" w:hAnsi="Times New Roman"/>
          <w:color w:val="000000" w:themeColor="text1"/>
        </w:rPr>
        <w:t>Пономаревой Анны Евгеньевны</w:t>
      </w:r>
      <w:bookmarkEnd w:id="3"/>
      <w:r w:rsidR="00436D96" w:rsidRPr="002B7144">
        <w:rPr>
          <w:rFonts w:ascii="Times New Roman" w:hAnsi="Times New Roman"/>
          <w:color w:val="000000" w:themeColor="text1"/>
        </w:rPr>
        <w:t>, а именно:</w:t>
      </w:r>
    </w:p>
    <w:p w14:paraId="6218EFCC" w14:textId="2A121417" w:rsidR="009520A4" w:rsidRPr="002B7144" w:rsidRDefault="00436D96" w:rsidP="009520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b/>
        </w:rPr>
        <w:t>- Лот № 1:</w:t>
      </w:r>
      <w:r w:rsidRPr="002B7144">
        <w:rPr>
          <w:rFonts w:ascii="Times New Roman" w:hAnsi="Times New Roman"/>
        </w:rPr>
        <w:t xml:space="preserve"> </w:t>
      </w:r>
      <w:bookmarkStart w:id="4" w:name="_Hlk224732742"/>
      <w:r w:rsidR="00FB0802" w:rsidRPr="00FB0802">
        <w:rPr>
          <w:rFonts w:ascii="Times New Roman" w:hAnsi="Times New Roman"/>
        </w:rPr>
        <w:t>транспортное средство: FORD, модель KUGA, год выпуска 2013, VIN Z6FAXXESMACT58595</w:t>
      </w:r>
      <w:bookmarkEnd w:id="4"/>
      <w:r w:rsidR="002A0B06">
        <w:rPr>
          <w:rFonts w:ascii="Times New Roman" w:hAnsi="Times New Roman"/>
        </w:rPr>
        <w:t>,</w:t>
      </w:r>
    </w:p>
    <w:p w14:paraId="71B442D8" w14:textId="77777777" w:rsidR="00DC5B68" w:rsidRPr="009520A4" w:rsidRDefault="00AE36D4" w:rsidP="009520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 xml:space="preserve">в </w:t>
      </w:r>
      <w:r w:rsidR="000A6388" w:rsidRPr="002B7144">
        <w:rPr>
          <w:rFonts w:ascii="Times New Roman" w:hAnsi="Times New Roman"/>
          <w:color w:val="000000" w:themeColor="text1"/>
        </w:rPr>
        <w:t>дальнейшем именуемое «И</w:t>
      </w:r>
      <w:r w:rsidRPr="002B7144">
        <w:rPr>
          <w:rFonts w:ascii="Times New Roman" w:hAnsi="Times New Roman"/>
          <w:color w:val="000000" w:themeColor="text1"/>
        </w:rPr>
        <w:t>мущество», проводимых в электронной форме на</w:t>
      </w:r>
      <w:r w:rsidR="00BE4BC7" w:rsidRPr="002B7144">
        <w:rPr>
          <w:rFonts w:ascii="Times New Roman" w:hAnsi="Times New Roman"/>
          <w:color w:val="000000" w:themeColor="text1"/>
        </w:rPr>
        <w:t xml:space="preserve"> электронной торговой площадке</w:t>
      </w:r>
      <w:r w:rsidR="00DC5B68" w:rsidRPr="002B7144">
        <w:rPr>
          <w:rFonts w:ascii="Times New Roman" w:hAnsi="Times New Roman"/>
          <w:color w:val="000000" w:themeColor="text1"/>
        </w:rPr>
        <w:t xml:space="preserve"> ООО «Аукционы Сибири» (ИНН 5501226840, КПП 550101001, ОГРН 1105543021319, юридический адрес:</w:t>
      </w:r>
      <w:r w:rsidR="00DC5B68" w:rsidRPr="009520A4">
        <w:rPr>
          <w:rFonts w:ascii="Times New Roman" w:hAnsi="Times New Roman"/>
          <w:color w:val="000000" w:themeColor="text1"/>
        </w:rPr>
        <w:t xml:space="preserve"> 644122, г. Омск, ул. 5-й Армии, д. 4, офис 1), адрес в сети интернет: </w:t>
      </w:r>
      <w:hyperlink r:id="rId7" w:history="1">
        <w:r w:rsidR="00DC5B68" w:rsidRPr="009520A4">
          <w:rPr>
            <w:rStyle w:val="a3"/>
            <w:rFonts w:ascii="Times New Roman" w:hAnsi="Times New Roman"/>
          </w:rPr>
          <w:t>http://ausib.ru</w:t>
        </w:r>
      </w:hyperlink>
      <w:r w:rsidR="00DC5B68" w:rsidRPr="009520A4">
        <w:rPr>
          <w:rFonts w:ascii="Times New Roman" w:hAnsi="Times New Roman"/>
          <w:color w:val="000000" w:themeColor="text1"/>
        </w:rPr>
        <w:t>.</w:t>
      </w:r>
    </w:p>
    <w:p w14:paraId="2B753B3A" w14:textId="7DD2A1CC" w:rsidR="00AE36D4" w:rsidRPr="00436D96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436D96">
        <w:rPr>
          <w:rFonts w:ascii="Times New Roman" w:hAnsi="Times New Roman"/>
          <w:color w:val="000000" w:themeColor="text1"/>
        </w:rPr>
        <w:t xml:space="preserve">Задаток установлен </w:t>
      </w:r>
      <w:r w:rsidR="009B4EFC" w:rsidRPr="00436D96">
        <w:rPr>
          <w:rFonts w:ascii="Times New Roman" w:hAnsi="Times New Roman"/>
          <w:color w:val="000000" w:themeColor="text1"/>
        </w:rPr>
        <w:t xml:space="preserve">в размере </w:t>
      </w:r>
      <w:r w:rsidR="00C50D15">
        <w:rPr>
          <w:rFonts w:ascii="Times New Roman" w:hAnsi="Times New Roman"/>
          <w:color w:val="000000" w:themeColor="text1"/>
        </w:rPr>
        <w:t>1</w:t>
      </w:r>
      <w:r w:rsidR="00BC3CC3">
        <w:rPr>
          <w:rFonts w:ascii="Times New Roman" w:hAnsi="Times New Roman"/>
          <w:color w:val="000000" w:themeColor="text1"/>
        </w:rPr>
        <w:t>0</w:t>
      </w:r>
      <w:r w:rsidR="009B4EFC" w:rsidRPr="00436D96">
        <w:rPr>
          <w:rFonts w:ascii="Times New Roman" w:hAnsi="Times New Roman"/>
          <w:color w:val="000000" w:themeColor="text1"/>
        </w:rPr>
        <w:t xml:space="preserve"> (</w:t>
      </w:r>
      <w:r w:rsidR="00934FCD" w:rsidRPr="00436D96">
        <w:rPr>
          <w:rFonts w:ascii="Times New Roman" w:hAnsi="Times New Roman"/>
          <w:color w:val="000000" w:themeColor="text1"/>
        </w:rPr>
        <w:t>Д</w:t>
      </w:r>
      <w:r w:rsidR="00C50D15">
        <w:rPr>
          <w:rFonts w:ascii="Times New Roman" w:hAnsi="Times New Roman"/>
          <w:color w:val="000000" w:themeColor="text1"/>
        </w:rPr>
        <w:t>еся</w:t>
      </w:r>
      <w:r w:rsidR="00BC3CC3">
        <w:rPr>
          <w:rFonts w:ascii="Times New Roman" w:hAnsi="Times New Roman"/>
          <w:color w:val="000000" w:themeColor="text1"/>
        </w:rPr>
        <w:t>ть</w:t>
      </w:r>
      <w:r w:rsidR="00C71123" w:rsidRPr="00436D96">
        <w:rPr>
          <w:rFonts w:ascii="Times New Roman" w:hAnsi="Times New Roman"/>
          <w:color w:val="000000" w:themeColor="text1"/>
        </w:rPr>
        <w:t>) процентов начальной цены продажи имущества.</w:t>
      </w:r>
    </w:p>
    <w:p w14:paraId="4B6DE32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highlight w:val="yellow"/>
        </w:rPr>
      </w:pPr>
    </w:p>
    <w:p w14:paraId="51AF58A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Порядок и сроки расчетов</w:t>
      </w:r>
    </w:p>
    <w:p w14:paraId="4EE80B0E" w14:textId="78F339FF" w:rsidR="00AE36D4" w:rsidRPr="00AA563D" w:rsidRDefault="00AE36D4" w:rsidP="00AA563D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E74B5A">
        <w:rPr>
          <w:rFonts w:ascii="Times New Roman" w:hAnsi="Times New Roman"/>
          <w:color w:val="000000" w:themeColor="text1"/>
        </w:rPr>
        <w:t xml:space="preserve">Претендент должен перечислить задаток на </w:t>
      </w:r>
      <w:r w:rsidR="0062453E" w:rsidRPr="00E74B5A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Pr="00E74B5A">
        <w:rPr>
          <w:rFonts w:ascii="Times New Roman" w:hAnsi="Times New Roman"/>
          <w:color w:val="000000" w:themeColor="text1"/>
        </w:rPr>
        <w:t xml:space="preserve">счет </w:t>
      </w:r>
      <w:r w:rsidR="0062453E" w:rsidRPr="00E74B5A">
        <w:rPr>
          <w:rFonts w:ascii="Times New Roman" w:hAnsi="Times New Roman"/>
          <w:color w:val="000000" w:themeColor="text1"/>
        </w:rPr>
        <w:t xml:space="preserve">должника – </w:t>
      </w:r>
      <w:r w:rsidR="003127DA" w:rsidRPr="003127DA">
        <w:rPr>
          <w:rFonts w:ascii="Times New Roman" w:hAnsi="Times New Roman"/>
          <w:color w:val="000000" w:themeColor="text1"/>
        </w:rPr>
        <w:t>Пономаревой Анны Евгеньевны</w:t>
      </w:r>
      <w:r w:rsidR="00BB3BAF" w:rsidRPr="00BB3BAF">
        <w:rPr>
          <w:rFonts w:ascii="Times New Roman" w:hAnsi="Times New Roman"/>
          <w:color w:val="000000" w:themeColor="text1"/>
        </w:rPr>
        <w:t xml:space="preserve"> </w:t>
      </w:r>
      <w:r w:rsidRPr="00AA563D">
        <w:rPr>
          <w:rFonts w:ascii="Times New Roman" w:hAnsi="Times New Roman"/>
          <w:color w:val="000000" w:themeColor="text1"/>
        </w:rPr>
        <w:t>в следующем порядке:</w:t>
      </w:r>
    </w:p>
    <w:p w14:paraId="36FCE783" w14:textId="77777777" w:rsidR="00AE36D4" w:rsidRPr="00AA563D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AA563D">
        <w:rPr>
          <w:rFonts w:ascii="Times New Roman" w:hAnsi="Times New Roman"/>
          <w:color w:val="000000" w:themeColor="text1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F4A54C0" w14:textId="2EC24B16" w:rsidR="007D1B27" w:rsidRPr="007D1B27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Претендент обязуется перечислить Задаток в срок не позднее даты окончания периода приема заявок на участие в торгах. Обязанность Претендента по перечислению Задатка считается исполненной в момент зачисления денежных средств на</w:t>
      </w:r>
      <w:r w:rsidR="00991EFA" w:rsidRPr="007D1B27">
        <w:rPr>
          <w:rFonts w:ascii="Times New Roman" w:hAnsi="Times New Roman"/>
          <w:color w:val="000000" w:themeColor="text1"/>
        </w:rPr>
        <w:t xml:space="preserve"> </w:t>
      </w:r>
      <w:r w:rsidR="00C569E4" w:rsidRPr="007D1B27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="00991EFA" w:rsidRPr="007D1B27">
        <w:rPr>
          <w:rFonts w:ascii="Times New Roman" w:hAnsi="Times New Roman"/>
          <w:color w:val="000000" w:themeColor="text1"/>
        </w:rPr>
        <w:t xml:space="preserve">счет </w:t>
      </w:r>
      <w:r w:rsidR="00FB0802" w:rsidRPr="00FB0802">
        <w:rPr>
          <w:rFonts w:ascii="Times New Roman" w:hAnsi="Times New Roman"/>
          <w:color w:val="000000" w:themeColor="text1"/>
        </w:rPr>
        <w:t>Пономаревой Анны Евгеньевны</w:t>
      </w:r>
      <w:r w:rsidR="00BB3BAF" w:rsidRPr="00BB3BAF">
        <w:rPr>
          <w:rFonts w:ascii="Times New Roman" w:hAnsi="Times New Roman"/>
          <w:color w:val="000000" w:themeColor="text1"/>
        </w:rPr>
        <w:t xml:space="preserve"> </w:t>
      </w:r>
      <w:r w:rsidR="00AA563D" w:rsidRPr="007D1B27">
        <w:rPr>
          <w:rFonts w:ascii="Times New Roman" w:hAnsi="Times New Roman"/>
          <w:color w:val="000000" w:themeColor="text1"/>
        </w:rPr>
        <w:t>по следующим реквизитам:</w:t>
      </w:r>
    </w:p>
    <w:p w14:paraId="6AEE2953" w14:textId="77777777" w:rsidR="00FB0802" w:rsidRPr="00FB0802" w:rsidRDefault="00FB0802" w:rsidP="00FB08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B0802">
        <w:rPr>
          <w:rFonts w:ascii="Times New Roman" w:hAnsi="Times New Roman"/>
        </w:rPr>
        <w:t>Получатель: Пономарева Анна Евгеньевна;</w:t>
      </w:r>
    </w:p>
    <w:p w14:paraId="4DB44698" w14:textId="77777777" w:rsidR="00FB0802" w:rsidRPr="00FB0802" w:rsidRDefault="00FB0802" w:rsidP="00FB08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B0802">
        <w:rPr>
          <w:rFonts w:ascii="Times New Roman" w:hAnsi="Times New Roman"/>
        </w:rPr>
        <w:t>ИНН Получателя: 742210277960;</w:t>
      </w:r>
    </w:p>
    <w:p w14:paraId="18050F5C" w14:textId="77777777" w:rsidR="00FB0802" w:rsidRPr="00FB0802" w:rsidRDefault="00FB0802" w:rsidP="00FB08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B0802">
        <w:rPr>
          <w:rFonts w:ascii="Times New Roman" w:hAnsi="Times New Roman"/>
        </w:rPr>
        <w:t>Счет Получателя: 40817810050222667270;</w:t>
      </w:r>
    </w:p>
    <w:p w14:paraId="152B039B" w14:textId="77777777" w:rsidR="00FB0802" w:rsidRPr="00FB0802" w:rsidRDefault="00FB0802" w:rsidP="00FB08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B0802">
        <w:rPr>
          <w:rFonts w:ascii="Times New Roman" w:hAnsi="Times New Roman"/>
        </w:rPr>
        <w:t>Банк Получателя: ФИЛИАЛ «ЦЕНТРАЛЬНЫЙ» ПАО «СОВКОМБАНК»;</w:t>
      </w:r>
    </w:p>
    <w:p w14:paraId="2E361A37" w14:textId="77777777" w:rsidR="00FB0802" w:rsidRPr="00FB0802" w:rsidRDefault="00FB0802" w:rsidP="00FB08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B0802">
        <w:rPr>
          <w:rFonts w:ascii="Times New Roman" w:hAnsi="Times New Roman"/>
        </w:rPr>
        <w:t>ИНН Банка: 4401116480;</w:t>
      </w:r>
    </w:p>
    <w:p w14:paraId="6C987FB4" w14:textId="77777777" w:rsidR="00FB0802" w:rsidRPr="00FB0802" w:rsidRDefault="00FB0802" w:rsidP="00FB08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B0802">
        <w:rPr>
          <w:rFonts w:ascii="Times New Roman" w:hAnsi="Times New Roman"/>
        </w:rPr>
        <w:t>КПП Банка: 544543001;</w:t>
      </w:r>
    </w:p>
    <w:p w14:paraId="3168006C" w14:textId="77777777" w:rsidR="00FB0802" w:rsidRPr="00FB0802" w:rsidRDefault="00FB0802" w:rsidP="00FB08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B0802">
        <w:rPr>
          <w:rFonts w:ascii="Times New Roman" w:hAnsi="Times New Roman"/>
        </w:rPr>
        <w:t>БИК: 045004763;</w:t>
      </w:r>
    </w:p>
    <w:p w14:paraId="50FCDED9" w14:textId="7DE4F597" w:rsidR="006B7BEC" w:rsidRDefault="00FB0802" w:rsidP="00FB08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B0802">
        <w:rPr>
          <w:rFonts w:ascii="Times New Roman" w:hAnsi="Times New Roman"/>
        </w:rPr>
        <w:t>Корр. счет: 30101810150040000763.</w:t>
      </w:r>
    </w:p>
    <w:p w14:paraId="0FFE04D3" w14:textId="77777777" w:rsidR="006427DC" w:rsidRPr="007D1B27" w:rsidRDefault="00AE36D4" w:rsidP="00AA563D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В назначении платежа необходимо указывать: наименование заявителя, № лота и код торгов, за участие в которых вносится задаток </w:t>
      </w:r>
      <w:r w:rsidR="00F03291" w:rsidRPr="007D1B27">
        <w:rPr>
          <w:rFonts w:ascii="Times New Roman" w:hAnsi="Times New Roman"/>
          <w:color w:val="000000" w:themeColor="text1"/>
        </w:rPr>
        <w:t>П</w:t>
      </w:r>
      <w:r w:rsidRPr="007D1B27">
        <w:rPr>
          <w:rFonts w:ascii="Times New Roman" w:hAnsi="Times New Roman"/>
          <w:color w:val="000000" w:themeColor="text1"/>
        </w:rPr>
        <w:t>ретендента.</w:t>
      </w:r>
    </w:p>
    <w:p w14:paraId="1F0BCBE6" w14:textId="77777777" w:rsidR="006427DC" w:rsidRPr="007D1B27" w:rsidRDefault="00AE36D4" w:rsidP="00E74B5A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</w:t>
      </w:r>
    </w:p>
    <w:p w14:paraId="229A07B4" w14:textId="77777777" w:rsidR="006427DC" w:rsidRPr="007D1B27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Сумма Задатка возвращается </w:t>
      </w:r>
      <w:r w:rsidR="008E5336" w:rsidRPr="007D1B27">
        <w:rPr>
          <w:rFonts w:ascii="Times New Roman" w:hAnsi="Times New Roman"/>
          <w:color w:val="000000" w:themeColor="text1"/>
        </w:rPr>
        <w:t>организатором торгов</w:t>
      </w:r>
      <w:r w:rsidRPr="007D1B27">
        <w:rPr>
          <w:rFonts w:ascii="Times New Roman" w:hAnsi="Times New Roman"/>
          <w:color w:val="000000" w:themeColor="text1"/>
        </w:rPr>
        <w:t xml:space="preserve"> Претенденту, не являющемуся победителем торгов, в течение 5 </w:t>
      </w:r>
      <w:r w:rsidR="000E7881" w:rsidRPr="007D1B27">
        <w:rPr>
          <w:rFonts w:ascii="Times New Roman" w:hAnsi="Times New Roman"/>
          <w:color w:val="000000" w:themeColor="text1"/>
        </w:rPr>
        <w:t xml:space="preserve">(Пяти) </w:t>
      </w:r>
      <w:r w:rsidRPr="007D1B27">
        <w:rPr>
          <w:rFonts w:ascii="Times New Roman" w:hAnsi="Times New Roman"/>
          <w:color w:val="000000" w:themeColor="text1"/>
        </w:rPr>
        <w:t>рабочих дней со дня подписания протокола о результатах торгов в случаях:</w:t>
      </w:r>
    </w:p>
    <w:p w14:paraId="0A26535E" w14:textId="77777777" w:rsidR="006427DC" w:rsidRPr="007D1B27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Отказа Претендента от участия в торгах до окончания срока приема заявок;</w:t>
      </w:r>
    </w:p>
    <w:p w14:paraId="7B5901D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Принятия решения о невозможности допуска Претендента </w:t>
      </w:r>
      <w:r w:rsidRPr="00CC79F0">
        <w:rPr>
          <w:rFonts w:ascii="Times New Roman" w:hAnsi="Times New Roman"/>
          <w:color w:val="000000" w:themeColor="text1"/>
        </w:rPr>
        <w:t>к участию в торгах;</w:t>
      </w:r>
    </w:p>
    <w:p w14:paraId="20A91E0E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Объявления торгов несостоявшимися;</w:t>
      </w:r>
    </w:p>
    <w:p w14:paraId="12F2BD5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Непризнания Претендента победителем торгов.</w:t>
      </w:r>
    </w:p>
    <w:p w14:paraId="0556FD5E" w14:textId="77777777" w:rsidR="00AE36D4" w:rsidRPr="00CC79F0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Сумма Задатка не возвращается Претенденту в случаях:</w:t>
      </w:r>
    </w:p>
    <w:p w14:paraId="7542A030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Победы Претендента на тор</w:t>
      </w:r>
      <w:r w:rsidR="00595A9B" w:rsidRPr="00CC79F0">
        <w:rPr>
          <w:rFonts w:ascii="Times New Roman" w:hAnsi="Times New Roman"/>
          <w:color w:val="000000" w:themeColor="text1"/>
        </w:rPr>
        <w:t>гах и дальнейшего не</w:t>
      </w:r>
      <w:r w:rsidRPr="00CC79F0">
        <w:rPr>
          <w:rFonts w:ascii="Times New Roman" w:hAnsi="Times New Roman"/>
          <w:color w:val="000000" w:themeColor="text1"/>
        </w:rPr>
        <w:t xml:space="preserve">заключения им договора купли-продажи с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в течение 5</w:t>
      </w:r>
      <w:r w:rsidR="000E7881" w:rsidRPr="00CC79F0">
        <w:rPr>
          <w:rFonts w:ascii="Times New Roman" w:hAnsi="Times New Roman"/>
          <w:color w:val="000000" w:themeColor="text1"/>
        </w:rPr>
        <w:t xml:space="preserve"> (Пяти)</w:t>
      </w:r>
      <w:r w:rsidRPr="00CC79F0">
        <w:rPr>
          <w:rFonts w:ascii="Times New Roman" w:hAnsi="Times New Roman"/>
          <w:color w:val="000000" w:themeColor="text1"/>
        </w:rPr>
        <w:t xml:space="preserve"> дней с даты направления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предложения о заключении договора;</w:t>
      </w:r>
    </w:p>
    <w:p w14:paraId="1808559D" w14:textId="77777777" w:rsidR="00AE36D4" w:rsidRPr="00CC79F0" w:rsidRDefault="00595A9B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lastRenderedPageBreak/>
        <w:t>В случае не</w:t>
      </w:r>
      <w:r w:rsidR="00AE36D4" w:rsidRPr="00CC79F0">
        <w:rPr>
          <w:rFonts w:ascii="Times New Roman" w:hAnsi="Times New Roman"/>
          <w:color w:val="000000" w:themeColor="text1"/>
        </w:rPr>
        <w:t>перечисления денежных средств в оплату лота в установленные договором купли-продажи сроки.</w:t>
      </w:r>
    </w:p>
    <w:p w14:paraId="12C92B66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A92A6D8" w14:textId="4EB5B867" w:rsidR="001B2892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 xml:space="preserve">В случае возникновения споров по Договору или в связи с ним они подлежат рассмотрению в Арбитражном суде </w:t>
      </w:r>
      <w:r w:rsidR="00FB0802" w:rsidRPr="00FB0802">
        <w:rPr>
          <w:rFonts w:ascii="Times New Roman" w:eastAsia="Calibri" w:hAnsi="Times New Roman"/>
          <w:color w:val="000000"/>
        </w:rPr>
        <w:t>Челябинской области</w:t>
      </w:r>
      <w:r w:rsidRPr="00CC79F0">
        <w:rPr>
          <w:rFonts w:ascii="Times New Roman" w:hAnsi="Times New Roman"/>
          <w:color w:val="000000" w:themeColor="text1"/>
        </w:rPr>
        <w:t>.</w:t>
      </w:r>
    </w:p>
    <w:p w14:paraId="77178E8C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Настоящий Договор составлен в электронной форме</w:t>
      </w:r>
      <w:r w:rsidR="00595A9B" w:rsidRPr="00CC79F0">
        <w:rPr>
          <w:rFonts w:ascii="Times New Roman" w:hAnsi="Times New Roman"/>
          <w:color w:val="000000" w:themeColor="text1"/>
        </w:rPr>
        <w:t>, подписан электронной подписью</w:t>
      </w:r>
      <w:r w:rsidRPr="00CC79F0">
        <w:rPr>
          <w:rFonts w:ascii="Times New Roman" w:hAnsi="Times New Roman"/>
          <w:color w:val="000000" w:themeColor="text1"/>
        </w:rPr>
        <w:t xml:space="preserve"> и размещен в открытом доступе</w:t>
      </w:r>
      <w:r w:rsidR="00595A9B" w:rsidRPr="00CC79F0">
        <w:rPr>
          <w:rFonts w:ascii="Times New Roman" w:hAnsi="Times New Roman"/>
          <w:color w:val="000000" w:themeColor="text1"/>
        </w:rPr>
        <w:t>.</w:t>
      </w:r>
    </w:p>
    <w:p w14:paraId="5DC48825" w14:textId="77777777" w:rsidR="00F86073" w:rsidRPr="00CC79F0" w:rsidRDefault="00F86073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14:paraId="57A7D3DF" w14:textId="77777777" w:rsidR="000E7881" w:rsidRPr="00CC79F0" w:rsidRDefault="00AE36D4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Адреса, </w:t>
      </w:r>
      <w:r w:rsidR="001B519F" w:rsidRPr="00CC79F0">
        <w:rPr>
          <w:rFonts w:ascii="Times New Roman" w:hAnsi="Times New Roman"/>
          <w:b/>
          <w:color w:val="000000" w:themeColor="text1"/>
        </w:rPr>
        <w:t xml:space="preserve">реквизиты </w:t>
      </w:r>
      <w:r w:rsidRPr="00CC79F0">
        <w:rPr>
          <w:rFonts w:ascii="Times New Roman" w:hAnsi="Times New Roman"/>
          <w:b/>
          <w:color w:val="000000" w:themeColor="text1"/>
        </w:rPr>
        <w:t>и подписи сторон:</w:t>
      </w:r>
    </w:p>
    <w:p w14:paraId="5C780972" w14:textId="77777777" w:rsidR="00075B6B" w:rsidRPr="00CC79F0" w:rsidRDefault="00075B6B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6073" w:rsidRPr="00CC79F0" w14:paraId="563C5396" w14:textId="77777777" w:rsidTr="00E87F10">
        <w:trPr>
          <w:trHeight w:val="8926"/>
        </w:trPr>
        <w:tc>
          <w:tcPr>
            <w:tcW w:w="4785" w:type="dxa"/>
          </w:tcPr>
          <w:p w14:paraId="040F48CA" w14:textId="77777777" w:rsidR="00F86073" w:rsidRPr="00CC79F0" w:rsidRDefault="00F86073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Организатор торгов:</w:t>
            </w:r>
          </w:p>
          <w:p w14:paraId="59680FD9" w14:textId="77777777" w:rsidR="00C03719" w:rsidRDefault="00C03719" w:rsidP="00934FC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финансовый управляющий</w:t>
            </w:r>
          </w:p>
          <w:p w14:paraId="6E54B685" w14:textId="77777777" w:rsidR="00FB0802" w:rsidRDefault="00FB0802" w:rsidP="00934FC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FB0802">
              <w:rPr>
                <w:rFonts w:ascii="Times New Roman" w:hAnsi="Times New Roman"/>
                <w:b/>
                <w:color w:val="000000" w:themeColor="text1"/>
              </w:rPr>
              <w:t>Пономаревой Анны Евгеньевны</w:t>
            </w:r>
          </w:p>
          <w:p w14:paraId="7A69BA52" w14:textId="77777777" w:rsidR="00FB0802" w:rsidRDefault="00FB0802" w:rsidP="00934FCD">
            <w:pPr>
              <w:widowControl w:val="0"/>
              <w:ind w:left="-24"/>
              <w:rPr>
                <w:rFonts w:ascii="Times New Roman" w:hAnsi="Times New Roman"/>
                <w:bCs/>
                <w:color w:val="000000" w:themeColor="text1"/>
              </w:rPr>
            </w:pPr>
            <w:r w:rsidRPr="00FB0802">
              <w:rPr>
                <w:rFonts w:ascii="Times New Roman" w:hAnsi="Times New Roman"/>
                <w:bCs/>
                <w:color w:val="000000" w:themeColor="text1"/>
              </w:rPr>
              <w:t>(Ранее: Васютина, 22.02.1997 г.р., место рождения: г. Озерск Челябинская обл., ИНН 742210277960, СНИЛС 163-082-483 56, зарегистрирована: Челябинская обл., г. Озерск, ул. Октябрьская, д. 19, кв. 154)</w:t>
            </w:r>
          </w:p>
          <w:p w14:paraId="4C70AD9F" w14:textId="26CF628A" w:rsidR="00E87F10" w:rsidRDefault="00FB0802" w:rsidP="00934FCD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r w:rsidRPr="00EF03A3">
              <w:rPr>
                <w:rFonts w:ascii="Times New Roman" w:hAnsi="Times New Roman"/>
                <w:b/>
              </w:rPr>
              <w:t xml:space="preserve">Шенкман Наталья Валерьевна </w:t>
            </w:r>
            <w:r w:rsidRPr="00EF03A3">
              <w:rPr>
                <w:rFonts w:ascii="Times New Roman" w:hAnsi="Times New Roman"/>
              </w:rPr>
              <w:t>(</w:t>
            </w:r>
            <w:r w:rsidRPr="00EF03A3">
              <w:rPr>
                <w:rFonts w:ascii="Times New Roman" w:hAnsi="Times New Roman"/>
                <w:color w:val="000000"/>
              </w:rPr>
              <w:t>ИНН 744723828133, СНИЛС 161-016-747 28) – член А</w:t>
            </w:r>
            <w:r>
              <w:rPr>
                <w:rFonts w:ascii="Times New Roman" w:hAnsi="Times New Roman"/>
                <w:color w:val="000000"/>
              </w:rPr>
              <w:t>АУ</w:t>
            </w:r>
            <w:r w:rsidRPr="00EF03A3">
              <w:rPr>
                <w:rFonts w:ascii="Times New Roman" w:hAnsi="Times New Roman"/>
                <w:color w:val="000000"/>
              </w:rPr>
              <w:t xml:space="preserve"> «Арсенал» (ОГРН 1025402478980, ИНН 5406240676, место нахождения: 644122, г. Омск, ул. 5-ой Армии, д. 4, оф. 1)</w:t>
            </w:r>
            <w:r w:rsidRPr="00EF03A3">
              <w:rPr>
                <w:rFonts w:ascii="Times New Roman" w:hAnsi="Times New Roman"/>
                <w:bCs/>
                <w:color w:val="000000"/>
              </w:rPr>
              <w:t>,</w:t>
            </w:r>
            <w:r w:rsidRPr="00EF03A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F03A3">
              <w:rPr>
                <w:rFonts w:ascii="Times New Roman" w:hAnsi="Times New Roman"/>
                <w:bCs/>
                <w:color w:val="000000"/>
              </w:rPr>
              <w:t xml:space="preserve">действующая на основании </w:t>
            </w:r>
            <w:r w:rsidRPr="00EF03A3">
              <w:rPr>
                <w:rFonts w:ascii="Times New Roman" w:eastAsia="Calibri" w:hAnsi="Times New Roman"/>
                <w:color w:val="000000"/>
              </w:rPr>
              <w:t xml:space="preserve">решения </w:t>
            </w:r>
            <w:r w:rsidRPr="00FB0802">
              <w:rPr>
                <w:rFonts w:ascii="Times New Roman" w:eastAsia="Calibri" w:hAnsi="Times New Roman"/>
                <w:color w:val="000000"/>
              </w:rPr>
              <w:t>Арбитражного суда Челябинской области от 24.09.2025 г. по делу № А76-29793/2025</w:t>
            </w:r>
            <w:r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19C17CCA" w14:textId="77777777" w:rsidR="00C03719" w:rsidRDefault="00C03719" w:rsidP="00934FC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EDD048F" w14:textId="77777777" w:rsidR="00C03719" w:rsidRDefault="00F86073" w:rsidP="00C0371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Банковские реквизиты:</w:t>
            </w:r>
          </w:p>
          <w:p w14:paraId="7DFDAE19" w14:textId="77777777" w:rsidR="00FB0802" w:rsidRPr="00FB0802" w:rsidRDefault="00FB0802" w:rsidP="00FB080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FB0802">
              <w:rPr>
                <w:rFonts w:ascii="Times New Roman" w:hAnsi="Times New Roman"/>
              </w:rPr>
              <w:t>Получатель: Пономарева Анна Евгеньевна;</w:t>
            </w:r>
          </w:p>
          <w:p w14:paraId="080CF750" w14:textId="77777777" w:rsidR="00FB0802" w:rsidRPr="00FB0802" w:rsidRDefault="00FB0802" w:rsidP="00FB080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FB0802">
              <w:rPr>
                <w:rFonts w:ascii="Times New Roman" w:hAnsi="Times New Roman"/>
              </w:rPr>
              <w:t>ИНН Получателя: 742210277960;</w:t>
            </w:r>
          </w:p>
          <w:p w14:paraId="74785FD9" w14:textId="77777777" w:rsidR="00FB0802" w:rsidRPr="00FB0802" w:rsidRDefault="00FB0802" w:rsidP="00FB080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FB0802">
              <w:rPr>
                <w:rFonts w:ascii="Times New Roman" w:hAnsi="Times New Roman"/>
              </w:rPr>
              <w:t>Счет Получателя: 40817810050222667270;</w:t>
            </w:r>
          </w:p>
          <w:p w14:paraId="4901F2FB" w14:textId="77777777" w:rsidR="00FB0802" w:rsidRPr="00FB0802" w:rsidRDefault="00FB0802" w:rsidP="00FB080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FB0802">
              <w:rPr>
                <w:rFonts w:ascii="Times New Roman" w:hAnsi="Times New Roman"/>
              </w:rPr>
              <w:t>Банк Получателя: ФИЛИАЛ «ЦЕНТРАЛЬНЫЙ» ПАО «СОВКОМБАНК»;</w:t>
            </w:r>
          </w:p>
          <w:p w14:paraId="6AD3576E" w14:textId="77777777" w:rsidR="00FB0802" w:rsidRPr="00FB0802" w:rsidRDefault="00FB0802" w:rsidP="00FB080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FB0802">
              <w:rPr>
                <w:rFonts w:ascii="Times New Roman" w:hAnsi="Times New Roman"/>
              </w:rPr>
              <w:t>ИНН Банка: 4401116480;</w:t>
            </w:r>
          </w:p>
          <w:p w14:paraId="48CE0568" w14:textId="77777777" w:rsidR="00FB0802" w:rsidRPr="00FB0802" w:rsidRDefault="00FB0802" w:rsidP="00FB080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FB0802">
              <w:rPr>
                <w:rFonts w:ascii="Times New Roman" w:hAnsi="Times New Roman"/>
              </w:rPr>
              <w:t>КПП Банка: 544543001;</w:t>
            </w:r>
          </w:p>
          <w:p w14:paraId="22B236BB" w14:textId="77777777" w:rsidR="00FB0802" w:rsidRPr="00FB0802" w:rsidRDefault="00FB0802" w:rsidP="00FB0802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FB0802">
              <w:rPr>
                <w:rFonts w:ascii="Times New Roman" w:hAnsi="Times New Roman"/>
              </w:rPr>
              <w:t>БИК: 045004763;</w:t>
            </w:r>
          </w:p>
          <w:p w14:paraId="0FF86A92" w14:textId="29EA7682" w:rsidR="000A6388" w:rsidRDefault="00FB0802" w:rsidP="00FB0802">
            <w:pPr>
              <w:widowControl w:val="0"/>
              <w:ind w:left="-24"/>
              <w:rPr>
                <w:rFonts w:ascii="Times New Roman" w:hAnsi="Times New Roman"/>
              </w:rPr>
            </w:pPr>
            <w:r w:rsidRPr="00FB0802">
              <w:rPr>
                <w:rFonts w:ascii="Times New Roman" w:hAnsi="Times New Roman"/>
              </w:rPr>
              <w:t>Корр. счет: 30101810150040000763.</w:t>
            </w:r>
          </w:p>
          <w:p w14:paraId="481D2D98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226AEFCB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7B7E14D6" w14:textId="77777777" w:rsidR="004E7C16" w:rsidRDefault="004E7C16" w:rsidP="00E87F1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14:paraId="2025EA1E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>______________________ / Н.В. Шенкман /</w:t>
            </w:r>
          </w:p>
          <w:p w14:paraId="69933C64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86" w:type="dxa"/>
          </w:tcPr>
          <w:p w14:paraId="5080AAB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Претендент:</w:t>
            </w:r>
          </w:p>
          <w:p w14:paraId="7321CE8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2FDC72B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CCEB5A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1AC8D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96BFE9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4D1A4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F6A87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2AA4C7A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44BD56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205DF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6C29344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198882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3ACCC1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71F3CFE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473B403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CDCBD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3115DD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4A6C3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26ECD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65828E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F250B7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36ACC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B8E22A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6D3755F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94A9328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CFC309B" w14:textId="77777777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E1AAA8" w14:textId="77777777" w:rsidR="00DA5511" w:rsidRDefault="00DA5511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95CF513" w14:textId="77777777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6C3DCB0" w14:textId="77777777" w:rsidR="008538F0" w:rsidRPr="00CC79F0" w:rsidRDefault="008538F0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E2816D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>______________________ / _____________ /</w:t>
            </w:r>
          </w:p>
          <w:p w14:paraId="358BFB81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35F8585" w14:textId="77777777" w:rsidR="0048011F" w:rsidRPr="0048011F" w:rsidRDefault="0048011F" w:rsidP="00C03719"/>
    <w:sectPr w:rsidR="0048011F" w:rsidRPr="0048011F" w:rsidSect="000E7881">
      <w:headerReference w:type="default" r:id="rId8"/>
      <w:pgSz w:w="11906" w:h="16838"/>
      <w:pgMar w:top="426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654" w14:textId="77777777" w:rsidR="009D33B7" w:rsidRDefault="009D33B7" w:rsidP="001855E9">
      <w:pPr>
        <w:spacing w:after="0" w:line="240" w:lineRule="auto"/>
      </w:pPr>
      <w:r>
        <w:separator/>
      </w:r>
    </w:p>
  </w:endnote>
  <w:endnote w:type="continuationSeparator" w:id="0">
    <w:p w14:paraId="3D82DFA9" w14:textId="77777777" w:rsidR="009D33B7" w:rsidRDefault="009D33B7" w:rsidP="001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F5A2" w14:textId="77777777" w:rsidR="009D33B7" w:rsidRDefault="009D33B7" w:rsidP="001855E9">
      <w:pPr>
        <w:spacing w:after="0" w:line="240" w:lineRule="auto"/>
      </w:pPr>
      <w:r>
        <w:separator/>
      </w:r>
    </w:p>
  </w:footnote>
  <w:footnote w:type="continuationSeparator" w:id="0">
    <w:p w14:paraId="5E46973E" w14:textId="77777777" w:rsidR="009D33B7" w:rsidRDefault="009D33B7" w:rsidP="001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A5D6" w14:textId="77777777" w:rsidR="001855E9" w:rsidRPr="001855E9" w:rsidRDefault="001855E9" w:rsidP="001855E9">
    <w:pPr>
      <w:pStyle w:val="a7"/>
      <w:jc w:val="right"/>
      <w:rPr>
        <w:rFonts w:ascii="Times New Roman" w:hAnsi="Times New Roman"/>
        <w:sz w:val="28"/>
        <w:szCs w:val="28"/>
      </w:rPr>
    </w:pPr>
    <w:r w:rsidRPr="001855E9">
      <w:rPr>
        <w:rFonts w:ascii="Times New Roman" w:hAnsi="Times New Roman"/>
        <w:sz w:val="28"/>
        <w:szCs w:val="28"/>
      </w:rPr>
      <w:t>ПРОЕКТ</w:t>
    </w:r>
  </w:p>
  <w:p w14:paraId="119DD88A" w14:textId="77777777" w:rsidR="001855E9" w:rsidRDefault="001855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1FBC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7A52C6"/>
    <w:multiLevelType w:val="hybridMultilevel"/>
    <w:tmpl w:val="59E28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2437402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2E9"/>
    <w:rsid w:val="00003283"/>
    <w:rsid w:val="000072E9"/>
    <w:rsid w:val="00040755"/>
    <w:rsid w:val="00075B6B"/>
    <w:rsid w:val="000870DC"/>
    <w:rsid w:val="000A5520"/>
    <w:rsid w:val="000A6388"/>
    <w:rsid w:val="000E3601"/>
    <w:rsid w:val="000E7881"/>
    <w:rsid w:val="00100D8B"/>
    <w:rsid w:val="00100FA5"/>
    <w:rsid w:val="0014033C"/>
    <w:rsid w:val="00167E9B"/>
    <w:rsid w:val="001716C0"/>
    <w:rsid w:val="001768FA"/>
    <w:rsid w:val="00181287"/>
    <w:rsid w:val="001855E9"/>
    <w:rsid w:val="00187384"/>
    <w:rsid w:val="001B1924"/>
    <w:rsid w:val="001B2892"/>
    <w:rsid w:val="001B519F"/>
    <w:rsid w:val="001D3AC8"/>
    <w:rsid w:val="001D3B36"/>
    <w:rsid w:val="001D7E4E"/>
    <w:rsid w:val="001E22C0"/>
    <w:rsid w:val="001F7C79"/>
    <w:rsid w:val="002304A8"/>
    <w:rsid w:val="002363E9"/>
    <w:rsid w:val="0026594C"/>
    <w:rsid w:val="00272333"/>
    <w:rsid w:val="002738B0"/>
    <w:rsid w:val="00290162"/>
    <w:rsid w:val="002A0B06"/>
    <w:rsid w:val="002A4692"/>
    <w:rsid w:val="002B7144"/>
    <w:rsid w:val="002C6DFE"/>
    <w:rsid w:val="003127DA"/>
    <w:rsid w:val="003352A4"/>
    <w:rsid w:val="00366460"/>
    <w:rsid w:val="00373D4A"/>
    <w:rsid w:val="003955A0"/>
    <w:rsid w:val="00397D78"/>
    <w:rsid w:val="003A20E7"/>
    <w:rsid w:val="003A77E7"/>
    <w:rsid w:val="003B0CC5"/>
    <w:rsid w:val="003E2D27"/>
    <w:rsid w:val="003E7A7E"/>
    <w:rsid w:val="003F1870"/>
    <w:rsid w:val="004231C7"/>
    <w:rsid w:val="00436D96"/>
    <w:rsid w:val="00445E8D"/>
    <w:rsid w:val="00451348"/>
    <w:rsid w:val="00470207"/>
    <w:rsid w:val="0048011F"/>
    <w:rsid w:val="004B5CFE"/>
    <w:rsid w:val="004B5DBF"/>
    <w:rsid w:val="004E7C16"/>
    <w:rsid w:val="0050285C"/>
    <w:rsid w:val="005415F1"/>
    <w:rsid w:val="00541925"/>
    <w:rsid w:val="00554F43"/>
    <w:rsid w:val="0057441B"/>
    <w:rsid w:val="00595A9B"/>
    <w:rsid w:val="005B0C1F"/>
    <w:rsid w:val="005C4FED"/>
    <w:rsid w:val="005D2503"/>
    <w:rsid w:val="005D746C"/>
    <w:rsid w:val="00603F12"/>
    <w:rsid w:val="00607429"/>
    <w:rsid w:val="00621D41"/>
    <w:rsid w:val="0062453E"/>
    <w:rsid w:val="006427DC"/>
    <w:rsid w:val="00660D8C"/>
    <w:rsid w:val="00675FF9"/>
    <w:rsid w:val="00691205"/>
    <w:rsid w:val="00692DA9"/>
    <w:rsid w:val="006A11D2"/>
    <w:rsid w:val="006B326A"/>
    <w:rsid w:val="006B7BEC"/>
    <w:rsid w:val="00707118"/>
    <w:rsid w:val="00746AA9"/>
    <w:rsid w:val="00766B47"/>
    <w:rsid w:val="007715AD"/>
    <w:rsid w:val="0078162C"/>
    <w:rsid w:val="0079101F"/>
    <w:rsid w:val="007929E0"/>
    <w:rsid w:val="007B280D"/>
    <w:rsid w:val="007D1B27"/>
    <w:rsid w:val="007E7E00"/>
    <w:rsid w:val="008111D2"/>
    <w:rsid w:val="008136E9"/>
    <w:rsid w:val="00815110"/>
    <w:rsid w:val="008538F0"/>
    <w:rsid w:val="008560FC"/>
    <w:rsid w:val="00867256"/>
    <w:rsid w:val="008B243A"/>
    <w:rsid w:val="008B3553"/>
    <w:rsid w:val="008C4598"/>
    <w:rsid w:val="008E5336"/>
    <w:rsid w:val="00921B48"/>
    <w:rsid w:val="00934FCD"/>
    <w:rsid w:val="00937580"/>
    <w:rsid w:val="009520A4"/>
    <w:rsid w:val="00991EFA"/>
    <w:rsid w:val="009B4EFC"/>
    <w:rsid w:val="009D33B7"/>
    <w:rsid w:val="009E2C72"/>
    <w:rsid w:val="00A052E3"/>
    <w:rsid w:val="00A05661"/>
    <w:rsid w:val="00A24957"/>
    <w:rsid w:val="00A30C9C"/>
    <w:rsid w:val="00A311E7"/>
    <w:rsid w:val="00A40C25"/>
    <w:rsid w:val="00A64495"/>
    <w:rsid w:val="00A64899"/>
    <w:rsid w:val="00AA3335"/>
    <w:rsid w:val="00AA54C5"/>
    <w:rsid w:val="00AA563D"/>
    <w:rsid w:val="00AB0D8E"/>
    <w:rsid w:val="00AC3770"/>
    <w:rsid w:val="00AE36D4"/>
    <w:rsid w:val="00B2081B"/>
    <w:rsid w:val="00B26424"/>
    <w:rsid w:val="00B47A90"/>
    <w:rsid w:val="00B56920"/>
    <w:rsid w:val="00B61973"/>
    <w:rsid w:val="00B65A9E"/>
    <w:rsid w:val="00B80B79"/>
    <w:rsid w:val="00B80E02"/>
    <w:rsid w:val="00BA4671"/>
    <w:rsid w:val="00BB3BAF"/>
    <w:rsid w:val="00BC136C"/>
    <w:rsid w:val="00BC275C"/>
    <w:rsid w:val="00BC353D"/>
    <w:rsid w:val="00BC3CC3"/>
    <w:rsid w:val="00BC5665"/>
    <w:rsid w:val="00BC7200"/>
    <w:rsid w:val="00BD69E7"/>
    <w:rsid w:val="00BE4BC7"/>
    <w:rsid w:val="00C03719"/>
    <w:rsid w:val="00C1218F"/>
    <w:rsid w:val="00C45083"/>
    <w:rsid w:val="00C50D15"/>
    <w:rsid w:val="00C569E4"/>
    <w:rsid w:val="00C60544"/>
    <w:rsid w:val="00C71123"/>
    <w:rsid w:val="00C75A3A"/>
    <w:rsid w:val="00C93C23"/>
    <w:rsid w:val="00CA5945"/>
    <w:rsid w:val="00CB0B01"/>
    <w:rsid w:val="00CB2925"/>
    <w:rsid w:val="00CC79F0"/>
    <w:rsid w:val="00CD440C"/>
    <w:rsid w:val="00D012C4"/>
    <w:rsid w:val="00D2643C"/>
    <w:rsid w:val="00D508CB"/>
    <w:rsid w:val="00D8170B"/>
    <w:rsid w:val="00D863D2"/>
    <w:rsid w:val="00D91C45"/>
    <w:rsid w:val="00DA5511"/>
    <w:rsid w:val="00DC4A03"/>
    <w:rsid w:val="00DC5B68"/>
    <w:rsid w:val="00DE6E36"/>
    <w:rsid w:val="00E24C6C"/>
    <w:rsid w:val="00E25179"/>
    <w:rsid w:val="00E370DF"/>
    <w:rsid w:val="00E51D0A"/>
    <w:rsid w:val="00E62A25"/>
    <w:rsid w:val="00E7292F"/>
    <w:rsid w:val="00E73301"/>
    <w:rsid w:val="00E74B5A"/>
    <w:rsid w:val="00E87F10"/>
    <w:rsid w:val="00EB21B9"/>
    <w:rsid w:val="00EB26A6"/>
    <w:rsid w:val="00EB30CE"/>
    <w:rsid w:val="00EC4847"/>
    <w:rsid w:val="00ED4705"/>
    <w:rsid w:val="00EF03A3"/>
    <w:rsid w:val="00EF041B"/>
    <w:rsid w:val="00EF1B46"/>
    <w:rsid w:val="00F03291"/>
    <w:rsid w:val="00F12FA4"/>
    <w:rsid w:val="00F44AAC"/>
    <w:rsid w:val="00F51534"/>
    <w:rsid w:val="00F86073"/>
    <w:rsid w:val="00FB0802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C95C"/>
  <w15:docId w15:val="{D1524375-127F-4E52-887B-1287F77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072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72E9"/>
  </w:style>
  <w:style w:type="character" w:styleId="a3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72E9"/>
  </w:style>
  <w:style w:type="paragraph" w:styleId="a4">
    <w:name w:val="Normal (Web)"/>
    <w:basedOn w:val="a"/>
    <w:uiPriority w:val="99"/>
    <w:semiHidden/>
    <w:unhideWhenUsed/>
    <w:rsid w:val="0029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2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5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u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urex-</dc:creator>
  <cp:lastModifiedBy>User</cp:lastModifiedBy>
  <cp:revision>167</cp:revision>
  <cp:lastPrinted>2018-07-04T14:58:00Z</cp:lastPrinted>
  <dcterms:created xsi:type="dcterms:W3CDTF">2019-03-28T14:58:00Z</dcterms:created>
  <dcterms:modified xsi:type="dcterms:W3CDTF">2026-03-18T14:33:00Z</dcterms:modified>
</cp:coreProperties>
</file>