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2F4289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Екатеринбург</w:t>
      </w:r>
    </w:p>
    <w:p w:rsidR="00F27775" w:rsidRDefault="002F428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26 марта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F4289">
        <w:rPr>
          <w:rFonts w:ascii="Times New Roman" w:hAnsi="Times New Roman"/>
          <w:noProof/>
          <w:sz w:val="24"/>
          <w:szCs w:val="24"/>
        </w:rPr>
        <w:t>Логвиненко Сергея Олеговича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2F4289">
        <w:rPr>
          <w:rFonts w:ascii="Times New Roman" w:hAnsi="Times New Roman"/>
          <w:noProof/>
          <w:sz w:val="24"/>
          <w:szCs w:val="24"/>
        </w:rPr>
        <w:t>08.01.1988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2F4289">
        <w:rPr>
          <w:rFonts w:ascii="Times New Roman" w:hAnsi="Times New Roman"/>
          <w:noProof/>
          <w:sz w:val="24"/>
          <w:szCs w:val="24"/>
        </w:rPr>
        <w:t>г. Нижневартовск Тюменской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2F4289">
        <w:rPr>
          <w:rFonts w:ascii="Times New Roman" w:hAnsi="Times New Roman"/>
          <w:noProof/>
          <w:sz w:val="24"/>
          <w:szCs w:val="24"/>
        </w:rPr>
        <w:t>125-332-623 25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2F4289">
        <w:rPr>
          <w:rFonts w:ascii="Times New Roman" w:hAnsi="Times New Roman"/>
          <w:noProof/>
          <w:sz w:val="24"/>
          <w:szCs w:val="24"/>
        </w:rPr>
        <w:t>860322868440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2F4289">
        <w:rPr>
          <w:rFonts w:ascii="Times New Roman" w:hAnsi="Times New Roman"/>
          <w:noProof/>
          <w:sz w:val="24"/>
          <w:szCs w:val="24"/>
        </w:rPr>
        <w:t>регистрация по месту жительства: 620025, Свердловская область, г Екатеринбург, ул Бахчиванджи, д 12, кв 141</w:t>
      </w:r>
      <w:r>
        <w:rPr>
          <w:rFonts w:ascii="Times New Roman" w:hAnsi="Times New Roman"/>
          <w:sz w:val="24"/>
          <w:szCs w:val="24"/>
        </w:rPr>
        <w:t xml:space="preserve">)  </w:t>
      </w:r>
      <w:r w:rsidR="002F4289">
        <w:rPr>
          <w:rFonts w:ascii="Times New Roman" w:hAnsi="Times New Roman"/>
          <w:noProof/>
          <w:sz w:val="24"/>
          <w:szCs w:val="24"/>
        </w:rPr>
        <w:t>Лисичкин Александр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F428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Свердловской области от 10.07.2025 г. (резолютивная часть объявлена 08.07.2025 г.) по делу № А60-28277/2025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F4289">
        <w:rPr>
          <w:rFonts w:ascii="Times New Roman" w:hAnsi="Times New Roman"/>
          <w:noProof/>
          <w:sz w:val="24"/>
          <w:szCs w:val="24"/>
        </w:rPr>
        <w:t>Логвиненко Сергея Олеговича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2F4289">
        <w:rPr>
          <w:rFonts w:ascii="Times New Roman" w:hAnsi="Times New Roman"/>
          <w:noProof/>
          <w:sz w:val="24"/>
          <w:szCs w:val="24"/>
        </w:rPr>
        <w:t>Логвиненко Сергея Олеговича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F4289">
        <w:rPr>
          <w:rFonts w:ascii="Times New Roman" w:hAnsi="Times New Roman"/>
          <w:noProof/>
          <w:color w:val="000000"/>
          <w:sz w:val="24"/>
          <w:szCs w:val="24"/>
        </w:rPr>
        <w:t>Арбитражным судом Свердловской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F4289">
              <w:rPr>
                <w:rFonts w:ascii="Times New Roman" w:hAnsi="Times New Roman"/>
                <w:noProof/>
                <w:sz w:val="24"/>
                <w:szCs w:val="24"/>
              </w:rPr>
              <w:t>Логвиненко Сергея Олеговича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F42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40817810050223292709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2F42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F42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F42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F42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F4289"/>
    <w:rsid w:val="00412179"/>
    <w:rsid w:val="0046686D"/>
    <w:rsid w:val="0049059C"/>
    <w:rsid w:val="0057643B"/>
    <w:rsid w:val="00582FEA"/>
    <w:rsid w:val="005A44DE"/>
    <w:rsid w:val="00614239"/>
    <w:rsid w:val="00633086"/>
    <w:rsid w:val="00645A38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CBDE6-FEB0-42A2-9264-094D26DD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2026-03-26T08:27:00Z</dcterms:created>
  <dcterms:modified xsi:type="dcterms:W3CDTF">2026-03-26T08:27:00Z</dcterms:modified>
</cp:coreProperties>
</file>