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719" w:rsidRDefault="00BE0719">
      <w:pPr>
        <w:pStyle w:val="a6"/>
      </w:pPr>
      <w:bookmarkStart w:id="0" w:name="_GoBack"/>
      <w:bookmarkEnd w:id="0"/>
      <w:r>
        <w:t xml:space="preserve">ДОГОВОР </w:t>
      </w:r>
    </w:p>
    <w:p w:rsidR="00BE0719" w:rsidRDefault="00BE0719">
      <w:pPr>
        <w:widowControl/>
        <w:ind w:firstLine="0"/>
        <w:jc w:val="center"/>
        <w:rPr>
          <w:b/>
        </w:rPr>
      </w:pPr>
      <w:r>
        <w:rPr>
          <w:b/>
        </w:rPr>
        <w:t xml:space="preserve"> ПРОДАЖИ № </w:t>
      </w:r>
      <w:r w:rsidR="00AD701D">
        <w:rPr>
          <w:b/>
        </w:rPr>
        <w:t>____</w:t>
      </w:r>
      <w:r w:rsidR="00985F64">
        <w:rPr>
          <w:b/>
        </w:rPr>
        <w:t>-</w:t>
      </w:r>
      <w:r w:rsidR="00AD701D" w:rsidRPr="00AD701D">
        <w:t xml:space="preserve"> </w:t>
      </w:r>
      <w:r w:rsidR="00AD701D" w:rsidRPr="00AD701D">
        <w:rPr>
          <w:b/>
        </w:rPr>
        <w:t>А46</w:t>
      </w:r>
      <w:r w:rsidR="00ED299F">
        <w:rPr>
          <w:b/>
        </w:rPr>
        <w:t>_____________</w:t>
      </w:r>
      <w:r w:rsidR="00985F64">
        <w:rPr>
          <w:b/>
        </w:rPr>
        <w:t>-</w:t>
      </w:r>
      <w:r w:rsidR="00AD701D">
        <w:rPr>
          <w:b/>
        </w:rPr>
        <w:t>__</w:t>
      </w:r>
    </w:p>
    <w:p w:rsidR="00BE0719" w:rsidRDefault="00BE0719">
      <w:pPr>
        <w:pStyle w:val="a4"/>
        <w:rPr>
          <w:sz w:val="24"/>
        </w:rPr>
      </w:pPr>
      <w:r>
        <w:rPr>
          <w:sz w:val="24"/>
        </w:rPr>
        <w:t xml:space="preserve">г. Омск                                                                                         </w:t>
      </w:r>
      <w:r w:rsidR="00DE192F">
        <w:rPr>
          <w:sz w:val="24"/>
        </w:rPr>
        <w:t xml:space="preserve"> </w:t>
      </w:r>
      <w:r>
        <w:rPr>
          <w:sz w:val="24"/>
        </w:rPr>
        <w:t xml:space="preserve">     </w:t>
      </w:r>
      <w:r w:rsidR="00322A3A">
        <w:rPr>
          <w:sz w:val="24"/>
        </w:rPr>
        <w:t xml:space="preserve"> </w:t>
      </w:r>
      <w:r w:rsidR="001D3C1C">
        <w:rPr>
          <w:sz w:val="24"/>
        </w:rPr>
        <w:t xml:space="preserve">        </w:t>
      </w:r>
      <w:r w:rsidR="00322A3A">
        <w:rPr>
          <w:sz w:val="24"/>
        </w:rPr>
        <w:t xml:space="preserve">     </w:t>
      </w:r>
      <w:r>
        <w:rPr>
          <w:sz w:val="24"/>
        </w:rPr>
        <w:t xml:space="preserve">            «</w:t>
      </w:r>
      <w:r w:rsidR="00AD701D">
        <w:rPr>
          <w:sz w:val="24"/>
        </w:rPr>
        <w:t>___</w:t>
      </w:r>
      <w:r>
        <w:rPr>
          <w:sz w:val="24"/>
        </w:rPr>
        <w:t xml:space="preserve">» </w:t>
      </w:r>
      <w:r w:rsidR="00AD701D">
        <w:rPr>
          <w:sz w:val="24"/>
        </w:rPr>
        <w:t>___</w:t>
      </w:r>
      <w:r w:rsidR="00BA3EEB">
        <w:rPr>
          <w:sz w:val="24"/>
        </w:rPr>
        <w:t xml:space="preserve"> 2</w:t>
      </w:r>
      <w:r>
        <w:rPr>
          <w:sz w:val="24"/>
        </w:rPr>
        <w:t>0</w:t>
      </w:r>
      <w:r w:rsidR="00322A3A">
        <w:rPr>
          <w:sz w:val="24"/>
        </w:rPr>
        <w:t>2</w:t>
      </w:r>
      <w:r w:rsidR="005A6245">
        <w:rPr>
          <w:sz w:val="24"/>
        </w:rPr>
        <w:t>6</w:t>
      </w:r>
      <w:r>
        <w:rPr>
          <w:sz w:val="24"/>
        </w:rPr>
        <w:t> г.</w:t>
      </w:r>
      <w:r>
        <w:rPr>
          <w:sz w:val="24"/>
        </w:rPr>
        <w:br/>
      </w:r>
    </w:p>
    <w:p w:rsidR="007916CD" w:rsidRDefault="007916CD" w:rsidP="007916CD">
      <w:pPr>
        <w:widowControl/>
        <w:ind w:firstLine="709"/>
        <w:rPr>
          <w:sz w:val="24"/>
        </w:rPr>
      </w:pPr>
      <w:r>
        <w:rPr>
          <w:sz w:val="24"/>
        </w:rPr>
        <w:t xml:space="preserve">Финансовый управляющий </w:t>
      </w:r>
      <w:r w:rsidR="001F4306" w:rsidRPr="001F4306">
        <w:rPr>
          <w:sz w:val="24"/>
        </w:rPr>
        <w:t>Соболевских Валентины Васильевны</w:t>
      </w:r>
      <w:r w:rsidR="00FF74B7">
        <w:rPr>
          <w:sz w:val="24"/>
        </w:rPr>
        <w:t xml:space="preserve"> Шипицын Андрей Петрович</w:t>
      </w:r>
      <w:r>
        <w:rPr>
          <w:sz w:val="24"/>
        </w:rPr>
        <w:t xml:space="preserve">, именуемый в дальнейшем </w:t>
      </w:r>
      <w:r>
        <w:rPr>
          <w:b/>
          <w:bCs/>
          <w:sz w:val="24"/>
        </w:rPr>
        <w:t>Продавец</w:t>
      </w:r>
      <w:r>
        <w:rPr>
          <w:sz w:val="24"/>
        </w:rPr>
        <w:t xml:space="preserve">, </w:t>
      </w:r>
      <w:r>
        <w:rPr>
          <w:sz w:val="24"/>
          <w:szCs w:val="24"/>
        </w:rPr>
        <w:t xml:space="preserve">действующий на основании Решения Арбитражного суда Омской области от </w:t>
      </w:r>
      <w:r w:rsidR="00B779BD" w:rsidRPr="00B779BD">
        <w:rPr>
          <w:sz w:val="24"/>
          <w:szCs w:val="24"/>
        </w:rPr>
        <w:t>24.06.2025 г. по делу №А46-7313/2025</w:t>
      </w:r>
      <w:r>
        <w:rPr>
          <w:sz w:val="24"/>
        </w:rPr>
        <w:t xml:space="preserve">, с одной стороны, и гражданин по праву РФ </w:t>
      </w:r>
      <w:r w:rsidR="00AD701D">
        <w:rPr>
          <w:sz w:val="24"/>
        </w:rPr>
        <w:t>________</w:t>
      </w:r>
      <w:r>
        <w:rPr>
          <w:sz w:val="24"/>
          <w:szCs w:val="24"/>
        </w:rPr>
        <w:t xml:space="preserve">, </w:t>
      </w:r>
      <w:r>
        <w:rPr>
          <w:sz w:val="24"/>
        </w:rPr>
        <w:t xml:space="preserve">именуемый в дальнейшем </w:t>
      </w:r>
      <w:r>
        <w:rPr>
          <w:b/>
          <w:bCs/>
          <w:sz w:val="24"/>
        </w:rPr>
        <w:t>Покупатель</w:t>
      </w:r>
      <w:r>
        <w:rPr>
          <w:sz w:val="24"/>
        </w:rPr>
        <w:t xml:space="preserve">, действующий на основании паспорта: </w:t>
      </w:r>
      <w:r w:rsidR="00AD701D">
        <w:rPr>
          <w:sz w:val="24"/>
        </w:rPr>
        <w:t>_________</w:t>
      </w:r>
      <w:r>
        <w:rPr>
          <w:sz w:val="24"/>
        </w:rPr>
        <w:t xml:space="preserve">, с другой стороны, а вместе далее именуемые </w:t>
      </w:r>
      <w:r>
        <w:rPr>
          <w:b/>
          <w:bCs/>
          <w:sz w:val="24"/>
        </w:rPr>
        <w:t>Стороны</w:t>
      </w:r>
      <w:r>
        <w:rPr>
          <w:sz w:val="24"/>
        </w:rPr>
        <w:t xml:space="preserve">, в соответствии с Протоколом № </w:t>
      </w:r>
      <w:r w:rsidR="00AD701D">
        <w:rPr>
          <w:sz w:val="24"/>
        </w:rPr>
        <w:t>__</w:t>
      </w:r>
      <w:r>
        <w:rPr>
          <w:sz w:val="24"/>
        </w:rPr>
        <w:t xml:space="preserve"> о результатах </w:t>
      </w:r>
      <w:r w:rsidR="00AD701D">
        <w:rPr>
          <w:sz w:val="24"/>
        </w:rPr>
        <w:t>торгов</w:t>
      </w:r>
      <w:r>
        <w:rPr>
          <w:sz w:val="24"/>
        </w:rPr>
        <w:t xml:space="preserve"> от </w:t>
      </w:r>
      <w:r w:rsidR="00AD701D">
        <w:rPr>
          <w:sz w:val="24"/>
        </w:rPr>
        <w:t xml:space="preserve">______ </w:t>
      </w:r>
      <w:r>
        <w:rPr>
          <w:sz w:val="24"/>
        </w:rPr>
        <w:t>г., заключили настоящий Договор о нижеследующем.</w:t>
      </w:r>
    </w:p>
    <w:p w:rsidR="00BE0719" w:rsidRDefault="00BE0719">
      <w:pPr>
        <w:widowControl/>
      </w:pPr>
    </w:p>
    <w:p w:rsidR="00BE0719" w:rsidRDefault="00BE0719">
      <w:pPr>
        <w:pStyle w:val="3"/>
        <w:rPr>
          <w:sz w:val="24"/>
        </w:rPr>
      </w:pPr>
      <w:r>
        <w:t>I. Предмет Договора</w:t>
      </w:r>
    </w:p>
    <w:p w:rsidR="00BE0719" w:rsidRDefault="00BE0719">
      <w:pPr>
        <w:widowControl/>
        <w:ind w:firstLine="709"/>
        <w:rPr>
          <w:sz w:val="24"/>
        </w:rPr>
      </w:pPr>
      <w:r>
        <w:rPr>
          <w:sz w:val="24"/>
        </w:rPr>
        <w:t xml:space="preserve">1.1. </w:t>
      </w:r>
      <w:r>
        <w:rPr>
          <w:b/>
          <w:bCs/>
          <w:sz w:val="24"/>
        </w:rPr>
        <w:t>Продавец</w:t>
      </w:r>
      <w:r>
        <w:rPr>
          <w:sz w:val="24"/>
        </w:rPr>
        <w:t xml:space="preserve"> обязуется передать, а </w:t>
      </w:r>
      <w:r>
        <w:rPr>
          <w:b/>
          <w:bCs/>
          <w:sz w:val="24"/>
        </w:rPr>
        <w:t>Покупатель</w:t>
      </w:r>
      <w:r>
        <w:rPr>
          <w:sz w:val="24"/>
        </w:rPr>
        <w:t xml:space="preserve"> обязуется принять и оплатить следующее имущество (в дальнейшем именуется </w:t>
      </w:r>
      <w:r>
        <w:rPr>
          <w:b/>
          <w:bCs/>
          <w:sz w:val="24"/>
        </w:rPr>
        <w:t>Имущество</w:t>
      </w:r>
      <w:r>
        <w:rPr>
          <w:sz w:val="24"/>
        </w:rPr>
        <w:t>) в соответствии с условиями настоящего Договора.</w:t>
      </w:r>
    </w:p>
    <w:p w:rsidR="00ED299F" w:rsidRDefault="00BE0719">
      <w:pPr>
        <w:widowControl/>
        <w:ind w:firstLine="709"/>
        <w:rPr>
          <w:sz w:val="24"/>
          <w:szCs w:val="26"/>
        </w:rPr>
      </w:pPr>
      <w:r>
        <w:rPr>
          <w:sz w:val="24"/>
          <w:szCs w:val="26"/>
        </w:rPr>
        <w:t xml:space="preserve">1.2. </w:t>
      </w:r>
      <w:r>
        <w:rPr>
          <w:b/>
          <w:bCs/>
          <w:sz w:val="24"/>
          <w:szCs w:val="26"/>
        </w:rPr>
        <w:t xml:space="preserve">Имущество, </w:t>
      </w:r>
      <w:r>
        <w:rPr>
          <w:sz w:val="24"/>
          <w:szCs w:val="26"/>
        </w:rPr>
        <w:t>являющееся предметом настоящего Договора:</w:t>
      </w:r>
    </w:p>
    <w:p w:rsidR="00B779BD" w:rsidRDefault="00B779BD" w:rsidP="00620B89">
      <w:pPr>
        <w:widowControl/>
        <w:ind w:firstLine="709"/>
        <w:rPr>
          <w:i/>
          <w:sz w:val="24"/>
          <w:szCs w:val="26"/>
        </w:rPr>
      </w:pPr>
      <w:r w:rsidRPr="00B779BD">
        <w:rPr>
          <w:i/>
          <w:sz w:val="24"/>
          <w:szCs w:val="26"/>
        </w:rPr>
        <w:t>автомобиль ТОЙОТА ФАНКАРГО 2001 года выпуска, VIN -, синий, кузов № NCP20-0191181, модель, номер двигателя 2NZ 1852538, номер шасси – отсутствует, мощность двигателя 88(66), рабочий объем двигателя 1298 куб. см, бензиновый, (ГРЗ) О630ВТ55, пробег 300 тыс.км.</w:t>
      </w:r>
    </w:p>
    <w:p w:rsidR="00620B89" w:rsidRDefault="00620B89" w:rsidP="00620B89">
      <w:pPr>
        <w:widowControl/>
        <w:ind w:firstLine="709"/>
        <w:rPr>
          <w:i/>
          <w:sz w:val="24"/>
          <w:szCs w:val="26"/>
        </w:rPr>
      </w:pPr>
      <w:r>
        <w:rPr>
          <w:i/>
          <w:sz w:val="24"/>
          <w:szCs w:val="26"/>
        </w:rPr>
        <w:t xml:space="preserve">идентификационный номер </w:t>
      </w:r>
      <w:r w:rsidRPr="00AD701D">
        <w:rPr>
          <w:i/>
          <w:sz w:val="24"/>
          <w:szCs w:val="26"/>
        </w:rPr>
        <w:t xml:space="preserve">(VIN) </w:t>
      </w:r>
      <w:r>
        <w:rPr>
          <w:i/>
          <w:sz w:val="24"/>
          <w:szCs w:val="26"/>
        </w:rPr>
        <w:t>отсутствует</w:t>
      </w:r>
    </w:p>
    <w:p w:rsidR="00620B89" w:rsidRDefault="00620B89" w:rsidP="00620B89">
      <w:pPr>
        <w:widowControl/>
        <w:ind w:firstLine="709"/>
        <w:rPr>
          <w:i/>
          <w:sz w:val="24"/>
          <w:szCs w:val="26"/>
        </w:rPr>
      </w:pPr>
      <w:r>
        <w:rPr>
          <w:i/>
          <w:sz w:val="24"/>
          <w:szCs w:val="26"/>
        </w:rPr>
        <w:t xml:space="preserve">марка, модель ТС - </w:t>
      </w:r>
      <w:r w:rsidRPr="00620B89">
        <w:rPr>
          <w:i/>
          <w:sz w:val="24"/>
          <w:szCs w:val="26"/>
        </w:rPr>
        <w:t xml:space="preserve">TOYOTA </w:t>
      </w:r>
      <w:r w:rsidR="005A6245">
        <w:rPr>
          <w:i/>
          <w:sz w:val="24"/>
          <w:szCs w:val="26"/>
          <w:lang w:val="en-US"/>
        </w:rPr>
        <w:t>FUNCARGO</w:t>
      </w:r>
    </w:p>
    <w:p w:rsidR="00620B89" w:rsidRDefault="00620B89" w:rsidP="00620B89">
      <w:pPr>
        <w:widowControl/>
        <w:ind w:firstLine="709"/>
        <w:rPr>
          <w:i/>
          <w:sz w:val="24"/>
          <w:szCs w:val="26"/>
        </w:rPr>
      </w:pPr>
      <w:r>
        <w:rPr>
          <w:i/>
          <w:sz w:val="24"/>
          <w:szCs w:val="26"/>
        </w:rPr>
        <w:t>наименование (тип ТС) – легковой</w:t>
      </w:r>
    </w:p>
    <w:p w:rsidR="00620B89" w:rsidRDefault="00620B89" w:rsidP="00620B89">
      <w:pPr>
        <w:widowControl/>
        <w:ind w:firstLine="709"/>
        <w:rPr>
          <w:i/>
          <w:sz w:val="24"/>
          <w:szCs w:val="26"/>
        </w:rPr>
      </w:pPr>
      <w:r>
        <w:rPr>
          <w:i/>
          <w:sz w:val="24"/>
          <w:szCs w:val="26"/>
        </w:rPr>
        <w:t>категория - В</w:t>
      </w:r>
    </w:p>
    <w:p w:rsidR="00620B89" w:rsidRPr="005A6245" w:rsidRDefault="00620B89" w:rsidP="00620B89">
      <w:pPr>
        <w:widowControl/>
        <w:ind w:firstLine="709"/>
        <w:rPr>
          <w:i/>
          <w:sz w:val="24"/>
          <w:szCs w:val="26"/>
        </w:rPr>
      </w:pPr>
      <w:r>
        <w:rPr>
          <w:i/>
          <w:sz w:val="24"/>
          <w:szCs w:val="26"/>
        </w:rPr>
        <w:t xml:space="preserve">год изготовления ТС – </w:t>
      </w:r>
      <w:r w:rsidR="00723006" w:rsidRPr="00723006">
        <w:rPr>
          <w:i/>
          <w:sz w:val="24"/>
          <w:szCs w:val="26"/>
        </w:rPr>
        <w:t>200</w:t>
      </w:r>
      <w:r w:rsidR="005A6245" w:rsidRPr="005A6245">
        <w:rPr>
          <w:i/>
          <w:sz w:val="24"/>
          <w:szCs w:val="26"/>
        </w:rPr>
        <w:t>1</w:t>
      </w:r>
    </w:p>
    <w:p w:rsidR="00620B89" w:rsidRPr="00723006" w:rsidRDefault="00620B89" w:rsidP="00620B89">
      <w:pPr>
        <w:widowControl/>
        <w:ind w:firstLine="709"/>
        <w:rPr>
          <w:i/>
          <w:sz w:val="24"/>
          <w:szCs w:val="26"/>
        </w:rPr>
      </w:pPr>
      <w:r w:rsidRPr="00812C74">
        <w:rPr>
          <w:i/>
          <w:sz w:val="24"/>
          <w:szCs w:val="26"/>
        </w:rPr>
        <w:t xml:space="preserve">модель, номер двигателя </w:t>
      </w:r>
      <w:r>
        <w:rPr>
          <w:i/>
          <w:sz w:val="24"/>
          <w:szCs w:val="26"/>
        </w:rPr>
        <w:t xml:space="preserve">– </w:t>
      </w:r>
      <w:r w:rsidR="005A6245" w:rsidRPr="005A6245">
        <w:rPr>
          <w:i/>
          <w:sz w:val="24"/>
          <w:szCs w:val="26"/>
        </w:rPr>
        <w:t>2NZ 1852538</w:t>
      </w:r>
    </w:p>
    <w:p w:rsidR="00620B89" w:rsidRPr="005A6245" w:rsidRDefault="00620B89" w:rsidP="00620B89">
      <w:pPr>
        <w:widowControl/>
        <w:ind w:firstLine="709"/>
        <w:rPr>
          <w:i/>
          <w:sz w:val="24"/>
          <w:szCs w:val="26"/>
        </w:rPr>
      </w:pPr>
      <w:r>
        <w:rPr>
          <w:i/>
          <w:sz w:val="24"/>
          <w:szCs w:val="26"/>
        </w:rPr>
        <w:t>шасси (рама)</w:t>
      </w:r>
      <w:r w:rsidRPr="00DE2DEA">
        <w:rPr>
          <w:i/>
          <w:sz w:val="24"/>
          <w:szCs w:val="26"/>
        </w:rPr>
        <w:t xml:space="preserve"> – </w:t>
      </w:r>
      <w:r w:rsidR="005A6245" w:rsidRPr="005A6245">
        <w:rPr>
          <w:i/>
          <w:sz w:val="24"/>
          <w:szCs w:val="26"/>
        </w:rPr>
        <w:t>отсутствует</w:t>
      </w:r>
    </w:p>
    <w:p w:rsidR="00620B89" w:rsidRDefault="00620B89" w:rsidP="00620B89">
      <w:pPr>
        <w:widowControl/>
        <w:ind w:firstLine="709"/>
        <w:rPr>
          <w:i/>
          <w:sz w:val="24"/>
          <w:szCs w:val="26"/>
        </w:rPr>
      </w:pPr>
      <w:r>
        <w:rPr>
          <w:i/>
          <w:sz w:val="24"/>
          <w:szCs w:val="26"/>
        </w:rPr>
        <w:t xml:space="preserve">кузов (кабина, прицеп) № </w:t>
      </w:r>
      <w:r w:rsidR="005A6245" w:rsidRPr="005A6245">
        <w:rPr>
          <w:i/>
          <w:sz w:val="24"/>
          <w:szCs w:val="26"/>
        </w:rPr>
        <w:t>NCP20-0191181</w:t>
      </w:r>
    </w:p>
    <w:p w:rsidR="00620B89" w:rsidRDefault="00620B89" w:rsidP="00620B89">
      <w:pPr>
        <w:widowControl/>
        <w:ind w:firstLine="709"/>
        <w:rPr>
          <w:i/>
          <w:sz w:val="24"/>
          <w:szCs w:val="26"/>
        </w:rPr>
      </w:pPr>
      <w:r>
        <w:rPr>
          <w:i/>
          <w:sz w:val="24"/>
          <w:szCs w:val="26"/>
        </w:rPr>
        <w:t>цвет кузова –</w:t>
      </w:r>
      <w:r w:rsidR="005A6245" w:rsidRPr="005A6245">
        <w:t xml:space="preserve"> </w:t>
      </w:r>
      <w:r w:rsidR="005A6245" w:rsidRPr="005A6245">
        <w:rPr>
          <w:i/>
          <w:sz w:val="24"/>
          <w:szCs w:val="26"/>
        </w:rPr>
        <w:t>синий</w:t>
      </w:r>
    </w:p>
    <w:p w:rsidR="00620B89" w:rsidRDefault="00620B89" w:rsidP="00620B89">
      <w:pPr>
        <w:widowControl/>
        <w:ind w:firstLine="709"/>
        <w:rPr>
          <w:i/>
          <w:sz w:val="24"/>
          <w:szCs w:val="26"/>
        </w:rPr>
      </w:pPr>
      <w:r>
        <w:rPr>
          <w:i/>
          <w:sz w:val="24"/>
          <w:szCs w:val="26"/>
        </w:rPr>
        <w:t xml:space="preserve">мощность двигателя, л.с. (кВт) – </w:t>
      </w:r>
      <w:r w:rsidR="005A6245">
        <w:rPr>
          <w:i/>
          <w:sz w:val="24"/>
          <w:szCs w:val="26"/>
        </w:rPr>
        <w:t>88</w:t>
      </w:r>
      <w:r>
        <w:rPr>
          <w:i/>
          <w:sz w:val="24"/>
          <w:szCs w:val="26"/>
        </w:rPr>
        <w:t xml:space="preserve"> (</w:t>
      </w:r>
      <w:r w:rsidR="005A6245">
        <w:rPr>
          <w:i/>
          <w:sz w:val="24"/>
          <w:szCs w:val="26"/>
        </w:rPr>
        <w:t>66</w:t>
      </w:r>
      <w:r>
        <w:rPr>
          <w:i/>
          <w:sz w:val="24"/>
          <w:szCs w:val="26"/>
        </w:rPr>
        <w:t>)</w:t>
      </w:r>
    </w:p>
    <w:p w:rsidR="00620B89" w:rsidRDefault="00620B89" w:rsidP="00620B89">
      <w:pPr>
        <w:widowControl/>
        <w:ind w:firstLine="709"/>
        <w:rPr>
          <w:i/>
          <w:sz w:val="24"/>
          <w:szCs w:val="26"/>
        </w:rPr>
      </w:pPr>
      <w:r>
        <w:rPr>
          <w:i/>
          <w:sz w:val="24"/>
          <w:szCs w:val="26"/>
        </w:rPr>
        <w:t>рабочий объем двигателя, куб.см - 1</w:t>
      </w:r>
      <w:r w:rsidR="005A6245">
        <w:rPr>
          <w:i/>
          <w:sz w:val="24"/>
          <w:szCs w:val="26"/>
        </w:rPr>
        <w:t>298</w:t>
      </w:r>
      <w:r>
        <w:rPr>
          <w:i/>
          <w:sz w:val="24"/>
          <w:szCs w:val="26"/>
        </w:rPr>
        <w:t xml:space="preserve"> </w:t>
      </w:r>
    </w:p>
    <w:p w:rsidR="00620B89" w:rsidRDefault="00620B89" w:rsidP="00620B89">
      <w:pPr>
        <w:widowControl/>
        <w:ind w:firstLine="709"/>
        <w:rPr>
          <w:i/>
          <w:sz w:val="24"/>
          <w:szCs w:val="26"/>
        </w:rPr>
      </w:pPr>
      <w:r>
        <w:rPr>
          <w:i/>
          <w:sz w:val="24"/>
          <w:szCs w:val="26"/>
        </w:rPr>
        <w:t>тип двигателя – бензиновый</w:t>
      </w:r>
    </w:p>
    <w:p w:rsidR="00620B89" w:rsidRDefault="00620B89" w:rsidP="00620B89">
      <w:pPr>
        <w:widowControl/>
        <w:ind w:firstLine="709"/>
        <w:rPr>
          <w:i/>
          <w:sz w:val="24"/>
          <w:szCs w:val="26"/>
        </w:rPr>
      </w:pPr>
      <w:r>
        <w:rPr>
          <w:i/>
          <w:sz w:val="24"/>
          <w:szCs w:val="26"/>
        </w:rPr>
        <w:t xml:space="preserve">разрешенная максимальная масса, кг. – </w:t>
      </w:r>
      <w:r w:rsidR="005A6245">
        <w:rPr>
          <w:i/>
          <w:sz w:val="24"/>
          <w:szCs w:val="26"/>
        </w:rPr>
        <w:t>1376</w:t>
      </w:r>
    </w:p>
    <w:p w:rsidR="00620B89" w:rsidRDefault="00620B89" w:rsidP="00620B89">
      <w:pPr>
        <w:widowControl/>
        <w:ind w:firstLine="709"/>
        <w:rPr>
          <w:i/>
          <w:sz w:val="24"/>
          <w:szCs w:val="26"/>
        </w:rPr>
      </w:pPr>
      <w:r>
        <w:rPr>
          <w:i/>
          <w:sz w:val="24"/>
          <w:szCs w:val="26"/>
        </w:rPr>
        <w:t>масса без нагрузки, кг - 11</w:t>
      </w:r>
      <w:r w:rsidR="005A6245">
        <w:rPr>
          <w:i/>
          <w:sz w:val="24"/>
          <w:szCs w:val="26"/>
        </w:rPr>
        <w:t>0</w:t>
      </w:r>
      <w:r>
        <w:rPr>
          <w:i/>
          <w:sz w:val="24"/>
          <w:szCs w:val="26"/>
        </w:rPr>
        <w:t>0</w:t>
      </w:r>
    </w:p>
    <w:p w:rsidR="00620B89" w:rsidRDefault="00620B89" w:rsidP="00620B89">
      <w:pPr>
        <w:widowControl/>
        <w:ind w:firstLine="709"/>
        <w:rPr>
          <w:i/>
          <w:sz w:val="24"/>
          <w:szCs w:val="26"/>
        </w:rPr>
      </w:pPr>
      <w:r>
        <w:rPr>
          <w:i/>
          <w:sz w:val="24"/>
          <w:szCs w:val="26"/>
        </w:rPr>
        <w:t>изготовитель ТС – ТОЙОТА (ЯП</w:t>
      </w:r>
      <w:r w:rsidR="005A6245">
        <w:rPr>
          <w:i/>
          <w:sz w:val="24"/>
          <w:szCs w:val="26"/>
        </w:rPr>
        <w:t>ОНИЯ</w:t>
      </w:r>
      <w:r>
        <w:rPr>
          <w:i/>
          <w:sz w:val="24"/>
          <w:szCs w:val="26"/>
        </w:rPr>
        <w:t>).</w:t>
      </w:r>
    </w:p>
    <w:p w:rsidR="00B779BD" w:rsidRDefault="00B779BD" w:rsidP="00B779BD">
      <w:pPr>
        <w:widowControl/>
        <w:ind w:firstLine="709"/>
        <w:rPr>
          <w:rFonts w:eastAsia="Calibri"/>
          <w:snapToGrid/>
          <w:sz w:val="24"/>
          <w:szCs w:val="24"/>
          <w:lang w:eastAsia="en-US"/>
        </w:rPr>
      </w:pPr>
    </w:p>
    <w:p w:rsidR="00B779BD" w:rsidRPr="00B779BD" w:rsidRDefault="00B779BD" w:rsidP="005A6245">
      <w:pPr>
        <w:widowControl/>
        <w:ind w:firstLine="709"/>
        <w:rPr>
          <w:rFonts w:eastAsia="Calibri"/>
          <w:snapToGrid/>
          <w:sz w:val="24"/>
          <w:szCs w:val="24"/>
          <w:lang w:eastAsia="en-US"/>
        </w:rPr>
      </w:pPr>
      <w:r w:rsidRPr="00B779BD">
        <w:rPr>
          <w:rFonts w:eastAsia="Calibri"/>
          <w:snapToGrid/>
          <w:sz w:val="24"/>
          <w:szCs w:val="24"/>
          <w:lang w:eastAsia="en-US"/>
        </w:rPr>
        <w:t>Указанное имущество зарегистрировано за супругом должника</w:t>
      </w:r>
      <w:r w:rsidR="005A6245" w:rsidRPr="005A6245">
        <w:t xml:space="preserve"> </w:t>
      </w:r>
      <w:r w:rsidR="005A6245" w:rsidRPr="005A6245">
        <w:rPr>
          <w:rFonts w:eastAsia="Calibri"/>
          <w:snapToGrid/>
          <w:sz w:val="24"/>
          <w:szCs w:val="24"/>
          <w:lang w:eastAsia="en-US"/>
        </w:rPr>
        <w:t>Цурканом Вячеславом Сергеевичем</w:t>
      </w:r>
      <w:r w:rsidRPr="00B779BD">
        <w:rPr>
          <w:rFonts w:eastAsia="Calibri"/>
          <w:snapToGrid/>
          <w:sz w:val="24"/>
          <w:szCs w:val="24"/>
          <w:lang w:eastAsia="en-US"/>
        </w:rPr>
        <w:t>, приобретено в браке и является совместно нажитым имуществом с супругом Цурканом Вячеславом Сергеевичем (Свидетельство о заключении брака I-КН № 689963 от 16.01.2009 г., дата заключения брака – 16.01.2009 г.).</w:t>
      </w:r>
    </w:p>
    <w:p w:rsidR="00DE192F" w:rsidRDefault="00DE192F" w:rsidP="005A6245">
      <w:pPr>
        <w:widowControl/>
        <w:ind w:firstLine="709"/>
        <w:rPr>
          <w:sz w:val="24"/>
        </w:rPr>
      </w:pPr>
      <w:r>
        <w:rPr>
          <w:sz w:val="24"/>
          <w:szCs w:val="26"/>
        </w:rPr>
        <w:t xml:space="preserve">Автомобиль, являющийся предметом настоящего договора продажи, </w:t>
      </w:r>
      <w:r>
        <w:rPr>
          <w:sz w:val="24"/>
        </w:rPr>
        <w:t>продается без снятия с учета и замены регистрационных знаков.</w:t>
      </w:r>
    </w:p>
    <w:p w:rsidR="007916CD" w:rsidRDefault="007916CD" w:rsidP="005A6245">
      <w:pPr>
        <w:widowControl/>
        <w:ind w:firstLine="709"/>
        <w:rPr>
          <w:sz w:val="24"/>
        </w:rPr>
      </w:pPr>
      <w:r>
        <w:rPr>
          <w:sz w:val="24"/>
        </w:rPr>
        <w:t xml:space="preserve">Снятие с регистрационного учета в МОГТО и РАС ГИБДД полиции УМВД России по Омской области осуществляется Покупателем в течение </w:t>
      </w:r>
      <w:r w:rsidR="001B7A95">
        <w:rPr>
          <w:sz w:val="24"/>
        </w:rPr>
        <w:t>десяти дней</w:t>
      </w:r>
      <w:r>
        <w:rPr>
          <w:sz w:val="24"/>
        </w:rPr>
        <w:t xml:space="preserve"> с даты подписания акта приема передачи.</w:t>
      </w:r>
    </w:p>
    <w:p w:rsidR="00723006" w:rsidRDefault="00B779BD" w:rsidP="005A6245">
      <w:pPr>
        <w:widowControl/>
        <w:autoSpaceDE w:val="0"/>
        <w:autoSpaceDN w:val="0"/>
        <w:adjustRightInd w:val="0"/>
        <w:ind w:firstLine="709"/>
        <w:rPr>
          <w:snapToGrid/>
          <w:sz w:val="24"/>
          <w:szCs w:val="24"/>
        </w:rPr>
      </w:pPr>
      <w:r w:rsidRPr="00B779BD">
        <w:rPr>
          <w:snapToGrid/>
          <w:sz w:val="24"/>
          <w:szCs w:val="24"/>
        </w:rPr>
        <w:t xml:space="preserve">Решением Арбитражного суда Омской области от 24.06.2025 г. по делу №А46-7313/2025 </w:t>
      </w:r>
      <w:r w:rsidRPr="00B779BD">
        <w:rPr>
          <w:b/>
          <w:snapToGrid/>
          <w:sz w:val="24"/>
          <w:szCs w:val="24"/>
        </w:rPr>
        <w:t>Соболевских Валентина Васильевна</w:t>
      </w:r>
      <w:r w:rsidRPr="00B779BD">
        <w:rPr>
          <w:snapToGrid/>
          <w:sz w:val="24"/>
          <w:szCs w:val="24"/>
        </w:rPr>
        <w:t xml:space="preserve"> (28.07.1990 г.р.; м.р.: с. Сартам Викуловского р-на Тюменской обл.; ИНН 550767039676; СНИЛС 141-435-718-37; адрес: 644015, г. Омск, Куломзинский переулок, д. 15) признана несостоятельным (банкротом), в отношении данного должника введена процедура реализации имущества гражданина сроком на шесть месяцев (до 24.12.2025).</w:t>
      </w:r>
    </w:p>
    <w:p w:rsidR="001A129F" w:rsidRPr="001A129F" w:rsidRDefault="001A129F" w:rsidP="005A6245">
      <w:pPr>
        <w:widowControl/>
        <w:autoSpaceDE w:val="0"/>
        <w:autoSpaceDN w:val="0"/>
        <w:adjustRightInd w:val="0"/>
        <w:ind w:firstLine="709"/>
        <w:rPr>
          <w:snapToGrid/>
          <w:sz w:val="24"/>
          <w:szCs w:val="24"/>
        </w:rPr>
      </w:pPr>
      <w:r w:rsidRPr="001A129F">
        <w:rPr>
          <w:snapToGrid/>
          <w:sz w:val="24"/>
          <w:szCs w:val="24"/>
        </w:rPr>
        <w:t xml:space="preserve">Имущество принадлежит должнику на праве </w:t>
      </w:r>
      <w:r w:rsidR="005A6245">
        <w:rPr>
          <w:snapToGrid/>
          <w:sz w:val="24"/>
          <w:szCs w:val="24"/>
        </w:rPr>
        <w:t xml:space="preserve">совместной </w:t>
      </w:r>
      <w:r w:rsidRPr="001A129F">
        <w:rPr>
          <w:snapToGrid/>
          <w:sz w:val="24"/>
          <w:szCs w:val="24"/>
        </w:rPr>
        <w:t>собственности.</w:t>
      </w:r>
    </w:p>
    <w:p w:rsidR="00BE0719" w:rsidRDefault="00BE0719">
      <w:pPr>
        <w:widowControl/>
        <w:ind w:firstLine="709"/>
        <w:rPr>
          <w:sz w:val="24"/>
        </w:rPr>
      </w:pPr>
      <w:r>
        <w:rPr>
          <w:sz w:val="24"/>
        </w:rPr>
        <w:lastRenderedPageBreak/>
        <w:t xml:space="preserve">1.3. </w:t>
      </w:r>
      <w:r>
        <w:rPr>
          <w:b/>
          <w:bCs/>
          <w:sz w:val="24"/>
        </w:rPr>
        <w:t>Продавец</w:t>
      </w:r>
      <w:r>
        <w:rPr>
          <w:sz w:val="24"/>
        </w:rPr>
        <w:t xml:space="preserve"> гарантирует, что </w:t>
      </w:r>
      <w:r>
        <w:rPr>
          <w:b/>
          <w:bCs/>
          <w:sz w:val="24"/>
        </w:rPr>
        <w:t>Имущество</w:t>
      </w:r>
      <w:r>
        <w:rPr>
          <w:sz w:val="24"/>
        </w:rPr>
        <w:t xml:space="preserve">, являющееся предметом настоящего Договора, на момент подписания настоящего Договора никому не продано, не отчуждено в иной форме. </w:t>
      </w:r>
    </w:p>
    <w:p w:rsidR="00BE0719" w:rsidRDefault="00BE0719">
      <w:pPr>
        <w:widowControl/>
        <w:ind w:firstLine="709"/>
        <w:rPr>
          <w:sz w:val="24"/>
        </w:rPr>
      </w:pPr>
      <w:r>
        <w:rPr>
          <w:sz w:val="24"/>
        </w:rPr>
        <w:t xml:space="preserve">1.4. </w:t>
      </w:r>
      <w:r>
        <w:rPr>
          <w:b/>
          <w:bCs/>
          <w:sz w:val="24"/>
        </w:rPr>
        <w:t xml:space="preserve">Продавец </w:t>
      </w:r>
      <w:r>
        <w:rPr>
          <w:sz w:val="24"/>
        </w:rPr>
        <w:t xml:space="preserve">не устанавливает гарантийный срок и срок годности (срок эксплуатации) </w:t>
      </w:r>
      <w:r>
        <w:rPr>
          <w:b/>
          <w:bCs/>
          <w:sz w:val="24"/>
        </w:rPr>
        <w:t xml:space="preserve">Имущества, </w:t>
      </w:r>
      <w:r>
        <w:rPr>
          <w:sz w:val="24"/>
        </w:rPr>
        <w:t>не устанавливает его комплектность, за исключением комплектности, указанной в п. 1.3. настоящего Договора.</w:t>
      </w:r>
    </w:p>
    <w:p w:rsidR="00BE0719" w:rsidRDefault="00BE0719">
      <w:pPr>
        <w:widowControl/>
        <w:ind w:firstLine="709"/>
        <w:rPr>
          <w:sz w:val="24"/>
        </w:rPr>
      </w:pPr>
      <w:r>
        <w:rPr>
          <w:sz w:val="24"/>
        </w:rPr>
        <w:t xml:space="preserve">1.5. </w:t>
      </w:r>
      <w:r>
        <w:rPr>
          <w:b/>
          <w:bCs/>
          <w:sz w:val="24"/>
        </w:rPr>
        <w:t>Покупатель</w:t>
      </w:r>
      <w:r>
        <w:rPr>
          <w:sz w:val="24"/>
        </w:rPr>
        <w:t xml:space="preserve"> в достаточной мере осведомлен о техническом состоянии, пригодности к использованию, комплектности, явных и скрытых недостатках </w:t>
      </w:r>
      <w:r>
        <w:rPr>
          <w:b/>
          <w:bCs/>
          <w:sz w:val="24"/>
        </w:rPr>
        <w:t>Имущества</w:t>
      </w:r>
      <w:r>
        <w:rPr>
          <w:sz w:val="24"/>
        </w:rPr>
        <w:t xml:space="preserve">, имеющих место к моменту заключения настоящего Договора, и о других параметрах и характеристиках </w:t>
      </w:r>
      <w:r>
        <w:rPr>
          <w:b/>
          <w:bCs/>
          <w:sz w:val="24"/>
        </w:rPr>
        <w:t xml:space="preserve">Имущества, </w:t>
      </w:r>
      <w:r>
        <w:rPr>
          <w:sz w:val="24"/>
        </w:rPr>
        <w:t xml:space="preserve">чтобы принять независимое и объективное решение о приобретении </w:t>
      </w:r>
      <w:r>
        <w:rPr>
          <w:b/>
          <w:bCs/>
          <w:sz w:val="24"/>
        </w:rPr>
        <w:t xml:space="preserve">Имущества </w:t>
      </w:r>
      <w:r>
        <w:rPr>
          <w:sz w:val="24"/>
        </w:rPr>
        <w:t>в собственность на условиях настоящего Договора.</w:t>
      </w:r>
    </w:p>
    <w:p w:rsidR="001A129F" w:rsidRPr="00515841" w:rsidRDefault="001A129F" w:rsidP="001A129F">
      <w:pPr>
        <w:tabs>
          <w:tab w:val="left" w:pos="3300"/>
        </w:tabs>
        <w:ind w:firstLine="709"/>
        <w:rPr>
          <w:rFonts w:eastAsia="Arial Unicode MS"/>
          <w:snapToGrid/>
          <w:sz w:val="24"/>
          <w:szCs w:val="24"/>
          <w:lang w:bidi="ru-RU"/>
        </w:rPr>
      </w:pPr>
      <w:r w:rsidRPr="00515841">
        <w:rPr>
          <w:rFonts w:eastAsia="Arial Unicode MS"/>
          <w:snapToGrid/>
          <w:sz w:val="24"/>
          <w:szCs w:val="24"/>
          <w:lang w:bidi="ru-RU"/>
        </w:rPr>
        <w:t>1.6. Покупатель предупрежден о том, что в отношении приобретаемого Имущества компетентными государственными и судебными органами, залогодержателями могут быть вынесены ограничения по регистрации Имущества и иные ограничения, могут быть наложены аресты, могут быть не сняты залоги, которые к дате заключения настоящего Договора Продавцу не известны или в силу технических причин не сняты, и, которые не препятствуют реализации Имущества Продавцом Покупателю в соответствии с порядком, установленным настоящим Договором.</w:t>
      </w:r>
    </w:p>
    <w:p w:rsidR="001A129F" w:rsidRPr="00515841" w:rsidRDefault="001A129F" w:rsidP="001A129F">
      <w:pPr>
        <w:tabs>
          <w:tab w:val="left" w:pos="3300"/>
        </w:tabs>
        <w:ind w:firstLine="709"/>
        <w:rPr>
          <w:rFonts w:eastAsia="Arial Unicode MS"/>
          <w:snapToGrid/>
          <w:sz w:val="24"/>
          <w:szCs w:val="24"/>
          <w:lang w:bidi="ru-RU"/>
        </w:rPr>
      </w:pPr>
      <w:r w:rsidRPr="00515841">
        <w:rPr>
          <w:rFonts w:eastAsia="Arial Unicode MS"/>
          <w:snapToGrid/>
          <w:sz w:val="24"/>
          <w:szCs w:val="24"/>
          <w:lang w:bidi="ru-RU"/>
        </w:rPr>
        <w:t>Стороны оперативно предпринимают все зависящие от них меры для снятия арестов и ограничений, в том числе залогов в отношении проданного Имущества по мере выявления указанных арестов, ограничений и залогов.</w:t>
      </w:r>
    </w:p>
    <w:p w:rsidR="00723006" w:rsidRDefault="00723006">
      <w:pPr>
        <w:widowControl/>
        <w:ind w:firstLine="0"/>
        <w:jc w:val="center"/>
        <w:rPr>
          <w:b/>
        </w:rPr>
      </w:pPr>
    </w:p>
    <w:p w:rsidR="00BE0719" w:rsidRDefault="00BE0719">
      <w:pPr>
        <w:widowControl/>
        <w:ind w:firstLine="0"/>
        <w:jc w:val="center"/>
        <w:rPr>
          <w:b/>
        </w:rPr>
      </w:pPr>
      <w:r>
        <w:rPr>
          <w:b/>
        </w:rPr>
        <w:t>II. Цена Имущества и порядок его оплаты</w:t>
      </w:r>
    </w:p>
    <w:p w:rsidR="001A129F" w:rsidRDefault="001A129F" w:rsidP="001A129F">
      <w:pPr>
        <w:widowControl/>
        <w:ind w:firstLine="709"/>
        <w:rPr>
          <w:sz w:val="24"/>
          <w:szCs w:val="24"/>
        </w:rPr>
      </w:pPr>
      <w:r w:rsidRPr="00031C01">
        <w:rPr>
          <w:sz w:val="24"/>
          <w:szCs w:val="24"/>
        </w:rPr>
        <w:t xml:space="preserve">2.1. Цена </w:t>
      </w:r>
      <w:r w:rsidRPr="00031C01">
        <w:rPr>
          <w:b/>
          <w:bCs/>
          <w:sz w:val="24"/>
          <w:szCs w:val="24"/>
        </w:rPr>
        <w:t>Имущества</w:t>
      </w:r>
      <w:r w:rsidRPr="00031C01">
        <w:rPr>
          <w:sz w:val="24"/>
          <w:szCs w:val="24"/>
        </w:rPr>
        <w:t xml:space="preserve"> составляет ____________ (____________________________ ______________________</w:t>
      </w:r>
      <w:r>
        <w:rPr>
          <w:sz w:val="24"/>
          <w:szCs w:val="24"/>
        </w:rPr>
        <w:t>) рублей, НДС не облагается.</w:t>
      </w:r>
    </w:p>
    <w:p w:rsidR="001A129F" w:rsidRPr="00B01BCF" w:rsidRDefault="001A129F" w:rsidP="001A129F">
      <w:pPr>
        <w:widowControl/>
        <w:ind w:firstLine="709"/>
        <w:rPr>
          <w:sz w:val="24"/>
        </w:rPr>
      </w:pPr>
      <w:r w:rsidRPr="00B01BCF">
        <w:rPr>
          <w:sz w:val="24"/>
        </w:rPr>
        <w:t>2.2. Оплата Имущества производится в течение 30 (тридцати) дней с момента подписания настоящего Договора в безналичной форме путем перечисления денежных средств в размере, указанном в п. 2.1. настоящего Договора, на расчётный счет Продавца, указанный в разделе IХ. Место нахождения и банковские реквизиты Сторон настоящего Договора.</w:t>
      </w:r>
    </w:p>
    <w:p w:rsidR="001A129F" w:rsidRPr="00B01BCF" w:rsidRDefault="001A129F" w:rsidP="001A129F">
      <w:pPr>
        <w:widowControl/>
        <w:ind w:firstLine="709"/>
        <w:rPr>
          <w:sz w:val="24"/>
        </w:rPr>
      </w:pPr>
      <w:r w:rsidRPr="00B01BCF">
        <w:rPr>
          <w:sz w:val="24"/>
        </w:rPr>
        <w:t xml:space="preserve">Задаток, внесенный лицом, признанным выигравшим торги, в размере __________ (______________) рублей, засчитывается в счет оплаты Имущества, являющегося предметом настоящего Договора. </w:t>
      </w:r>
    </w:p>
    <w:p w:rsidR="001A129F" w:rsidRDefault="001A129F" w:rsidP="001A129F">
      <w:pPr>
        <w:widowControl/>
        <w:ind w:firstLine="709"/>
        <w:rPr>
          <w:sz w:val="24"/>
        </w:rPr>
      </w:pPr>
      <w:r w:rsidRPr="00B01BCF">
        <w:rPr>
          <w:sz w:val="24"/>
        </w:rPr>
        <w:t>Задатком признается денежная сумма, внесенная Покупателем в счет причитающихся с него по Договору платежей, в доказательство заключения Договора и в обеспечение его исполнения.</w:t>
      </w:r>
    </w:p>
    <w:p w:rsidR="001A129F" w:rsidRDefault="001A129F" w:rsidP="001A129F">
      <w:pPr>
        <w:widowControl/>
        <w:ind w:firstLine="709"/>
        <w:rPr>
          <w:sz w:val="24"/>
        </w:rPr>
      </w:pPr>
      <w:r>
        <w:rPr>
          <w:sz w:val="24"/>
        </w:rPr>
        <w:t xml:space="preserve">2.3. Надлежащим выполнением обязательств </w:t>
      </w:r>
      <w:r>
        <w:rPr>
          <w:b/>
          <w:bCs/>
          <w:sz w:val="24"/>
        </w:rPr>
        <w:t>Покупателя</w:t>
      </w:r>
      <w:r>
        <w:rPr>
          <w:sz w:val="24"/>
        </w:rPr>
        <w:t xml:space="preserve"> по оплате </w:t>
      </w:r>
      <w:r>
        <w:rPr>
          <w:b/>
          <w:bCs/>
          <w:sz w:val="24"/>
        </w:rPr>
        <w:t>Имущества</w:t>
      </w:r>
      <w:r>
        <w:rPr>
          <w:sz w:val="24"/>
        </w:rPr>
        <w:t xml:space="preserve"> является поступление денежных средств в порядке, сумме и сроки, указанные в п.п. 2.1. -  2.2. настоящего Договора.</w:t>
      </w:r>
    </w:p>
    <w:p w:rsidR="001A129F" w:rsidRDefault="001A129F" w:rsidP="001A129F">
      <w:pPr>
        <w:widowControl/>
        <w:ind w:firstLine="709"/>
        <w:rPr>
          <w:sz w:val="24"/>
        </w:rPr>
      </w:pPr>
      <w:r>
        <w:rPr>
          <w:sz w:val="24"/>
        </w:rPr>
        <w:t xml:space="preserve">2.4. Факт оплаты </w:t>
      </w:r>
      <w:r>
        <w:rPr>
          <w:b/>
          <w:bCs/>
          <w:sz w:val="24"/>
        </w:rPr>
        <w:t>Имущества</w:t>
      </w:r>
      <w:r>
        <w:rPr>
          <w:sz w:val="24"/>
        </w:rPr>
        <w:t xml:space="preserve"> удостоверяется выпиской с расчетного счета </w:t>
      </w:r>
      <w:r>
        <w:rPr>
          <w:b/>
          <w:bCs/>
          <w:sz w:val="24"/>
        </w:rPr>
        <w:t xml:space="preserve">Продавца </w:t>
      </w:r>
      <w:r>
        <w:rPr>
          <w:sz w:val="24"/>
        </w:rPr>
        <w:t xml:space="preserve">или квитанцией Сберегательного Банка РФ о платеже, подтверждающими поступление денежных средств в счет оплаты </w:t>
      </w:r>
      <w:r>
        <w:rPr>
          <w:b/>
          <w:bCs/>
          <w:sz w:val="24"/>
        </w:rPr>
        <w:t>Имущества</w:t>
      </w:r>
      <w:r>
        <w:rPr>
          <w:sz w:val="24"/>
        </w:rPr>
        <w:t>.</w:t>
      </w:r>
    </w:p>
    <w:p w:rsidR="001A129F" w:rsidRDefault="001A129F" w:rsidP="001A129F">
      <w:pPr>
        <w:widowControl/>
        <w:ind w:firstLine="709"/>
        <w:rPr>
          <w:sz w:val="24"/>
        </w:rPr>
      </w:pPr>
      <w:r>
        <w:rPr>
          <w:sz w:val="24"/>
        </w:rPr>
        <w:t xml:space="preserve">2.5. </w:t>
      </w:r>
      <w:r>
        <w:rPr>
          <w:b/>
          <w:bCs/>
          <w:sz w:val="24"/>
        </w:rPr>
        <w:t xml:space="preserve">Покупатель </w:t>
      </w:r>
      <w:r>
        <w:rPr>
          <w:sz w:val="24"/>
        </w:rPr>
        <w:t xml:space="preserve">несет все расходы, связанные с регистрацией перехода права собственности на </w:t>
      </w:r>
      <w:r>
        <w:rPr>
          <w:b/>
          <w:bCs/>
          <w:sz w:val="24"/>
        </w:rPr>
        <w:t xml:space="preserve">Имущество </w:t>
      </w:r>
      <w:r>
        <w:rPr>
          <w:sz w:val="24"/>
        </w:rPr>
        <w:t xml:space="preserve">к </w:t>
      </w:r>
      <w:r>
        <w:rPr>
          <w:b/>
          <w:bCs/>
          <w:sz w:val="24"/>
        </w:rPr>
        <w:t xml:space="preserve">Покупателю </w:t>
      </w:r>
      <w:r>
        <w:rPr>
          <w:sz w:val="24"/>
        </w:rPr>
        <w:t xml:space="preserve">в соответствии с действующим законодательством. Данные расходы не включаются в цену </w:t>
      </w:r>
      <w:r>
        <w:rPr>
          <w:b/>
          <w:bCs/>
          <w:sz w:val="24"/>
        </w:rPr>
        <w:t xml:space="preserve">Имущества </w:t>
      </w:r>
      <w:r>
        <w:rPr>
          <w:sz w:val="24"/>
        </w:rPr>
        <w:t>и уплачиваются по мере необходимости и своевременно.</w:t>
      </w:r>
    </w:p>
    <w:p w:rsidR="00BE0719" w:rsidRDefault="00BE0719">
      <w:pPr>
        <w:pStyle w:val="3"/>
      </w:pPr>
    </w:p>
    <w:p w:rsidR="00BE0719" w:rsidRDefault="00BE0719">
      <w:pPr>
        <w:pStyle w:val="3"/>
      </w:pPr>
      <w:r>
        <w:t>III. Передача Имущества</w:t>
      </w:r>
    </w:p>
    <w:p w:rsidR="00BE0719" w:rsidRDefault="00BE0719">
      <w:pPr>
        <w:widowControl/>
        <w:ind w:firstLine="709"/>
        <w:rPr>
          <w:sz w:val="24"/>
        </w:rPr>
      </w:pPr>
      <w:r>
        <w:rPr>
          <w:sz w:val="24"/>
        </w:rPr>
        <w:t xml:space="preserve">3.1. </w:t>
      </w:r>
      <w:r>
        <w:rPr>
          <w:b/>
          <w:bCs/>
          <w:sz w:val="24"/>
        </w:rPr>
        <w:t>Имущество</w:t>
      </w:r>
      <w:r>
        <w:rPr>
          <w:sz w:val="24"/>
        </w:rPr>
        <w:t xml:space="preserve"> передается по месту его нахождения.</w:t>
      </w:r>
    </w:p>
    <w:p w:rsidR="00BE0719" w:rsidRDefault="00BE0719">
      <w:pPr>
        <w:widowControl/>
        <w:ind w:firstLine="709"/>
        <w:rPr>
          <w:sz w:val="24"/>
        </w:rPr>
      </w:pPr>
      <w:r>
        <w:rPr>
          <w:sz w:val="24"/>
        </w:rPr>
        <w:t xml:space="preserve">3.2. Передача </w:t>
      </w:r>
      <w:r>
        <w:rPr>
          <w:b/>
          <w:bCs/>
          <w:sz w:val="24"/>
        </w:rPr>
        <w:t>Имущества</w:t>
      </w:r>
      <w:r>
        <w:rPr>
          <w:sz w:val="24"/>
        </w:rPr>
        <w:t xml:space="preserve"> </w:t>
      </w:r>
      <w:r>
        <w:rPr>
          <w:b/>
          <w:bCs/>
          <w:sz w:val="24"/>
        </w:rPr>
        <w:t>Продавцом</w:t>
      </w:r>
      <w:r>
        <w:rPr>
          <w:sz w:val="24"/>
        </w:rPr>
        <w:t xml:space="preserve"> и приём его </w:t>
      </w:r>
      <w:r>
        <w:rPr>
          <w:b/>
          <w:bCs/>
          <w:sz w:val="24"/>
        </w:rPr>
        <w:t>Покупателем</w:t>
      </w:r>
      <w:r>
        <w:rPr>
          <w:sz w:val="24"/>
        </w:rPr>
        <w:t xml:space="preserve"> осуществляется по акту приема-передачи </w:t>
      </w:r>
      <w:r>
        <w:rPr>
          <w:b/>
          <w:bCs/>
          <w:sz w:val="24"/>
        </w:rPr>
        <w:t xml:space="preserve">Имущества, </w:t>
      </w:r>
      <w:r>
        <w:rPr>
          <w:sz w:val="24"/>
        </w:rPr>
        <w:t xml:space="preserve">который подписывается </w:t>
      </w:r>
      <w:r>
        <w:rPr>
          <w:b/>
          <w:bCs/>
          <w:sz w:val="24"/>
        </w:rPr>
        <w:t>Сторонами</w:t>
      </w:r>
      <w:r>
        <w:rPr>
          <w:sz w:val="24"/>
        </w:rPr>
        <w:t>.</w:t>
      </w:r>
    </w:p>
    <w:p w:rsidR="00BE0719" w:rsidRDefault="00BE0719">
      <w:pPr>
        <w:widowControl/>
        <w:ind w:firstLine="709"/>
        <w:rPr>
          <w:sz w:val="24"/>
        </w:rPr>
      </w:pPr>
      <w:r>
        <w:rPr>
          <w:sz w:val="24"/>
        </w:rPr>
        <w:t xml:space="preserve">3.3. </w:t>
      </w:r>
      <w:r>
        <w:rPr>
          <w:b/>
          <w:bCs/>
          <w:sz w:val="24"/>
        </w:rPr>
        <w:t xml:space="preserve">Продавец </w:t>
      </w:r>
      <w:r>
        <w:rPr>
          <w:sz w:val="24"/>
        </w:rPr>
        <w:t xml:space="preserve">передаёт </w:t>
      </w:r>
      <w:r>
        <w:rPr>
          <w:b/>
          <w:bCs/>
          <w:sz w:val="24"/>
        </w:rPr>
        <w:t xml:space="preserve">Покупателю </w:t>
      </w:r>
      <w:r>
        <w:rPr>
          <w:sz w:val="24"/>
        </w:rPr>
        <w:t xml:space="preserve">документы, необходимые для государственной регистрации перехода права собственности на </w:t>
      </w:r>
      <w:r>
        <w:rPr>
          <w:b/>
          <w:bCs/>
          <w:sz w:val="24"/>
        </w:rPr>
        <w:t>Имущество,</w:t>
      </w:r>
      <w:r>
        <w:rPr>
          <w:sz w:val="24"/>
        </w:rPr>
        <w:t xml:space="preserve"> а также проектную, техническую и иную документацию, имеющую прямое отношение к </w:t>
      </w:r>
      <w:r>
        <w:rPr>
          <w:b/>
          <w:bCs/>
          <w:sz w:val="24"/>
        </w:rPr>
        <w:t xml:space="preserve">Имуществу </w:t>
      </w:r>
      <w:r>
        <w:rPr>
          <w:bCs/>
          <w:sz w:val="24"/>
        </w:rPr>
        <w:t>(в случае ее наличия у Продавца).</w:t>
      </w:r>
    </w:p>
    <w:p w:rsidR="00BE0719" w:rsidRDefault="00BE0719">
      <w:pPr>
        <w:widowControl/>
        <w:ind w:firstLine="709"/>
        <w:rPr>
          <w:sz w:val="24"/>
        </w:rPr>
      </w:pPr>
      <w:r>
        <w:rPr>
          <w:sz w:val="24"/>
        </w:rPr>
        <w:t xml:space="preserve">3.4. Передача </w:t>
      </w:r>
      <w:r>
        <w:rPr>
          <w:b/>
          <w:bCs/>
          <w:sz w:val="24"/>
        </w:rPr>
        <w:t>Имущества</w:t>
      </w:r>
      <w:r>
        <w:rPr>
          <w:sz w:val="24"/>
        </w:rPr>
        <w:t xml:space="preserve"> должна быть осуществлена в течение 7 (семи) рабочих дней со дня его оплаты.</w:t>
      </w:r>
    </w:p>
    <w:p w:rsidR="00BE0719" w:rsidRDefault="00BE0719">
      <w:pPr>
        <w:widowControl/>
        <w:ind w:firstLine="709"/>
        <w:rPr>
          <w:sz w:val="24"/>
        </w:rPr>
      </w:pPr>
      <w:r>
        <w:rPr>
          <w:sz w:val="24"/>
        </w:rPr>
        <w:t xml:space="preserve">Обязанность по передаче </w:t>
      </w:r>
      <w:r>
        <w:rPr>
          <w:b/>
          <w:bCs/>
          <w:sz w:val="24"/>
        </w:rPr>
        <w:t>Имущества</w:t>
      </w:r>
      <w:r>
        <w:rPr>
          <w:sz w:val="24"/>
        </w:rPr>
        <w:t xml:space="preserve"> </w:t>
      </w:r>
      <w:r>
        <w:rPr>
          <w:b/>
          <w:bCs/>
          <w:sz w:val="24"/>
        </w:rPr>
        <w:t>Покупателю</w:t>
      </w:r>
      <w:r>
        <w:rPr>
          <w:sz w:val="24"/>
        </w:rPr>
        <w:t xml:space="preserve"> считается исполненной с момента подписания </w:t>
      </w:r>
      <w:r>
        <w:rPr>
          <w:b/>
          <w:bCs/>
          <w:sz w:val="24"/>
        </w:rPr>
        <w:t xml:space="preserve">Сторонами </w:t>
      </w:r>
      <w:r>
        <w:rPr>
          <w:sz w:val="24"/>
        </w:rPr>
        <w:t xml:space="preserve">акта приёма-передачи </w:t>
      </w:r>
      <w:r>
        <w:rPr>
          <w:b/>
          <w:bCs/>
          <w:sz w:val="24"/>
        </w:rPr>
        <w:t>Имущества</w:t>
      </w:r>
      <w:r>
        <w:rPr>
          <w:sz w:val="24"/>
        </w:rPr>
        <w:t>.</w:t>
      </w:r>
    </w:p>
    <w:p w:rsidR="00BE0719" w:rsidRDefault="00BE0719">
      <w:pPr>
        <w:widowControl/>
        <w:ind w:firstLine="709"/>
        <w:rPr>
          <w:sz w:val="24"/>
        </w:rPr>
      </w:pPr>
      <w:r>
        <w:rPr>
          <w:sz w:val="24"/>
        </w:rPr>
        <w:t xml:space="preserve">3.5. Принятое </w:t>
      </w:r>
      <w:r>
        <w:rPr>
          <w:b/>
          <w:bCs/>
          <w:sz w:val="24"/>
        </w:rPr>
        <w:t>Покупателем Имущество</w:t>
      </w:r>
      <w:r>
        <w:rPr>
          <w:sz w:val="24"/>
        </w:rPr>
        <w:t xml:space="preserve"> возврату не подлежит. </w:t>
      </w:r>
      <w:r>
        <w:rPr>
          <w:b/>
          <w:bCs/>
          <w:sz w:val="24"/>
        </w:rPr>
        <w:t>Продавец</w:t>
      </w:r>
      <w:r>
        <w:rPr>
          <w:sz w:val="24"/>
        </w:rPr>
        <w:t xml:space="preserve"> не несёт ответственности за качество </w:t>
      </w:r>
      <w:r>
        <w:rPr>
          <w:b/>
          <w:bCs/>
          <w:sz w:val="24"/>
        </w:rPr>
        <w:t>Имущества</w:t>
      </w:r>
      <w:r>
        <w:rPr>
          <w:sz w:val="24"/>
        </w:rPr>
        <w:t>.</w:t>
      </w:r>
    </w:p>
    <w:p w:rsidR="00BE0719" w:rsidRDefault="00BE0719">
      <w:pPr>
        <w:widowControl/>
        <w:rPr>
          <w:sz w:val="24"/>
        </w:rPr>
      </w:pPr>
    </w:p>
    <w:p w:rsidR="00BE0719" w:rsidRDefault="00BE0719">
      <w:pPr>
        <w:widowControl/>
        <w:ind w:firstLine="0"/>
        <w:jc w:val="center"/>
        <w:rPr>
          <w:b/>
        </w:rPr>
      </w:pPr>
      <w:r>
        <w:rPr>
          <w:b/>
        </w:rPr>
        <w:t>IV. Переход права собственности на Имущество и иных прав</w:t>
      </w:r>
    </w:p>
    <w:p w:rsidR="00BE0719" w:rsidRDefault="00BE0719">
      <w:pPr>
        <w:widowControl/>
        <w:ind w:firstLine="709"/>
        <w:rPr>
          <w:sz w:val="24"/>
        </w:rPr>
      </w:pPr>
      <w:r>
        <w:rPr>
          <w:sz w:val="24"/>
        </w:rPr>
        <w:t xml:space="preserve">4.1. Право собственности на </w:t>
      </w:r>
      <w:r>
        <w:rPr>
          <w:b/>
          <w:bCs/>
          <w:sz w:val="24"/>
        </w:rPr>
        <w:t>Имущество</w:t>
      </w:r>
      <w:r>
        <w:rPr>
          <w:sz w:val="24"/>
        </w:rPr>
        <w:t xml:space="preserve"> переходит к </w:t>
      </w:r>
      <w:r>
        <w:rPr>
          <w:b/>
          <w:bCs/>
          <w:sz w:val="24"/>
        </w:rPr>
        <w:t>Покупателю</w:t>
      </w:r>
      <w:r>
        <w:rPr>
          <w:sz w:val="24"/>
        </w:rPr>
        <w:t xml:space="preserve"> с момента подписания акта приема-передачи.</w:t>
      </w:r>
    </w:p>
    <w:p w:rsidR="00BE0719" w:rsidRDefault="00BE0719">
      <w:pPr>
        <w:widowControl/>
        <w:ind w:firstLine="709"/>
        <w:rPr>
          <w:sz w:val="24"/>
        </w:rPr>
      </w:pPr>
      <w:r>
        <w:rPr>
          <w:sz w:val="24"/>
        </w:rPr>
        <w:t xml:space="preserve">4.2. </w:t>
      </w:r>
      <w:r>
        <w:rPr>
          <w:b/>
          <w:bCs/>
          <w:sz w:val="24"/>
        </w:rPr>
        <w:t xml:space="preserve">Стороны </w:t>
      </w:r>
      <w:r>
        <w:rPr>
          <w:sz w:val="24"/>
        </w:rPr>
        <w:t xml:space="preserve">не вправе распоряжаться </w:t>
      </w:r>
      <w:r>
        <w:rPr>
          <w:b/>
          <w:bCs/>
          <w:sz w:val="24"/>
        </w:rPr>
        <w:t>Имуществом</w:t>
      </w:r>
      <w:r>
        <w:rPr>
          <w:sz w:val="24"/>
        </w:rPr>
        <w:t xml:space="preserve"> и передавать его какому-либо третьему лицу (продавать, сдавать в аренду, отдавать в залог и т. д.) до подписания акта приема-передачи.</w:t>
      </w:r>
    </w:p>
    <w:p w:rsidR="00BE0719" w:rsidRDefault="00BE0719">
      <w:pPr>
        <w:widowControl/>
        <w:ind w:firstLine="709"/>
        <w:rPr>
          <w:b/>
          <w:bCs/>
          <w:sz w:val="24"/>
        </w:rPr>
      </w:pPr>
      <w:r>
        <w:rPr>
          <w:sz w:val="24"/>
        </w:rPr>
        <w:t xml:space="preserve">4.3. Риск случайной гибели или порчи </w:t>
      </w:r>
      <w:r>
        <w:rPr>
          <w:b/>
          <w:bCs/>
          <w:sz w:val="24"/>
        </w:rPr>
        <w:t xml:space="preserve">Имущества </w:t>
      </w:r>
      <w:r>
        <w:rPr>
          <w:sz w:val="24"/>
        </w:rPr>
        <w:t xml:space="preserve">до подписания </w:t>
      </w:r>
      <w:r>
        <w:rPr>
          <w:b/>
          <w:bCs/>
          <w:sz w:val="24"/>
        </w:rPr>
        <w:t xml:space="preserve">Сторонами </w:t>
      </w:r>
      <w:r>
        <w:rPr>
          <w:sz w:val="24"/>
        </w:rPr>
        <w:t xml:space="preserve">акта приёма-передачи </w:t>
      </w:r>
      <w:r>
        <w:rPr>
          <w:b/>
          <w:bCs/>
          <w:sz w:val="24"/>
        </w:rPr>
        <w:t>Имущества</w:t>
      </w:r>
      <w:r>
        <w:rPr>
          <w:sz w:val="24"/>
        </w:rPr>
        <w:t xml:space="preserve"> лежит на </w:t>
      </w:r>
      <w:r>
        <w:rPr>
          <w:b/>
          <w:bCs/>
          <w:sz w:val="24"/>
        </w:rPr>
        <w:t xml:space="preserve">Продавце, </w:t>
      </w:r>
      <w:r>
        <w:rPr>
          <w:sz w:val="24"/>
        </w:rPr>
        <w:t xml:space="preserve">а с момента подписания </w:t>
      </w:r>
      <w:r>
        <w:rPr>
          <w:b/>
          <w:bCs/>
          <w:sz w:val="24"/>
        </w:rPr>
        <w:t xml:space="preserve">Сторонами </w:t>
      </w:r>
      <w:r>
        <w:rPr>
          <w:sz w:val="24"/>
        </w:rPr>
        <w:t xml:space="preserve">акта приёма-передачи – на </w:t>
      </w:r>
      <w:r>
        <w:rPr>
          <w:b/>
          <w:bCs/>
          <w:sz w:val="24"/>
        </w:rPr>
        <w:t>Покупателе</w:t>
      </w:r>
      <w:r>
        <w:rPr>
          <w:sz w:val="24"/>
        </w:rPr>
        <w:t>.</w:t>
      </w:r>
      <w:r>
        <w:rPr>
          <w:b/>
          <w:bCs/>
          <w:sz w:val="24"/>
        </w:rPr>
        <w:t xml:space="preserve"> </w:t>
      </w:r>
    </w:p>
    <w:p w:rsidR="00BE0719" w:rsidRDefault="00BE0719">
      <w:pPr>
        <w:widowControl/>
        <w:ind w:firstLine="709"/>
        <w:rPr>
          <w:sz w:val="24"/>
        </w:rPr>
      </w:pPr>
    </w:p>
    <w:p w:rsidR="00BE0719" w:rsidRDefault="00BE0719">
      <w:pPr>
        <w:widowControl/>
        <w:ind w:firstLine="0"/>
        <w:jc w:val="center"/>
        <w:rPr>
          <w:b/>
          <w:bCs/>
        </w:rPr>
      </w:pPr>
      <w:r>
        <w:rPr>
          <w:b/>
          <w:bCs/>
          <w:lang w:val="en-US"/>
        </w:rPr>
        <w:t>V</w:t>
      </w:r>
      <w:r>
        <w:rPr>
          <w:b/>
          <w:bCs/>
        </w:rPr>
        <w:t>. Обязанности Сторон</w:t>
      </w:r>
    </w:p>
    <w:p w:rsidR="00BE0719" w:rsidRDefault="00BE0719">
      <w:pPr>
        <w:widowControl/>
        <w:ind w:firstLine="709"/>
        <w:rPr>
          <w:sz w:val="24"/>
        </w:rPr>
      </w:pPr>
      <w:r>
        <w:rPr>
          <w:sz w:val="24"/>
        </w:rPr>
        <w:t xml:space="preserve">5.1. </w:t>
      </w:r>
      <w:r>
        <w:rPr>
          <w:b/>
          <w:bCs/>
          <w:sz w:val="24"/>
        </w:rPr>
        <w:t>Продавец</w:t>
      </w:r>
      <w:r>
        <w:rPr>
          <w:sz w:val="24"/>
        </w:rPr>
        <w:t xml:space="preserve"> обязан:</w:t>
      </w:r>
    </w:p>
    <w:p w:rsidR="00BE0719" w:rsidRDefault="00BE0719">
      <w:pPr>
        <w:widowControl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передать </w:t>
      </w:r>
      <w:r>
        <w:rPr>
          <w:b/>
          <w:bCs/>
          <w:sz w:val="24"/>
        </w:rPr>
        <w:t>Покупателю Имущество</w:t>
      </w:r>
      <w:r>
        <w:rPr>
          <w:sz w:val="24"/>
        </w:rPr>
        <w:t xml:space="preserve">, являющееся предметом настоящего Договора, по акту приёма-передачи </w:t>
      </w:r>
      <w:r>
        <w:rPr>
          <w:b/>
          <w:bCs/>
          <w:sz w:val="24"/>
        </w:rPr>
        <w:t>Имущества</w:t>
      </w:r>
      <w:r>
        <w:rPr>
          <w:sz w:val="24"/>
        </w:rPr>
        <w:t xml:space="preserve"> после полной оплаты </w:t>
      </w:r>
      <w:r>
        <w:rPr>
          <w:b/>
          <w:bCs/>
          <w:sz w:val="24"/>
        </w:rPr>
        <w:t>Покупателем</w:t>
      </w:r>
      <w:r>
        <w:rPr>
          <w:sz w:val="24"/>
        </w:rPr>
        <w:t xml:space="preserve"> цены </w:t>
      </w:r>
      <w:r>
        <w:rPr>
          <w:b/>
          <w:bCs/>
          <w:sz w:val="24"/>
        </w:rPr>
        <w:t>Имущества;</w:t>
      </w:r>
    </w:p>
    <w:p w:rsidR="00BE0719" w:rsidRDefault="00BE0719">
      <w:pPr>
        <w:widowControl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передать </w:t>
      </w:r>
      <w:r>
        <w:rPr>
          <w:b/>
          <w:bCs/>
          <w:sz w:val="24"/>
        </w:rPr>
        <w:t>Покупателю</w:t>
      </w:r>
      <w:r>
        <w:rPr>
          <w:sz w:val="24"/>
        </w:rPr>
        <w:t xml:space="preserve"> необходимые документы для государственной регистрации перехода права собственности на </w:t>
      </w:r>
      <w:r>
        <w:rPr>
          <w:b/>
          <w:bCs/>
          <w:sz w:val="24"/>
        </w:rPr>
        <w:t>Имущество</w:t>
      </w:r>
      <w:r>
        <w:rPr>
          <w:sz w:val="24"/>
        </w:rPr>
        <w:t>;</w:t>
      </w:r>
    </w:p>
    <w:p w:rsidR="00BE0719" w:rsidRDefault="00BE0719">
      <w:pPr>
        <w:widowControl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передать </w:t>
      </w:r>
      <w:r>
        <w:rPr>
          <w:b/>
          <w:bCs/>
          <w:sz w:val="24"/>
        </w:rPr>
        <w:t xml:space="preserve">Покупателю </w:t>
      </w:r>
      <w:r>
        <w:rPr>
          <w:sz w:val="24"/>
        </w:rPr>
        <w:t xml:space="preserve">проектную, техническую и иную документацию, имеющую прямое отношение к </w:t>
      </w:r>
      <w:r>
        <w:rPr>
          <w:b/>
          <w:bCs/>
          <w:sz w:val="24"/>
        </w:rPr>
        <w:t>Имуществу</w:t>
      </w:r>
      <w:r>
        <w:rPr>
          <w:bCs/>
          <w:sz w:val="24"/>
        </w:rPr>
        <w:t xml:space="preserve"> (в случае ее наличия у Продавца).</w:t>
      </w:r>
    </w:p>
    <w:p w:rsidR="00BE0719" w:rsidRDefault="00BE0719">
      <w:pPr>
        <w:widowControl/>
        <w:ind w:firstLine="709"/>
        <w:rPr>
          <w:sz w:val="24"/>
        </w:rPr>
      </w:pPr>
      <w:r>
        <w:rPr>
          <w:sz w:val="24"/>
        </w:rPr>
        <w:t xml:space="preserve">5.2. </w:t>
      </w:r>
      <w:r>
        <w:rPr>
          <w:b/>
          <w:bCs/>
          <w:sz w:val="24"/>
        </w:rPr>
        <w:t>Покупатель</w:t>
      </w:r>
      <w:r>
        <w:rPr>
          <w:sz w:val="24"/>
        </w:rPr>
        <w:t xml:space="preserve"> обязан:</w:t>
      </w:r>
    </w:p>
    <w:p w:rsidR="00BE0719" w:rsidRDefault="00BE0719">
      <w:pPr>
        <w:widowControl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оплатить </w:t>
      </w:r>
      <w:r>
        <w:rPr>
          <w:b/>
          <w:bCs/>
          <w:sz w:val="24"/>
        </w:rPr>
        <w:t>Имущество</w:t>
      </w:r>
      <w:r>
        <w:rPr>
          <w:sz w:val="24"/>
        </w:rPr>
        <w:t xml:space="preserve"> в соответствии с условиями, установленными настоящим Договором;</w:t>
      </w:r>
    </w:p>
    <w:p w:rsidR="00BE0719" w:rsidRDefault="00BE0719">
      <w:pPr>
        <w:widowControl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принять </w:t>
      </w:r>
      <w:r>
        <w:rPr>
          <w:b/>
          <w:bCs/>
          <w:sz w:val="24"/>
        </w:rPr>
        <w:t>Имущество</w:t>
      </w:r>
      <w:r>
        <w:rPr>
          <w:sz w:val="24"/>
        </w:rPr>
        <w:t xml:space="preserve">, являющееся предметом настоящего Договора, по акту приёма-передачи </w:t>
      </w:r>
      <w:r>
        <w:rPr>
          <w:b/>
          <w:bCs/>
          <w:sz w:val="24"/>
        </w:rPr>
        <w:t>Имущества</w:t>
      </w:r>
      <w:r>
        <w:rPr>
          <w:sz w:val="24"/>
        </w:rPr>
        <w:t>;</w:t>
      </w:r>
    </w:p>
    <w:p w:rsidR="00BE0719" w:rsidRDefault="00BE0719">
      <w:pPr>
        <w:widowControl/>
        <w:ind w:left="709" w:firstLine="0"/>
        <w:rPr>
          <w:sz w:val="24"/>
        </w:rPr>
      </w:pPr>
      <w:r>
        <w:rPr>
          <w:sz w:val="24"/>
        </w:rPr>
        <w:t xml:space="preserve">5.3. </w:t>
      </w:r>
      <w:r>
        <w:rPr>
          <w:b/>
          <w:bCs/>
          <w:sz w:val="24"/>
        </w:rPr>
        <w:t>Покупатель</w:t>
      </w:r>
      <w:r>
        <w:rPr>
          <w:sz w:val="24"/>
        </w:rPr>
        <w:t xml:space="preserve"> согласен принять </w:t>
      </w:r>
      <w:r>
        <w:rPr>
          <w:b/>
          <w:sz w:val="24"/>
        </w:rPr>
        <w:t>Имущество</w:t>
      </w:r>
      <w:r>
        <w:rPr>
          <w:sz w:val="24"/>
        </w:rPr>
        <w:t xml:space="preserve"> без технической и иной документации, в случае ее отсутствия, имеющей прямое отношение к </w:t>
      </w:r>
      <w:r>
        <w:rPr>
          <w:b/>
          <w:sz w:val="24"/>
        </w:rPr>
        <w:t>Имуществу</w:t>
      </w:r>
      <w:r>
        <w:rPr>
          <w:sz w:val="24"/>
        </w:rPr>
        <w:t>.</w:t>
      </w:r>
    </w:p>
    <w:p w:rsidR="00BE0719" w:rsidRDefault="00BE0719">
      <w:pPr>
        <w:widowControl/>
        <w:ind w:left="1069" w:firstLine="0"/>
        <w:rPr>
          <w:sz w:val="24"/>
        </w:rPr>
      </w:pPr>
    </w:p>
    <w:p w:rsidR="00BE0719" w:rsidRDefault="00BE0719">
      <w:pPr>
        <w:widowControl/>
        <w:ind w:left="709" w:firstLine="0"/>
        <w:jc w:val="center"/>
        <w:rPr>
          <w:b/>
          <w:bCs/>
        </w:rPr>
      </w:pPr>
      <w:r>
        <w:rPr>
          <w:b/>
          <w:bCs/>
        </w:rPr>
        <w:t>V</w:t>
      </w:r>
      <w:r>
        <w:rPr>
          <w:b/>
          <w:bCs/>
          <w:lang w:val="en-US"/>
        </w:rPr>
        <w:t>I</w:t>
      </w:r>
      <w:r>
        <w:rPr>
          <w:b/>
          <w:bCs/>
        </w:rPr>
        <w:t>. Ответственность Сторон</w:t>
      </w:r>
    </w:p>
    <w:p w:rsidR="00BE0719" w:rsidRDefault="00BE0719">
      <w:pPr>
        <w:widowControl/>
        <w:ind w:firstLine="709"/>
        <w:rPr>
          <w:sz w:val="24"/>
        </w:rPr>
      </w:pPr>
      <w:r>
        <w:rPr>
          <w:sz w:val="24"/>
        </w:rPr>
        <w:t>6.1.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BE0719" w:rsidRDefault="00BE0719">
      <w:pPr>
        <w:widowControl/>
        <w:ind w:firstLine="709"/>
        <w:rPr>
          <w:sz w:val="24"/>
        </w:rPr>
      </w:pPr>
      <w:r>
        <w:rPr>
          <w:sz w:val="24"/>
        </w:rPr>
        <w:t xml:space="preserve">6.2. </w:t>
      </w:r>
      <w:r>
        <w:rPr>
          <w:b/>
          <w:bCs/>
          <w:sz w:val="24"/>
        </w:rPr>
        <w:t>Стороны</w:t>
      </w:r>
      <w:r>
        <w:rPr>
          <w:sz w:val="24"/>
        </w:rPr>
        <w:t xml:space="preserve"> договорились, что не поступление денежных средств в счет оплаты </w:t>
      </w:r>
      <w:r>
        <w:rPr>
          <w:b/>
          <w:bCs/>
          <w:sz w:val="24"/>
        </w:rPr>
        <w:t>Имущества</w:t>
      </w:r>
      <w:r>
        <w:rPr>
          <w:sz w:val="24"/>
        </w:rPr>
        <w:t xml:space="preserve"> в сумме и в сроки, указанные в разделе </w:t>
      </w:r>
      <w:r>
        <w:rPr>
          <w:b/>
          <w:bCs/>
          <w:sz w:val="24"/>
          <w:lang w:val="en-US"/>
        </w:rPr>
        <w:t>II</w:t>
      </w:r>
      <w:r>
        <w:rPr>
          <w:b/>
          <w:bCs/>
          <w:sz w:val="24"/>
        </w:rPr>
        <w:t>. Цена Имущества и порядок его оплаты</w:t>
      </w:r>
      <w:r>
        <w:rPr>
          <w:sz w:val="24"/>
        </w:rPr>
        <w:t xml:space="preserve"> настоящего Договора, считается отказом </w:t>
      </w:r>
      <w:r>
        <w:rPr>
          <w:b/>
          <w:bCs/>
          <w:sz w:val="24"/>
        </w:rPr>
        <w:t>Покупателя</w:t>
      </w:r>
      <w:r>
        <w:rPr>
          <w:sz w:val="24"/>
        </w:rPr>
        <w:t xml:space="preserve"> от исполнения обязательств по оплате </w:t>
      </w:r>
      <w:r>
        <w:rPr>
          <w:b/>
          <w:bCs/>
          <w:sz w:val="24"/>
        </w:rPr>
        <w:t>Имущества</w:t>
      </w:r>
      <w:r>
        <w:rPr>
          <w:sz w:val="24"/>
        </w:rPr>
        <w:t xml:space="preserve">. В этом случае </w:t>
      </w:r>
      <w:r>
        <w:rPr>
          <w:b/>
          <w:bCs/>
          <w:sz w:val="24"/>
        </w:rPr>
        <w:t>Продавец</w:t>
      </w:r>
      <w:r>
        <w:rPr>
          <w:sz w:val="24"/>
        </w:rPr>
        <w:t xml:space="preserve"> вправе отказаться от исполнения своих обязательств по настоящему </w:t>
      </w:r>
      <w:r>
        <w:rPr>
          <w:b/>
          <w:bCs/>
          <w:sz w:val="24"/>
        </w:rPr>
        <w:t>Договору</w:t>
      </w:r>
      <w:r>
        <w:rPr>
          <w:sz w:val="24"/>
        </w:rPr>
        <w:t xml:space="preserve">, письменно уведомив </w:t>
      </w:r>
      <w:r>
        <w:rPr>
          <w:b/>
          <w:bCs/>
          <w:sz w:val="24"/>
        </w:rPr>
        <w:t>Покупателя</w:t>
      </w:r>
      <w:r>
        <w:rPr>
          <w:sz w:val="24"/>
        </w:rPr>
        <w:t xml:space="preserve"> о прекращении действия настоящего Договора.</w:t>
      </w:r>
    </w:p>
    <w:p w:rsidR="00BE0719" w:rsidRDefault="00BE0719">
      <w:pPr>
        <w:widowControl/>
        <w:ind w:firstLine="709"/>
        <w:rPr>
          <w:sz w:val="24"/>
        </w:rPr>
      </w:pPr>
      <w:r>
        <w:rPr>
          <w:sz w:val="24"/>
        </w:rPr>
        <w:t xml:space="preserve">Настоящий Договор прекращает свое действие с момента направления </w:t>
      </w:r>
      <w:r>
        <w:rPr>
          <w:b/>
          <w:bCs/>
          <w:sz w:val="24"/>
        </w:rPr>
        <w:t>Продавцом</w:t>
      </w:r>
      <w:r>
        <w:rPr>
          <w:sz w:val="24"/>
        </w:rPr>
        <w:t xml:space="preserve"> указанного уведомления, при этом </w:t>
      </w:r>
      <w:r>
        <w:rPr>
          <w:b/>
          <w:bCs/>
          <w:sz w:val="24"/>
        </w:rPr>
        <w:t>Покупатель</w:t>
      </w:r>
      <w:r>
        <w:rPr>
          <w:sz w:val="24"/>
        </w:rPr>
        <w:t xml:space="preserve"> теряет право на получение </w:t>
      </w:r>
      <w:r>
        <w:rPr>
          <w:b/>
          <w:bCs/>
          <w:sz w:val="24"/>
        </w:rPr>
        <w:t xml:space="preserve">Имущества </w:t>
      </w:r>
      <w:r>
        <w:rPr>
          <w:bCs/>
          <w:sz w:val="24"/>
        </w:rPr>
        <w:t xml:space="preserve">и задаток, внесенный на расчетный счет </w:t>
      </w:r>
      <w:r>
        <w:rPr>
          <w:b/>
          <w:bCs/>
          <w:sz w:val="24"/>
        </w:rPr>
        <w:t>Продавца</w:t>
      </w:r>
      <w:r>
        <w:rPr>
          <w:bCs/>
          <w:sz w:val="24"/>
        </w:rPr>
        <w:t xml:space="preserve"> в сумме, указанной в п. 2.2</w:t>
      </w:r>
      <w:r>
        <w:rPr>
          <w:sz w:val="24"/>
        </w:rPr>
        <w:t xml:space="preserve">. </w:t>
      </w:r>
    </w:p>
    <w:p w:rsidR="00BE0719" w:rsidRDefault="00BE0719">
      <w:pPr>
        <w:widowControl/>
        <w:ind w:firstLine="709"/>
        <w:rPr>
          <w:sz w:val="24"/>
        </w:rPr>
      </w:pPr>
      <w:r>
        <w:rPr>
          <w:sz w:val="24"/>
        </w:rPr>
        <w:t xml:space="preserve">В данном случае оформление </w:t>
      </w:r>
      <w:r>
        <w:rPr>
          <w:b/>
          <w:bCs/>
          <w:sz w:val="24"/>
        </w:rPr>
        <w:t>Сторонами</w:t>
      </w:r>
      <w:r>
        <w:rPr>
          <w:sz w:val="24"/>
        </w:rPr>
        <w:t xml:space="preserve"> дополнительного соглашения о прекращении действия настоящего Договора не требуется.</w:t>
      </w:r>
    </w:p>
    <w:p w:rsidR="00BE0719" w:rsidRDefault="00BE0719">
      <w:pPr>
        <w:widowControl/>
        <w:ind w:firstLine="709"/>
        <w:rPr>
          <w:sz w:val="24"/>
        </w:rPr>
      </w:pPr>
      <w:r>
        <w:rPr>
          <w:sz w:val="24"/>
        </w:rPr>
        <w:t xml:space="preserve">6.3. </w:t>
      </w:r>
      <w:r>
        <w:rPr>
          <w:b/>
          <w:bCs/>
          <w:sz w:val="24"/>
        </w:rPr>
        <w:t xml:space="preserve">Стороны </w:t>
      </w:r>
      <w:r>
        <w:rPr>
          <w:sz w:val="24"/>
        </w:rPr>
        <w:t xml:space="preserve">договорились, что при не поступлении денежных средств в счёт оплаты </w:t>
      </w:r>
      <w:r>
        <w:rPr>
          <w:b/>
          <w:bCs/>
          <w:sz w:val="24"/>
        </w:rPr>
        <w:t>Имущества</w:t>
      </w:r>
      <w:r>
        <w:rPr>
          <w:sz w:val="24"/>
        </w:rPr>
        <w:t xml:space="preserve"> в сумме и сроки, указанные в разделе </w:t>
      </w:r>
      <w:r>
        <w:rPr>
          <w:b/>
          <w:bCs/>
          <w:sz w:val="24"/>
          <w:lang w:val="en-US"/>
        </w:rPr>
        <w:t>II</w:t>
      </w:r>
      <w:r>
        <w:rPr>
          <w:b/>
          <w:bCs/>
          <w:sz w:val="24"/>
        </w:rPr>
        <w:t xml:space="preserve">. Цена Имущества и порядок его оплаты </w:t>
      </w:r>
      <w:r>
        <w:rPr>
          <w:sz w:val="24"/>
        </w:rPr>
        <w:t xml:space="preserve">настоящего Договора, </w:t>
      </w:r>
      <w:r>
        <w:rPr>
          <w:b/>
          <w:bCs/>
          <w:sz w:val="24"/>
        </w:rPr>
        <w:t xml:space="preserve">Продавец </w:t>
      </w:r>
      <w:r>
        <w:rPr>
          <w:sz w:val="24"/>
        </w:rPr>
        <w:t xml:space="preserve">вправе начислить </w:t>
      </w:r>
      <w:r>
        <w:rPr>
          <w:b/>
          <w:bCs/>
          <w:sz w:val="24"/>
        </w:rPr>
        <w:t>Покупателю</w:t>
      </w:r>
      <w:r>
        <w:rPr>
          <w:sz w:val="24"/>
        </w:rPr>
        <w:t xml:space="preserve"> пени из расчёта 0,1 % цены </w:t>
      </w:r>
      <w:r>
        <w:rPr>
          <w:b/>
          <w:bCs/>
          <w:sz w:val="24"/>
        </w:rPr>
        <w:t>Имущества</w:t>
      </w:r>
      <w:r>
        <w:rPr>
          <w:sz w:val="24"/>
        </w:rPr>
        <w:t xml:space="preserve"> за каждый день просрочки, а в случае расторжения договора, на основании п.6.2. настоящего Договора – пени начисляются до момента прекращения действия настоящего Договора.</w:t>
      </w:r>
    </w:p>
    <w:p w:rsidR="00BE0719" w:rsidRDefault="00BE0719">
      <w:pPr>
        <w:widowControl/>
        <w:ind w:firstLine="709"/>
        <w:rPr>
          <w:sz w:val="24"/>
        </w:rPr>
      </w:pPr>
      <w:r>
        <w:rPr>
          <w:sz w:val="24"/>
        </w:rPr>
        <w:t xml:space="preserve">6.4. В случае уклонения </w:t>
      </w:r>
      <w:r>
        <w:rPr>
          <w:b/>
          <w:bCs/>
          <w:sz w:val="24"/>
        </w:rPr>
        <w:t>Покупателя</w:t>
      </w:r>
      <w:r>
        <w:rPr>
          <w:sz w:val="24"/>
        </w:rPr>
        <w:t xml:space="preserve"> от подписания акта приёма-передачи </w:t>
      </w:r>
      <w:r>
        <w:rPr>
          <w:b/>
          <w:bCs/>
          <w:sz w:val="24"/>
        </w:rPr>
        <w:t>Имущества</w:t>
      </w:r>
      <w:r>
        <w:rPr>
          <w:sz w:val="24"/>
        </w:rPr>
        <w:t xml:space="preserve"> в установленный в настоящем Договоре срок он уплачивает </w:t>
      </w:r>
      <w:r>
        <w:rPr>
          <w:b/>
          <w:bCs/>
          <w:sz w:val="24"/>
        </w:rPr>
        <w:t>Продавцу</w:t>
      </w:r>
      <w:r>
        <w:rPr>
          <w:sz w:val="24"/>
        </w:rPr>
        <w:t xml:space="preserve"> пени в размере 0,1 % от цены </w:t>
      </w:r>
      <w:r>
        <w:rPr>
          <w:b/>
          <w:bCs/>
          <w:sz w:val="24"/>
        </w:rPr>
        <w:t>Имущества</w:t>
      </w:r>
      <w:r>
        <w:rPr>
          <w:sz w:val="24"/>
        </w:rPr>
        <w:t xml:space="preserve"> за каждый день просрочки.</w:t>
      </w:r>
    </w:p>
    <w:p w:rsidR="001A129F" w:rsidRPr="00B01BCF" w:rsidRDefault="001A129F" w:rsidP="001A129F">
      <w:pPr>
        <w:widowControl/>
        <w:tabs>
          <w:tab w:val="left" w:pos="709"/>
        </w:tabs>
        <w:ind w:firstLine="709"/>
        <w:rPr>
          <w:sz w:val="24"/>
        </w:rPr>
      </w:pPr>
      <w:r w:rsidRPr="00B01BCF">
        <w:rPr>
          <w:sz w:val="24"/>
        </w:rPr>
        <w:t>6.5. В случае, если Покупатель отказывается от подписания акта приёма-передачи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уплачивает Продавцу штраф в размере 10 % цены Имущества.</w:t>
      </w:r>
    </w:p>
    <w:p w:rsidR="001A129F" w:rsidRDefault="001A129F" w:rsidP="001A129F">
      <w:pPr>
        <w:widowControl/>
        <w:tabs>
          <w:tab w:val="left" w:pos="709"/>
        </w:tabs>
        <w:ind w:firstLine="709"/>
        <w:rPr>
          <w:sz w:val="24"/>
        </w:rPr>
      </w:pPr>
      <w:r w:rsidRPr="00B01BCF">
        <w:rPr>
          <w:sz w:val="24"/>
        </w:rPr>
        <w:t>Штраф может быть уплачен путем его удержания Продавцом из стоимости оплаченного Покупателем Имущества или задатка в порядке п. 2.2. настоящего Договора.</w:t>
      </w:r>
    </w:p>
    <w:p w:rsidR="00BE0719" w:rsidRDefault="00BE0719">
      <w:pPr>
        <w:widowControl/>
        <w:tabs>
          <w:tab w:val="left" w:pos="709"/>
        </w:tabs>
        <w:ind w:firstLine="709"/>
        <w:rPr>
          <w:sz w:val="24"/>
        </w:rPr>
      </w:pPr>
      <w:r>
        <w:rPr>
          <w:sz w:val="24"/>
        </w:rPr>
        <w:t xml:space="preserve">6.6. Освобождается от ответственности за неисполнение или ненадлежащее исполнение своих обязательств </w:t>
      </w:r>
      <w:r>
        <w:rPr>
          <w:b/>
          <w:bCs/>
          <w:sz w:val="24"/>
        </w:rPr>
        <w:t xml:space="preserve">Сторона, </w:t>
      </w:r>
      <w:r>
        <w:rPr>
          <w:sz w:val="24"/>
        </w:rPr>
        <w:t>не исполнившая их вследствие наступления для неё обстоятельств непреодолимой силы.</w:t>
      </w:r>
    </w:p>
    <w:p w:rsidR="00BE0719" w:rsidRDefault="00BE0719">
      <w:pPr>
        <w:widowControl/>
        <w:tabs>
          <w:tab w:val="left" w:pos="709"/>
        </w:tabs>
        <w:ind w:firstLine="709"/>
        <w:rPr>
          <w:sz w:val="24"/>
        </w:rPr>
      </w:pPr>
      <w:r>
        <w:rPr>
          <w:sz w:val="24"/>
        </w:rPr>
        <w:t xml:space="preserve">6.7. К обстоятельствам непреодолимой силы относятся обстоятельства, не позволяющие обеспечить одной из </w:t>
      </w:r>
      <w:r>
        <w:rPr>
          <w:b/>
          <w:bCs/>
          <w:sz w:val="24"/>
        </w:rPr>
        <w:t>Сторон</w:t>
      </w:r>
      <w:r>
        <w:rPr>
          <w:sz w:val="24"/>
        </w:rPr>
        <w:t xml:space="preserve"> надлежащее исполнение своих обязательств по настоящему Договору, в том числе (но не исключительно):</w:t>
      </w:r>
    </w:p>
    <w:p w:rsidR="00BE0719" w:rsidRDefault="00BE0719">
      <w:pPr>
        <w:widowControl/>
        <w:numPr>
          <w:ilvl w:val="0"/>
          <w:numId w:val="1"/>
        </w:numPr>
        <w:tabs>
          <w:tab w:val="left" w:pos="709"/>
        </w:tabs>
        <w:rPr>
          <w:sz w:val="24"/>
        </w:rPr>
      </w:pPr>
      <w:r>
        <w:rPr>
          <w:sz w:val="24"/>
        </w:rPr>
        <w:t>природные события (стихийные бедствия);</w:t>
      </w:r>
    </w:p>
    <w:p w:rsidR="00BE0719" w:rsidRDefault="00BE0719">
      <w:pPr>
        <w:widowControl/>
        <w:numPr>
          <w:ilvl w:val="0"/>
          <w:numId w:val="1"/>
        </w:numPr>
        <w:tabs>
          <w:tab w:val="left" w:pos="709"/>
        </w:tabs>
        <w:rPr>
          <w:sz w:val="24"/>
        </w:rPr>
      </w:pPr>
      <w:r>
        <w:rPr>
          <w:sz w:val="24"/>
        </w:rPr>
        <w:t>катастрофы;</w:t>
      </w:r>
    </w:p>
    <w:p w:rsidR="00BE0719" w:rsidRDefault="00BE0719">
      <w:pPr>
        <w:widowControl/>
        <w:numPr>
          <w:ilvl w:val="0"/>
          <w:numId w:val="1"/>
        </w:numPr>
        <w:tabs>
          <w:tab w:val="left" w:pos="709"/>
        </w:tabs>
        <w:rPr>
          <w:sz w:val="24"/>
        </w:rPr>
      </w:pPr>
      <w:r>
        <w:rPr>
          <w:sz w:val="24"/>
        </w:rPr>
        <w:t>войны (объявленные и необъявленные);</w:t>
      </w:r>
    </w:p>
    <w:p w:rsidR="00BE0719" w:rsidRDefault="00BE0719">
      <w:pPr>
        <w:widowControl/>
        <w:numPr>
          <w:ilvl w:val="0"/>
          <w:numId w:val="1"/>
        </w:numPr>
        <w:tabs>
          <w:tab w:val="left" w:pos="709"/>
        </w:tabs>
        <w:rPr>
          <w:sz w:val="24"/>
        </w:rPr>
      </w:pPr>
      <w:r>
        <w:rPr>
          <w:sz w:val="24"/>
        </w:rPr>
        <w:t>гражданские беспорядки;</w:t>
      </w:r>
    </w:p>
    <w:p w:rsidR="00BE0719" w:rsidRDefault="00BE0719">
      <w:pPr>
        <w:widowControl/>
        <w:numPr>
          <w:ilvl w:val="0"/>
          <w:numId w:val="1"/>
        </w:numPr>
        <w:tabs>
          <w:tab w:val="left" w:pos="709"/>
        </w:tabs>
        <w:rPr>
          <w:sz w:val="24"/>
        </w:rPr>
      </w:pPr>
      <w:r>
        <w:rPr>
          <w:sz w:val="24"/>
        </w:rPr>
        <w:t xml:space="preserve">болезнь или травма ответственных для исполнения настоящего Договора лиц одной из </w:t>
      </w:r>
      <w:r>
        <w:rPr>
          <w:b/>
          <w:bCs/>
          <w:sz w:val="24"/>
        </w:rPr>
        <w:t>Сторон</w:t>
      </w:r>
      <w:r>
        <w:rPr>
          <w:sz w:val="24"/>
        </w:rPr>
        <w:t>, ограничивающая их трудоспособность;</w:t>
      </w:r>
    </w:p>
    <w:p w:rsidR="00BE0719" w:rsidRDefault="00BE0719">
      <w:pPr>
        <w:widowControl/>
        <w:numPr>
          <w:ilvl w:val="0"/>
          <w:numId w:val="1"/>
        </w:numPr>
        <w:tabs>
          <w:tab w:val="left" w:pos="709"/>
        </w:tabs>
        <w:rPr>
          <w:sz w:val="24"/>
        </w:rPr>
      </w:pPr>
      <w:r>
        <w:rPr>
          <w:sz w:val="24"/>
        </w:rPr>
        <w:t xml:space="preserve">ограничение деловой активности одной из </w:t>
      </w:r>
      <w:r>
        <w:rPr>
          <w:b/>
          <w:bCs/>
          <w:sz w:val="24"/>
        </w:rPr>
        <w:t>Сторон</w:t>
      </w:r>
      <w:r>
        <w:rPr>
          <w:sz w:val="24"/>
        </w:rPr>
        <w:t xml:space="preserve"> по юридическим основаниям;</w:t>
      </w:r>
    </w:p>
    <w:p w:rsidR="00BE0719" w:rsidRDefault="00BE0719">
      <w:pPr>
        <w:widowControl/>
        <w:numPr>
          <w:ilvl w:val="0"/>
          <w:numId w:val="1"/>
        </w:numPr>
        <w:tabs>
          <w:tab w:val="left" w:pos="709"/>
        </w:tabs>
        <w:rPr>
          <w:sz w:val="24"/>
        </w:rPr>
      </w:pPr>
      <w:r>
        <w:rPr>
          <w:sz w:val="24"/>
        </w:rPr>
        <w:t>издание нормативных или распорядительных актов государственными (муниципальными) законодательными и/или исполнительными органами;</w:t>
      </w:r>
    </w:p>
    <w:p w:rsidR="00BE0719" w:rsidRDefault="00BE0719">
      <w:pPr>
        <w:widowControl/>
        <w:numPr>
          <w:ilvl w:val="0"/>
          <w:numId w:val="1"/>
        </w:numPr>
        <w:tabs>
          <w:tab w:val="left" w:pos="709"/>
        </w:tabs>
        <w:rPr>
          <w:sz w:val="24"/>
        </w:rPr>
      </w:pPr>
      <w:r>
        <w:rPr>
          <w:sz w:val="24"/>
        </w:rPr>
        <w:t>существенное изменение законодательства либо политической ситуации в государстве;</w:t>
      </w:r>
    </w:p>
    <w:p w:rsidR="00BE0719" w:rsidRDefault="00BE0719">
      <w:pPr>
        <w:widowControl/>
        <w:numPr>
          <w:ilvl w:val="0"/>
          <w:numId w:val="1"/>
        </w:numPr>
        <w:tabs>
          <w:tab w:val="left" w:pos="709"/>
        </w:tabs>
        <w:rPr>
          <w:sz w:val="24"/>
        </w:rPr>
      </w:pPr>
      <w:r>
        <w:rPr>
          <w:sz w:val="24"/>
        </w:rPr>
        <w:t>другие чрезвычайные обстоятельства.</w:t>
      </w:r>
    </w:p>
    <w:p w:rsidR="00BE0719" w:rsidRDefault="00BE0719">
      <w:pPr>
        <w:widowControl/>
        <w:tabs>
          <w:tab w:val="left" w:pos="0"/>
        </w:tabs>
        <w:ind w:firstLine="709"/>
        <w:rPr>
          <w:sz w:val="24"/>
        </w:rPr>
      </w:pPr>
      <w:r>
        <w:rPr>
          <w:sz w:val="24"/>
        </w:rPr>
        <w:t xml:space="preserve">6.8. Если обстоятельства непреодолимой силы препятствуют какой-либо из </w:t>
      </w:r>
      <w:r>
        <w:rPr>
          <w:b/>
          <w:bCs/>
          <w:sz w:val="24"/>
        </w:rPr>
        <w:t xml:space="preserve">Сторон </w:t>
      </w:r>
      <w:r>
        <w:rPr>
          <w:sz w:val="24"/>
        </w:rPr>
        <w:t xml:space="preserve">в соблюдении настоящего Договора в целом или отчасти, то </w:t>
      </w:r>
      <w:r>
        <w:rPr>
          <w:b/>
          <w:bCs/>
          <w:sz w:val="24"/>
        </w:rPr>
        <w:t>Сторона</w:t>
      </w:r>
      <w:r>
        <w:rPr>
          <w:sz w:val="24"/>
        </w:rPr>
        <w:t xml:space="preserve">, заявляющая об обстоятельстве непреодолимой силы, должна дать письменное уведомление другой </w:t>
      </w:r>
      <w:r>
        <w:rPr>
          <w:b/>
          <w:bCs/>
          <w:sz w:val="24"/>
        </w:rPr>
        <w:t>Стороне</w:t>
      </w:r>
      <w:r>
        <w:rPr>
          <w:sz w:val="24"/>
        </w:rPr>
        <w:t xml:space="preserve"> в течение 3-х дней после наступления такого обстоятельства непреодолимой силы, а обязательства пострадавшей </w:t>
      </w:r>
      <w:r>
        <w:rPr>
          <w:b/>
          <w:bCs/>
          <w:sz w:val="24"/>
        </w:rPr>
        <w:t>Стороны</w:t>
      </w:r>
      <w:r>
        <w:rPr>
          <w:sz w:val="24"/>
        </w:rPr>
        <w:t>, непосредственно связанной с обстоятельством непреодолимой силы, должны быть приостановлены на период продолжительности такого обстоятельства (действия  обстоятельства непреодолимой силы).</w:t>
      </w:r>
    </w:p>
    <w:p w:rsidR="00BE0719" w:rsidRDefault="00BE0719">
      <w:pPr>
        <w:widowControl/>
        <w:tabs>
          <w:tab w:val="left" w:pos="0"/>
        </w:tabs>
        <w:ind w:firstLine="709"/>
        <w:rPr>
          <w:sz w:val="24"/>
        </w:rPr>
      </w:pPr>
      <w:r>
        <w:rPr>
          <w:sz w:val="24"/>
        </w:rPr>
        <w:t xml:space="preserve">6.9. По окончании действия обстоятельства непреодолимой силы </w:t>
      </w:r>
      <w:r>
        <w:rPr>
          <w:b/>
          <w:bCs/>
          <w:sz w:val="24"/>
        </w:rPr>
        <w:t>Стороны</w:t>
      </w:r>
      <w:r>
        <w:rPr>
          <w:sz w:val="24"/>
        </w:rPr>
        <w:t xml:space="preserve"> определяют возможность и условия возобновления приостановленных обязательств и при необходимости вносят согласованные изменения в настоящий Договор.</w:t>
      </w:r>
    </w:p>
    <w:p w:rsidR="00BE0719" w:rsidRDefault="00BE0719">
      <w:pPr>
        <w:widowControl/>
        <w:tabs>
          <w:tab w:val="left" w:pos="0"/>
        </w:tabs>
        <w:ind w:firstLine="709"/>
        <w:rPr>
          <w:sz w:val="24"/>
        </w:rPr>
      </w:pPr>
      <w:r>
        <w:rPr>
          <w:sz w:val="24"/>
        </w:rPr>
        <w:t xml:space="preserve">6.10. Обязанность доказывания обстоятельства непреодолимой силы лежит на </w:t>
      </w:r>
      <w:r>
        <w:rPr>
          <w:b/>
          <w:bCs/>
          <w:sz w:val="24"/>
        </w:rPr>
        <w:t>Стороне</w:t>
      </w:r>
      <w:r>
        <w:rPr>
          <w:sz w:val="24"/>
        </w:rPr>
        <w:t>, не выполнившей свои обязательства.</w:t>
      </w:r>
    </w:p>
    <w:p w:rsidR="00BE0719" w:rsidRDefault="00BE0719">
      <w:pPr>
        <w:widowControl/>
        <w:tabs>
          <w:tab w:val="left" w:pos="0"/>
        </w:tabs>
        <w:ind w:firstLine="709"/>
        <w:rPr>
          <w:sz w:val="24"/>
        </w:rPr>
      </w:pPr>
      <w:r>
        <w:rPr>
          <w:sz w:val="24"/>
        </w:rPr>
        <w:t xml:space="preserve">6.11. </w:t>
      </w:r>
      <w:r>
        <w:rPr>
          <w:b/>
          <w:bCs/>
          <w:sz w:val="24"/>
        </w:rPr>
        <w:t xml:space="preserve">Сторона, </w:t>
      </w:r>
      <w:r>
        <w:rPr>
          <w:sz w:val="24"/>
        </w:rPr>
        <w:t xml:space="preserve">не выполняющая (не выполнившая) свои обязательства, освобождается от обязанности доказывания обстоятельства непреодолимой силы, если такие обстоятельства являются общеизвестными.  </w:t>
      </w:r>
    </w:p>
    <w:p w:rsidR="00BE0719" w:rsidRDefault="00BE0719">
      <w:pPr>
        <w:widowControl/>
        <w:rPr>
          <w:sz w:val="24"/>
        </w:rPr>
      </w:pPr>
    </w:p>
    <w:p w:rsidR="00BE0719" w:rsidRDefault="00BE0719">
      <w:pPr>
        <w:widowControl/>
        <w:ind w:firstLine="0"/>
        <w:jc w:val="center"/>
        <w:rPr>
          <w:b/>
        </w:rPr>
      </w:pPr>
      <w:r>
        <w:rPr>
          <w:b/>
        </w:rPr>
        <w:t>VI</w:t>
      </w:r>
      <w:r>
        <w:rPr>
          <w:b/>
          <w:lang w:val="en-US"/>
        </w:rPr>
        <w:t>I</w:t>
      </w:r>
      <w:r>
        <w:rPr>
          <w:b/>
        </w:rPr>
        <w:t>. Прочие условия</w:t>
      </w:r>
    </w:p>
    <w:p w:rsidR="00BE0719" w:rsidRDefault="00BE0719">
      <w:pPr>
        <w:widowControl/>
        <w:ind w:firstLine="709"/>
        <w:rPr>
          <w:sz w:val="24"/>
        </w:rPr>
      </w:pPr>
      <w:r>
        <w:rPr>
          <w:sz w:val="24"/>
        </w:rPr>
        <w:t>7.1. Настоящий Договор вступает в силу с момента его подписания и прекращает свое действие при:</w:t>
      </w:r>
    </w:p>
    <w:p w:rsidR="00BE0719" w:rsidRDefault="00BE0719">
      <w:pPr>
        <w:widowControl/>
        <w:ind w:firstLine="709"/>
        <w:rPr>
          <w:sz w:val="24"/>
        </w:rPr>
      </w:pPr>
      <w:r>
        <w:rPr>
          <w:sz w:val="24"/>
        </w:rPr>
        <w:t xml:space="preserve">- ненадлежащем исполнении </w:t>
      </w:r>
      <w:r>
        <w:rPr>
          <w:b/>
          <w:bCs/>
          <w:sz w:val="24"/>
        </w:rPr>
        <w:t>Сторонами</w:t>
      </w:r>
      <w:r>
        <w:rPr>
          <w:sz w:val="24"/>
        </w:rPr>
        <w:t xml:space="preserve"> своих обязательств;</w:t>
      </w:r>
    </w:p>
    <w:p w:rsidR="00BE0719" w:rsidRDefault="00BE0719">
      <w:pPr>
        <w:widowControl/>
        <w:ind w:firstLine="709"/>
        <w:rPr>
          <w:sz w:val="24"/>
        </w:rPr>
      </w:pPr>
      <w:r>
        <w:rPr>
          <w:sz w:val="24"/>
        </w:rPr>
        <w:t>- расторжении в предусмотренных законодательством и настоящим Договором случаях;</w:t>
      </w:r>
    </w:p>
    <w:p w:rsidR="00BE0719" w:rsidRDefault="00BE0719">
      <w:pPr>
        <w:widowControl/>
        <w:ind w:firstLine="709"/>
        <w:rPr>
          <w:sz w:val="24"/>
        </w:rPr>
      </w:pPr>
      <w:r>
        <w:rPr>
          <w:sz w:val="24"/>
        </w:rPr>
        <w:t>- возникновении иных оснований, предусмотренных законодательством Российской Федерации.</w:t>
      </w:r>
    </w:p>
    <w:p w:rsidR="00BE0719" w:rsidRDefault="00BE0719">
      <w:pPr>
        <w:widowControl/>
        <w:ind w:firstLine="709"/>
        <w:rPr>
          <w:sz w:val="24"/>
        </w:rPr>
      </w:pPr>
      <w:r>
        <w:rPr>
          <w:sz w:val="24"/>
        </w:rPr>
        <w:t xml:space="preserve">7.2. Изменения и дополнения настоящего Договора действительны только в том случае, если они совершены путём составления одного документа, подписанного </w:t>
      </w:r>
      <w:r>
        <w:rPr>
          <w:b/>
          <w:bCs/>
          <w:sz w:val="24"/>
        </w:rPr>
        <w:t>Сторонами.</w:t>
      </w:r>
    </w:p>
    <w:p w:rsidR="00BE0719" w:rsidRDefault="00BE0719">
      <w:pPr>
        <w:widowControl/>
        <w:ind w:firstLine="709"/>
        <w:rPr>
          <w:sz w:val="24"/>
        </w:rPr>
      </w:pPr>
      <w:r>
        <w:rPr>
          <w:sz w:val="24"/>
        </w:rPr>
        <w:t>7.3. Все уведомления и сообщения должны направляться в письменной форме.</w:t>
      </w:r>
    </w:p>
    <w:p w:rsidR="00BE0719" w:rsidRDefault="00BE0719">
      <w:pPr>
        <w:widowControl/>
        <w:ind w:firstLine="709"/>
        <w:rPr>
          <w:sz w:val="24"/>
        </w:rPr>
      </w:pPr>
      <w:r>
        <w:rPr>
          <w:sz w:val="24"/>
        </w:rPr>
        <w:t xml:space="preserve">7.4. Во всем остальном, что не предусмотрено настоящим Договором, </w:t>
      </w:r>
      <w:r>
        <w:rPr>
          <w:b/>
          <w:bCs/>
          <w:sz w:val="24"/>
        </w:rPr>
        <w:t>Стороны</w:t>
      </w:r>
      <w:r>
        <w:rPr>
          <w:sz w:val="24"/>
        </w:rPr>
        <w:t xml:space="preserve"> руководствуются законодательством.</w:t>
      </w:r>
    </w:p>
    <w:p w:rsidR="00BE0719" w:rsidRDefault="00BE0719">
      <w:pPr>
        <w:widowControl/>
        <w:ind w:firstLine="709"/>
        <w:rPr>
          <w:sz w:val="24"/>
        </w:rPr>
      </w:pPr>
      <w:r>
        <w:rPr>
          <w:sz w:val="24"/>
        </w:rPr>
        <w:t xml:space="preserve">7.5. Все споры и разногласия, возникающие между </w:t>
      </w:r>
      <w:r>
        <w:rPr>
          <w:b/>
          <w:bCs/>
          <w:sz w:val="24"/>
        </w:rPr>
        <w:t>Сторонами</w:t>
      </w:r>
      <w:r>
        <w:rPr>
          <w:sz w:val="24"/>
        </w:rPr>
        <w:t xml:space="preserve"> по вопросам, не нашедшим своего разрешения в тексте данного Договора, будут разрешаться путем переговоров на основе законодательства.</w:t>
      </w:r>
    </w:p>
    <w:p w:rsidR="00BE0719" w:rsidRDefault="00BE0719">
      <w:pPr>
        <w:widowControl/>
        <w:ind w:firstLine="709"/>
        <w:rPr>
          <w:sz w:val="24"/>
        </w:rPr>
      </w:pPr>
      <w:r>
        <w:rPr>
          <w:sz w:val="24"/>
        </w:rPr>
        <w:t>При не урегулировании в процессе переговоров спорных вопросов споры разрешаются в суде в порядке, установленном законодательством.</w:t>
      </w:r>
    </w:p>
    <w:p w:rsidR="00BE0719" w:rsidRDefault="00BE0719">
      <w:pPr>
        <w:widowControl/>
        <w:ind w:firstLine="0"/>
        <w:jc w:val="center"/>
        <w:rPr>
          <w:b/>
        </w:rPr>
      </w:pPr>
    </w:p>
    <w:p w:rsidR="00BE0719" w:rsidRDefault="00BE0719">
      <w:pPr>
        <w:widowControl/>
        <w:ind w:firstLine="0"/>
        <w:jc w:val="center"/>
        <w:rPr>
          <w:b/>
        </w:rPr>
      </w:pPr>
      <w:r>
        <w:rPr>
          <w:b/>
        </w:rPr>
        <w:t>VI</w:t>
      </w:r>
      <w:r>
        <w:rPr>
          <w:b/>
          <w:lang w:val="en-US"/>
        </w:rPr>
        <w:t>II</w:t>
      </w:r>
      <w:r>
        <w:rPr>
          <w:b/>
        </w:rPr>
        <w:t>. Заключительные положения</w:t>
      </w:r>
    </w:p>
    <w:p w:rsidR="007916CD" w:rsidRDefault="007916CD" w:rsidP="007916CD">
      <w:pPr>
        <w:widowControl/>
        <w:ind w:firstLine="709"/>
        <w:rPr>
          <w:sz w:val="24"/>
        </w:rPr>
      </w:pPr>
      <w:r>
        <w:rPr>
          <w:sz w:val="24"/>
        </w:rPr>
        <w:t xml:space="preserve">8.1. Настоящий Договор составлен в трех экземплярах, имеющих одинаковую юридическую силу, один экземпляр – </w:t>
      </w:r>
      <w:r>
        <w:rPr>
          <w:b/>
          <w:bCs/>
          <w:sz w:val="24"/>
        </w:rPr>
        <w:t xml:space="preserve">Продавцу, </w:t>
      </w:r>
      <w:r>
        <w:rPr>
          <w:sz w:val="24"/>
        </w:rPr>
        <w:t xml:space="preserve">один экземпляр – </w:t>
      </w:r>
      <w:r>
        <w:rPr>
          <w:b/>
          <w:bCs/>
          <w:sz w:val="24"/>
        </w:rPr>
        <w:t xml:space="preserve">Покупателю, </w:t>
      </w:r>
      <w:r>
        <w:rPr>
          <w:sz w:val="24"/>
        </w:rPr>
        <w:t>один экземпляр – для МОТН и РАС ГИБДД полиции УМВД России по Омской области.</w:t>
      </w:r>
    </w:p>
    <w:p w:rsidR="00BE0719" w:rsidRDefault="00BE0719">
      <w:pPr>
        <w:widowControl/>
        <w:ind w:firstLine="709"/>
        <w:rPr>
          <w:sz w:val="24"/>
        </w:rPr>
      </w:pPr>
      <w:r>
        <w:rPr>
          <w:sz w:val="24"/>
        </w:rPr>
        <w:t xml:space="preserve">8.2. После подписания акта приёма-передачи </w:t>
      </w:r>
      <w:r>
        <w:rPr>
          <w:b/>
          <w:bCs/>
          <w:sz w:val="24"/>
        </w:rPr>
        <w:t>Имущества</w:t>
      </w:r>
      <w:r>
        <w:rPr>
          <w:sz w:val="24"/>
        </w:rPr>
        <w:t xml:space="preserve"> он становится неотъемлемой частью настоящего Договора.</w:t>
      </w:r>
    </w:p>
    <w:p w:rsidR="00BE0719" w:rsidRDefault="00BE0719">
      <w:pPr>
        <w:widowControl/>
        <w:ind w:firstLine="709"/>
        <w:rPr>
          <w:sz w:val="24"/>
        </w:rPr>
      </w:pPr>
      <w:r>
        <w:rPr>
          <w:sz w:val="24"/>
        </w:rPr>
        <w:t>8.3. К настоящему Договору прилагаются:</w:t>
      </w:r>
    </w:p>
    <w:p w:rsidR="00BE0719" w:rsidRDefault="00BE0719">
      <w:pPr>
        <w:widowControl/>
        <w:ind w:firstLine="1418"/>
        <w:rPr>
          <w:sz w:val="24"/>
        </w:rPr>
      </w:pPr>
      <w:r>
        <w:rPr>
          <w:sz w:val="24"/>
        </w:rPr>
        <w:t xml:space="preserve">- Акт приёма-передачи </w:t>
      </w:r>
      <w:r>
        <w:rPr>
          <w:b/>
          <w:bCs/>
          <w:sz w:val="24"/>
        </w:rPr>
        <w:t xml:space="preserve">Имущества </w:t>
      </w:r>
      <w:r>
        <w:rPr>
          <w:sz w:val="24"/>
        </w:rPr>
        <w:t xml:space="preserve">на 1-м листе </w:t>
      </w:r>
      <w:r>
        <w:rPr>
          <w:i/>
          <w:sz w:val="24"/>
        </w:rPr>
        <w:t>(Приложение № 1)</w:t>
      </w:r>
      <w:r>
        <w:rPr>
          <w:sz w:val="24"/>
        </w:rPr>
        <w:t>;</w:t>
      </w:r>
    </w:p>
    <w:p w:rsidR="00BE0719" w:rsidRDefault="00BE0719">
      <w:pPr>
        <w:widowControl/>
        <w:ind w:firstLine="0"/>
        <w:jc w:val="center"/>
        <w:rPr>
          <w:b/>
        </w:rPr>
      </w:pPr>
    </w:p>
    <w:p w:rsidR="00BE0719" w:rsidRDefault="00BE0719">
      <w:pPr>
        <w:widowControl/>
        <w:ind w:firstLine="0"/>
        <w:jc w:val="center"/>
        <w:rPr>
          <w:b/>
        </w:rPr>
      </w:pPr>
      <w:r>
        <w:rPr>
          <w:b/>
        </w:rPr>
        <w:t>I</w:t>
      </w:r>
      <w:r>
        <w:rPr>
          <w:b/>
          <w:lang w:val="en-US"/>
        </w:rPr>
        <w:t>X</w:t>
      </w:r>
      <w:r>
        <w:rPr>
          <w:b/>
        </w:rPr>
        <w:t>. Место нахождения и банковские реквизиты Сторон</w:t>
      </w:r>
    </w:p>
    <w:p w:rsidR="00BE0719" w:rsidRDefault="00BE0719">
      <w:pPr>
        <w:widowControl/>
        <w:ind w:firstLine="0"/>
        <w:rPr>
          <w:sz w:val="20"/>
        </w:rPr>
      </w:pPr>
    </w:p>
    <w:p w:rsidR="007916CD" w:rsidRDefault="007916CD" w:rsidP="007916CD">
      <w:pPr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Продавец</w:t>
      </w:r>
      <w:r>
        <w:rPr>
          <w:sz w:val="24"/>
          <w:szCs w:val="24"/>
        </w:rPr>
        <w:t xml:space="preserve">:                                                        </w:t>
      </w:r>
    </w:p>
    <w:p w:rsidR="007916CD" w:rsidRDefault="00322A3A" w:rsidP="007916CD">
      <w:pPr>
        <w:widowControl/>
        <w:tabs>
          <w:tab w:val="left" w:pos="-4680"/>
        </w:tabs>
        <w:ind w:firstLine="0"/>
        <w:rPr>
          <w:bCs/>
          <w:snapToGrid/>
          <w:sz w:val="24"/>
          <w:szCs w:val="24"/>
        </w:rPr>
      </w:pPr>
      <w:r>
        <w:rPr>
          <w:bCs/>
          <w:snapToGrid/>
          <w:sz w:val="24"/>
          <w:szCs w:val="24"/>
        </w:rPr>
        <w:t>А</w:t>
      </w:r>
      <w:r w:rsidR="007916CD">
        <w:rPr>
          <w:bCs/>
          <w:snapToGrid/>
          <w:sz w:val="24"/>
          <w:szCs w:val="24"/>
        </w:rPr>
        <w:t>дрес</w:t>
      </w:r>
      <w:r>
        <w:rPr>
          <w:bCs/>
          <w:snapToGrid/>
          <w:sz w:val="24"/>
          <w:szCs w:val="24"/>
        </w:rPr>
        <w:t xml:space="preserve"> Должника</w:t>
      </w:r>
      <w:r w:rsidR="007916CD">
        <w:rPr>
          <w:bCs/>
          <w:snapToGrid/>
          <w:sz w:val="24"/>
          <w:szCs w:val="24"/>
        </w:rPr>
        <w:t>:</w:t>
      </w:r>
    </w:p>
    <w:p w:rsidR="007916CD" w:rsidRDefault="007916CD" w:rsidP="007916CD">
      <w:pPr>
        <w:widowControl/>
        <w:tabs>
          <w:tab w:val="left" w:pos="-4680"/>
        </w:tabs>
        <w:autoSpaceDE w:val="0"/>
        <w:autoSpaceDN w:val="0"/>
        <w:adjustRightInd w:val="0"/>
        <w:ind w:firstLine="0"/>
        <w:jc w:val="left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 xml:space="preserve">- фактический: </w:t>
      </w:r>
      <w:r w:rsidR="00B779BD" w:rsidRPr="00B779BD">
        <w:rPr>
          <w:sz w:val="24"/>
          <w:szCs w:val="24"/>
        </w:rPr>
        <w:t>644015, г. Омск, Куломзинский переулок, д. 15</w:t>
      </w:r>
      <w:r>
        <w:rPr>
          <w:snapToGrid/>
          <w:sz w:val="24"/>
          <w:szCs w:val="24"/>
        </w:rPr>
        <w:t>;</w:t>
      </w:r>
    </w:p>
    <w:p w:rsidR="007916CD" w:rsidRDefault="007916CD" w:rsidP="007916CD">
      <w:pPr>
        <w:widowControl/>
        <w:tabs>
          <w:tab w:val="left" w:pos="-4680"/>
        </w:tabs>
        <w:ind w:firstLine="0"/>
        <w:jc w:val="left"/>
        <w:rPr>
          <w:snapToGrid/>
          <w:sz w:val="24"/>
          <w:szCs w:val="24"/>
        </w:rPr>
      </w:pPr>
      <w:r>
        <w:rPr>
          <w:bCs/>
          <w:snapToGrid/>
          <w:sz w:val="24"/>
          <w:szCs w:val="24"/>
        </w:rPr>
        <w:t>ИНН:</w:t>
      </w:r>
      <w:r>
        <w:rPr>
          <w:snapToGrid/>
          <w:sz w:val="24"/>
          <w:szCs w:val="24"/>
        </w:rPr>
        <w:t xml:space="preserve"> </w:t>
      </w:r>
      <w:r w:rsidR="00B779BD" w:rsidRPr="00B779BD">
        <w:rPr>
          <w:bCs/>
          <w:snapToGrid/>
          <w:sz w:val="24"/>
          <w:szCs w:val="24"/>
        </w:rPr>
        <w:t>550767039676</w:t>
      </w:r>
      <w:r>
        <w:rPr>
          <w:snapToGrid/>
          <w:sz w:val="24"/>
          <w:szCs w:val="24"/>
        </w:rPr>
        <w:t>.</w:t>
      </w:r>
    </w:p>
    <w:p w:rsidR="007916CD" w:rsidRDefault="007916CD" w:rsidP="007916CD">
      <w:pPr>
        <w:widowControl/>
        <w:tabs>
          <w:tab w:val="left" w:pos="-4680"/>
        </w:tabs>
        <w:ind w:firstLine="0"/>
        <w:rPr>
          <w:snapToGrid/>
          <w:sz w:val="24"/>
          <w:szCs w:val="24"/>
        </w:rPr>
      </w:pPr>
    </w:p>
    <w:p w:rsidR="007916CD" w:rsidRDefault="007916CD" w:rsidP="007916CD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расчетный счет:</w:t>
      </w:r>
    </w:p>
    <w:p w:rsidR="001A129F" w:rsidRPr="001A129F" w:rsidRDefault="001A129F" w:rsidP="001A129F">
      <w:pPr>
        <w:widowControl/>
        <w:shd w:val="clear" w:color="auto" w:fill="FFFFFF"/>
        <w:ind w:firstLine="0"/>
        <w:rPr>
          <w:bCs/>
          <w:snapToGrid/>
          <w:sz w:val="24"/>
          <w:szCs w:val="24"/>
        </w:rPr>
      </w:pPr>
      <w:r w:rsidRPr="001A129F">
        <w:rPr>
          <w:bCs/>
          <w:snapToGrid/>
          <w:sz w:val="24"/>
          <w:szCs w:val="24"/>
        </w:rPr>
        <w:t xml:space="preserve">р/с № </w:t>
      </w:r>
      <w:r w:rsidR="00B779BD" w:rsidRPr="00B779BD">
        <w:rPr>
          <w:rFonts w:eastAsia="Calibri"/>
          <w:snapToGrid/>
          <w:sz w:val="24"/>
          <w:szCs w:val="24"/>
          <w:lang w:eastAsia="en-US"/>
        </w:rPr>
        <w:t>40817810045006530644</w:t>
      </w:r>
      <w:r w:rsidRPr="001A129F">
        <w:rPr>
          <w:bCs/>
          <w:snapToGrid/>
          <w:sz w:val="24"/>
          <w:szCs w:val="24"/>
        </w:rPr>
        <w:t>, открытый в ПАО «Сбербанк», к/с № 30101810900000000673, БИК 045209673.</w:t>
      </w:r>
    </w:p>
    <w:p w:rsidR="007916CD" w:rsidRDefault="001A129F" w:rsidP="001A129F">
      <w:pPr>
        <w:widowControl/>
        <w:ind w:firstLine="0"/>
        <w:rPr>
          <w:bCs/>
          <w:snapToGrid/>
          <w:sz w:val="24"/>
          <w:szCs w:val="24"/>
        </w:rPr>
      </w:pPr>
      <w:r w:rsidRPr="001A129F">
        <w:rPr>
          <w:bCs/>
          <w:snapToGrid/>
          <w:sz w:val="24"/>
          <w:szCs w:val="24"/>
        </w:rPr>
        <w:t xml:space="preserve">Получатель </w:t>
      </w:r>
      <w:r w:rsidR="00B779BD" w:rsidRPr="00B779BD">
        <w:rPr>
          <w:bCs/>
          <w:snapToGrid/>
          <w:sz w:val="24"/>
          <w:szCs w:val="24"/>
        </w:rPr>
        <w:t>Соболевских Валентина Васи</w:t>
      </w:r>
      <w:r w:rsidR="00B779BD">
        <w:rPr>
          <w:bCs/>
          <w:snapToGrid/>
          <w:sz w:val="24"/>
          <w:szCs w:val="24"/>
        </w:rPr>
        <w:t>льевна, ИНН 550767039676.</w:t>
      </w:r>
    </w:p>
    <w:p w:rsidR="001A129F" w:rsidRDefault="001A129F" w:rsidP="001A129F">
      <w:pPr>
        <w:widowControl/>
        <w:ind w:firstLine="0"/>
        <w:rPr>
          <w:snapToGrid/>
          <w:sz w:val="24"/>
          <w:szCs w:val="24"/>
        </w:rPr>
      </w:pPr>
    </w:p>
    <w:p w:rsidR="007916CD" w:rsidRDefault="007916CD" w:rsidP="007916CD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Покупатель: </w:t>
      </w:r>
    </w:p>
    <w:p w:rsidR="007916CD" w:rsidRDefault="007916CD" w:rsidP="007916CD">
      <w:pPr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Адрес:</w:t>
      </w:r>
    </w:p>
    <w:p w:rsidR="009537A7" w:rsidRPr="009537A7" w:rsidRDefault="007916CD" w:rsidP="009537A7">
      <w:pPr>
        <w:ind w:firstLine="0"/>
        <w:rPr>
          <w:bCs/>
          <w:sz w:val="24"/>
          <w:szCs w:val="24"/>
        </w:rPr>
      </w:pPr>
      <w:r w:rsidRPr="00E82DCE">
        <w:rPr>
          <w:bCs/>
          <w:sz w:val="24"/>
          <w:szCs w:val="24"/>
        </w:rPr>
        <w:t xml:space="preserve">- место регистрации: </w:t>
      </w:r>
      <w:r w:rsidR="00AD701D">
        <w:rPr>
          <w:bCs/>
          <w:sz w:val="24"/>
          <w:szCs w:val="24"/>
        </w:rPr>
        <w:t>________</w:t>
      </w:r>
      <w:r w:rsidR="009537A7" w:rsidRPr="009537A7">
        <w:rPr>
          <w:bCs/>
          <w:sz w:val="24"/>
          <w:szCs w:val="24"/>
        </w:rPr>
        <w:t>.</w:t>
      </w:r>
    </w:p>
    <w:p w:rsidR="009537A7" w:rsidRPr="009537A7" w:rsidRDefault="009537A7" w:rsidP="009537A7">
      <w:pPr>
        <w:ind w:firstLine="0"/>
        <w:rPr>
          <w:bCs/>
          <w:sz w:val="24"/>
          <w:szCs w:val="24"/>
        </w:rPr>
      </w:pPr>
      <w:r w:rsidRPr="009537A7">
        <w:rPr>
          <w:bCs/>
          <w:sz w:val="24"/>
          <w:szCs w:val="24"/>
        </w:rPr>
        <w:t xml:space="preserve">Паспорт: </w:t>
      </w:r>
      <w:r w:rsidR="00AD701D">
        <w:rPr>
          <w:rFonts w:eastAsia="Calibri"/>
          <w:snapToGrid/>
          <w:sz w:val="24"/>
          <w:szCs w:val="24"/>
          <w:lang w:eastAsia="en-US"/>
        </w:rPr>
        <w:t>_______________</w:t>
      </w:r>
      <w:r w:rsidR="001D3C1C" w:rsidRPr="001D3C1C">
        <w:rPr>
          <w:rFonts w:eastAsia="Calibri"/>
          <w:snapToGrid/>
          <w:sz w:val="24"/>
          <w:szCs w:val="24"/>
          <w:lang w:eastAsia="en-US"/>
        </w:rPr>
        <w:t>.</w:t>
      </w:r>
    </w:p>
    <w:p w:rsidR="00BE0719" w:rsidRDefault="00BE0719">
      <w:pPr>
        <w:widowControl/>
        <w:ind w:firstLine="0"/>
        <w:jc w:val="center"/>
        <w:rPr>
          <w:b/>
          <w:sz w:val="24"/>
          <w:szCs w:val="24"/>
        </w:rPr>
      </w:pPr>
    </w:p>
    <w:p w:rsidR="00BE0719" w:rsidRDefault="00BE0719">
      <w:pPr>
        <w:widowControl/>
        <w:ind w:firstLine="0"/>
        <w:jc w:val="center"/>
        <w:rPr>
          <w:b/>
        </w:rPr>
      </w:pPr>
      <w:r>
        <w:rPr>
          <w:b/>
        </w:rPr>
        <w:t>X. Подписи Сторон</w:t>
      </w:r>
    </w:p>
    <w:p w:rsidR="00BE0719" w:rsidRDefault="00BE0719">
      <w:pPr>
        <w:widowControl/>
        <w:ind w:firstLine="0"/>
        <w:jc w:val="center"/>
        <w:rPr>
          <w:b/>
        </w:rPr>
      </w:pPr>
    </w:p>
    <w:p w:rsidR="00BE0719" w:rsidRDefault="00BE0719">
      <w:pPr>
        <w:widowControl/>
        <w:ind w:firstLine="0"/>
        <w:jc w:val="center"/>
      </w:pPr>
      <w:r>
        <w:rPr>
          <w:b/>
          <w:bCs/>
        </w:rPr>
        <w:t>Продавец</w:t>
      </w:r>
      <w:r>
        <w:t xml:space="preserve">:                                                                                            </w:t>
      </w:r>
      <w:r>
        <w:rPr>
          <w:b/>
          <w:bCs/>
        </w:rPr>
        <w:t>Покупатель:</w:t>
      </w:r>
    </w:p>
    <w:p w:rsidR="00BE0719" w:rsidRDefault="00BE0719">
      <w:pPr>
        <w:widowControl/>
        <w:ind w:firstLine="0"/>
        <w:jc w:val="center"/>
      </w:pPr>
    </w:p>
    <w:p w:rsidR="00BE0719" w:rsidRDefault="00BE0719">
      <w:pPr>
        <w:widowControl/>
        <w:ind w:firstLine="0"/>
        <w:jc w:val="center"/>
      </w:pPr>
      <w:r>
        <w:t>____________                                                                                      _____________</w:t>
      </w:r>
    </w:p>
    <w:p w:rsidR="00BE0719" w:rsidRDefault="00BE0719">
      <w:pPr>
        <w:widowControl/>
        <w:ind w:firstLine="0"/>
        <w:rPr>
          <w:sz w:val="24"/>
        </w:rPr>
      </w:pPr>
      <w:r>
        <w:rPr>
          <w:sz w:val="24"/>
        </w:rPr>
        <w:t xml:space="preserve">         /</w:t>
      </w:r>
      <w:r w:rsidR="00FF74B7">
        <w:rPr>
          <w:sz w:val="24"/>
        </w:rPr>
        <w:t>Шипицын А.П</w:t>
      </w:r>
      <w:r w:rsidR="001D3C1C">
        <w:rPr>
          <w:sz w:val="24"/>
        </w:rPr>
        <w:t>.</w:t>
      </w:r>
      <w:r>
        <w:rPr>
          <w:sz w:val="24"/>
        </w:rPr>
        <w:t xml:space="preserve">/                                           </w:t>
      </w:r>
      <w:r w:rsidR="00ED299F">
        <w:rPr>
          <w:sz w:val="24"/>
        </w:rPr>
        <w:t xml:space="preserve">            </w:t>
      </w:r>
      <w:r>
        <w:rPr>
          <w:sz w:val="24"/>
        </w:rPr>
        <w:t xml:space="preserve">              </w:t>
      </w:r>
      <w:r w:rsidR="00D505A4">
        <w:rPr>
          <w:sz w:val="24"/>
        </w:rPr>
        <w:t xml:space="preserve"> </w:t>
      </w:r>
      <w:r>
        <w:rPr>
          <w:sz w:val="24"/>
        </w:rPr>
        <w:t xml:space="preserve">                     /</w:t>
      </w:r>
      <w:r w:rsidR="00AD701D">
        <w:rPr>
          <w:sz w:val="24"/>
        </w:rPr>
        <w:t>______________</w:t>
      </w:r>
      <w:r>
        <w:rPr>
          <w:sz w:val="24"/>
        </w:rPr>
        <w:t>/</w:t>
      </w:r>
    </w:p>
    <w:p w:rsidR="00BE0719" w:rsidRDefault="00BE0719">
      <w:pPr>
        <w:widowControl/>
        <w:ind w:firstLine="0"/>
        <w:rPr>
          <w:sz w:val="24"/>
        </w:rPr>
      </w:pPr>
      <w:r>
        <w:rPr>
          <w:sz w:val="20"/>
        </w:rPr>
        <w:t xml:space="preserve">                                         М.П</w:t>
      </w:r>
      <w:r w:rsidR="008B21A5">
        <w:rPr>
          <w:sz w:val="20"/>
        </w:rPr>
        <w:t>.</w:t>
      </w:r>
      <w:r>
        <w:rPr>
          <w:sz w:val="20"/>
        </w:rPr>
        <w:t xml:space="preserve">                                                                   </w:t>
      </w:r>
      <w:r>
        <w:t xml:space="preserve">                                                                                                                       </w:t>
      </w:r>
    </w:p>
    <w:sectPr w:rsidR="00BE0719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67" w:right="567" w:bottom="851" w:left="141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4AC" w:rsidRDefault="007C04AC">
      <w:r>
        <w:separator/>
      </w:r>
    </w:p>
  </w:endnote>
  <w:endnote w:type="continuationSeparator" w:id="0">
    <w:p w:rsidR="007C04AC" w:rsidRDefault="007C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719" w:rsidRDefault="00BE0719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0719" w:rsidRDefault="00BE071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719" w:rsidRDefault="00BE0719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378C3">
      <w:rPr>
        <w:rStyle w:val="a8"/>
        <w:noProof/>
      </w:rPr>
      <w:t>2</w:t>
    </w:r>
    <w:r>
      <w:rPr>
        <w:rStyle w:val="a8"/>
      </w:rPr>
      <w:fldChar w:fldCharType="end"/>
    </w:r>
  </w:p>
  <w:p w:rsidR="00BE0719" w:rsidRDefault="00BE0719">
    <w:pPr>
      <w:pStyle w:val="a7"/>
      <w:ind w:firstLine="0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Продавец: _______________                                                                              Покупатель: ______________       </w:t>
    </w:r>
  </w:p>
  <w:p w:rsidR="00BE0719" w:rsidRDefault="00BE0719">
    <w:pPr>
      <w:pStyle w:val="a7"/>
      <w:ind w:firstLine="0"/>
      <w:rPr>
        <w:b/>
        <w:bCs/>
        <w:i/>
        <w:iCs/>
        <w:sz w:val="24"/>
      </w:rPr>
    </w:pPr>
  </w:p>
  <w:p w:rsidR="00BE0719" w:rsidRDefault="00BE0719">
    <w:pPr>
      <w:pStyle w:val="a7"/>
      <w:ind w:firstLine="0"/>
      <w:rPr>
        <w:b/>
        <w:bCs/>
        <w:i/>
        <w:iCs/>
        <w:sz w:val="24"/>
      </w:rPr>
    </w:pPr>
  </w:p>
  <w:p w:rsidR="00BE0719" w:rsidRDefault="00BE0719">
    <w:pPr>
      <w:pStyle w:val="a7"/>
      <w:ind w:firstLine="0"/>
      <w:rPr>
        <w:b/>
        <w:bCs/>
        <w:i/>
        <w:iCs/>
        <w:sz w:val="24"/>
      </w:rPr>
    </w:pPr>
  </w:p>
  <w:p w:rsidR="00BE0719" w:rsidRDefault="00BE0719">
    <w:pPr>
      <w:pStyle w:val="a7"/>
      <w:ind w:firstLine="0"/>
      <w:rPr>
        <w:b/>
        <w:bCs/>
        <w:i/>
        <w:iCs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719" w:rsidRDefault="00BE0719">
    <w:pPr>
      <w:pStyle w:val="a7"/>
      <w:ind w:firstLine="0"/>
      <w:rPr>
        <w:b/>
        <w:bCs/>
        <w:i/>
        <w:iCs/>
        <w:sz w:val="24"/>
      </w:rPr>
    </w:pPr>
    <w:r>
      <w:rPr>
        <w:b/>
        <w:bCs/>
        <w:i/>
        <w:iCs/>
        <w:sz w:val="22"/>
      </w:rPr>
      <w:t xml:space="preserve">Продавец: _______________                                                                              Покупатель: ______________       </w:t>
    </w:r>
  </w:p>
  <w:p w:rsidR="00BE0719" w:rsidRDefault="00BE0719">
    <w:pPr>
      <w:pStyle w:val="a7"/>
      <w:rPr>
        <w:b/>
        <w:bCs/>
        <w:i/>
        <w:iCs/>
        <w:sz w:val="24"/>
      </w:rPr>
    </w:pPr>
  </w:p>
  <w:p w:rsidR="00BE0719" w:rsidRDefault="00BE0719">
    <w:pPr>
      <w:pStyle w:val="a7"/>
      <w:rPr>
        <w:b/>
        <w:bCs/>
        <w:i/>
        <w:iCs/>
        <w:sz w:val="24"/>
      </w:rPr>
    </w:pPr>
  </w:p>
  <w:p w:rsidR="00BE0719" w:rsidRDefault="00BE0719">
    <w:pPr>
      <w:pStyle w:val="a7"/>
      <w:rPr>
        <w:b/>
        <w:bCs/>
        <w:i/>
        <w:iCs/>
        <w:sz w:val="24"/>
      </w:rPr>
    </w:pPr>
  </w:p>
  <w:p w:rsidR="00BE0719" w:rsidRDefault="00BE0719">
    <w:pPr>
      <w:pStyle w:val="a7"/>
      <w:rPr>
        <w:b/>
        <w:bCs/>
        <w:i/>
        <w:iCs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4AC" w:rsidRDefault="007C04AC">
      <w:r>
        <w:separator/>
      </w:r>
    </w:p>
  </w:footnote>
  <w:footnote w:type="continuationSeparator" w:id="0">
    <w:p w:rsidR="007C04AC" w:rsidRDefault="007C0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719" w:rsidRDefault="00BE0719">
    <w:pPr>
      <w:pStyle w:val="a9"/>
      <w:jc w:val="right"/>
      <w:rPr>
        <w:b/>
        <w:bCs/>
        <w:i/>
        <w:iCs/>
        <w:sz w:val="20"/>
      </w:rPr>
    </w:pPr>
  </w:p>
  <w:p w:rsidR="00BE0719" w:rsidRDefault="00BE0719">
    <w:pPr>
      <w:pStyle w:val="a9"/>
      <w:jc w:val="right"/>
      <w:rPr>
        <w:b/>
        <w:bCs/>
        <w:i/>
        <w:iCs/>
        <w:sz w:val="20"/>
      </w:rPr>
    </w:pPr>
  </w:p>
  <w:p w:rsidR="00BE0719" w:rsidRDefault="00BE0719">
    <w:pPr>
      <w:pStyle w:val="a9"/>
      <w:jc w:val="right"/>
      <w:rPr>
        <w:b/>
        <w:bCs/>
        <w:i/>
        <w:iCs/>
        <w:sz w:val="20"/>
      </w:rPr>
    </w:pPr>
    <w:r>
      <w:rPr>
        <w:b/>
        <w:bCs/>
        <w:i/>
        <w:iCs/>
        <w:sz w:val="20"/>
      </w:rPr>
      <w:t xml:space="preserve">Договор продажи № </w:t>
    </w:r>
    <w:r w:rsidR="00AD701D" w:rsidRPr="00AD701D">
      <w:rPr>
        <w:b/>
        <w:bCs/>
        <w:i/>
        <w:iCs/>
        <w:sz w:val="20"/>
      </w:rPr>
      <w:t>____- А46-</w:t>
    </w:r>
    <w:r w:rsidR="00ED299F">
      <w:rPr>
        <w:b/>
        <w:bCs/>
        <w:i/>
        <w:iCs/>
        <w:sz w:val="20"/>
      </w:rPr>
      <w:t>_____________</w:t>
    </w:r>
    <w:r w:rsidR="00AD701D" w:rsidRPr="00AD701D">
      <w:rPr>
        <w:b/>
        <w:bCs/>
        <w:i/>
        <w:iCs/>
        <w:sz w:val="20"/>
      </w:rPr>
      <w:t>-__</w:t>
    </w:r>
  </w:p>
  <w:p w:rsidR="00BE0719" w:rsidRDefault="00BE0719">
    <w:pPr>
      <w:pStyle w:val="a9"/>
      <w:jc w:val="right"/>
      <w:rPr>
        <w:b/>
        <w:bCs/>
        <w:i/>
        <w:iCs/>
        <w:sz w:val="20"/>
      </w:rPr>
    </w:pPr>
    <w:r>
      <w:rPr>
        <w:b/>
        <w:bCs/>
        <w:i/>
        <w:iCs/>
        <w:sz w:val="20"/>
      </w:rPr>
      <w:t>от «</w:t>
    </w:r>
    <w:r w:rsidR="00AD701D">
      <w:rPr>
        <w:b/>
        <w:bCs/>
        <w:i/>
        <w:iCs/>
        <w:sz w:val="20"/>
      </w:rPr>
      <w:t>__</w:t>
    </w:r>
    <w:r>
      <w:rPr>
        <w:b/>
        <w:bCs/>
        <w:i/>
        <w:iCs/>
        <w:sz w:val="20"/>
      </w:rPr>
      <w:t xml:space="preserve">» </w:t>
    </w:r>
    <w:r w:rsidR="00AD701D">
      <w:rPr>
        <w:b/>
        <w:bCs/>
        <w:i/>
        <w:iCs/>
        <w:sz w:val="20"/>
      </w:rPr>
      <w:t>____</w:t>
    </w:r>
    <w:r>
      <w:rPr>
        <w:b/>
        <w:bCs/>
        <w:i/>
        <w:iCs/>
        <w:sz w:val="20"/>
      </w:rPr>
      <w:t xml:space="preserve"> 20</w:t>
    </w:r>
    <w:r w:rsidR="00322A3A">
      <w:rPr>
        <w:b/>
        <w:bCs/>
        <w:i/>
        <w:iCs/>
        <w:sz w:val="20"/>
      </w:rPr>
      <w:t>2</w:t>
    </w:r>
    <w:r w:rsidR="00B779BD">
      <w:rPr>
        <w:b/>
        <w:bCs/>
        <w:i/>
        <w:iCs/>
        <w:sz w:val="20"/>
      </w:rPr>
      <w:t>6</w:t>
    </w:r>
    <w:r w:rsidR="00322A3A">
      <w:rPr>
        <w:b/>
        <w:bCs/>
        <w:i/>
        <w:iCs/>
        <w:sz w:val="20"/>
      </w:rPr>
      <w:t xml:space="preserve"> </w:t>
    </w:r>
    <w:r>
      <w:rPr>
        <w:b/>
        <w:bCs/>
        <w:i/>
        <w:iCs/>
        <w:sz w:val="20"/>
      </w:rPr>
      <w:t>г.</w:t>
    </w:r>
  </w:p>
  <w:p w:rsidR="00BE0719" w:rsidRDefault="00BE0719">
    <w:pPr>
      <w:pStyle w:val="a9"/>
      <w:jc w:val="right"/>
      <w:rPr>
        <w:b/>
        <w:bCs/>
        <w:i/>
        <w:iCs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60DE2"/>
    <w:multiLevelType w:val="hybridMultilevel"/>
    <w:tmpl w:val="8BE0BA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57C02"/>
    <w:multiLevelType w:val="hybridMultilevel"/>
    <w:tmpl w:val="350A21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465D2"/>
    <w:multiLevelType w:val="hybridMultilevel"/>
    <w:tmpl w:val="BF40B62E"/>
    <w:lvl w:ilvl="0" w:tplc="5E70444E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4F17AF3"/>
    <w:multiLevelType w:val="hybridMultilevel"/>
    <w:tmpl w:val="8BE0BA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C1CA4"/>
    <w:multiLevelType w:val="hybridMultilevel"/>
    <w:tmpl w:val="D9B21608"/>
    <w:lvl w:ilvl="0" w:tplc="333AB4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8A66C4"/>
    <w:multiLevelType w:val="hybridMultilevel"/>
    <w:tmpl w:val="350A21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593CF3"/>
    <w:multiLevelType w:val="hybridMultilevel"/>
    <w:tmpl w:val="7EDAEF36"/>
    <w:lvl w:ilvl="0" w:tplc="CBA4E4C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3F63743C"/>
    <w:multiLevelType w:val="hybridMultilevel"/>
    <w:tmpl w:val="350A21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086734"/>
    <w:multiLevelType w:val="hybridMultilevel"/>
    <w:tmpl w:val="A64E672C"/>
    <w:lvl w:ilvl="0" w:tplc="391C744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43F1356A"/>
    <w:multiLevelType w:val="hybridMultilevel"/>
    <w:tmpl w:val="BA2846FA"/>
    <w:lvl w:ilvl="0" w:tplc="83FE0F7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6D4097C"/>
    <w:multiLevelType w:val="hybridMultilevel"/>
    <w:tmpl w:val="61E618CE"/>
    <w:lvl w:ilvl="0" w:tplc="88B04F0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15A24BA"/>
    <w:multiLevelType w:val="hybridMultilevel"/>
    <w:tmpl w:val="71CE45C0"/>
    <w:lvl w:ilvl="0" w:tplc="3FF60D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9D2273B"/>
    <w:multiLevelType w:val="hybridMultilevel"/>
    <w:tmpl w:val="CA2EBF18"/>
    <w:lvl w:ilvl="0" w:tplc="F8BE2C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47F1BDD"/>
    <w:multiLevelType w:val="hybridMultilevel"/>
    <w:tmpl w:val="F1E801EA"/>
    <w:lvl w:ilvl="0" w:tplc="F2E612EA">
      <w:start w:val="1"/>
      <w:numFmt w:val="decimal"/>
      <w:lvlText w:val="%1)"/>
      <w:lvlJc w:val="left"/>
      <w:pPr>
        <w:ind w:left="1684" w:hanging="9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56766D3"/>
    <w:multiLevelType w:val="hybridMultilevel"/>
    <w:tmpl w:val="350A21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9471BB"/>
    <w:multiLevelType w:val="hybridMultilevel"/>
    <w:tmpl w:val="7AE2BC88"/>
    <w:lvl w:ilvl="0" w:tplc="E9448A98">
      <w:start w:val="2"/>
      <w:numFmt w:val="bullet"/>
      <w:lvlText w:val="-"/>
      <w:lvlJc w:val="left"/>
      <w:pPr>
        <w:tabs>
          <w:tab w:val="num" w:pos="1287"/>
        </w:tabs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>
    <w:nsid w:val="6AEA5C81"/>
    <w:multiLevelType w:val="hybridMultilevel"/>
    <w:tmpl w:val="66903CEA"/>
    <w:lvl w:ilvl="0" w:tplc="8070C9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AA151F0"/>
    <w:multiLevelType w:val="hybridMultilevel"/>
    <w:tmpl w:val="6CEE3F1E"/>
    <w:lvl w:ilvl="0" w:tplc="0419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5"/>
  </w:num>
  <w:num w:numId="4">
    <w:abstractNumId w:val="6"/>
  </w:num>
  <w:num w:numId="5">
    <w:abstractNumId w:val="9"/>
  </w:num>
  <w:num w:numId="6">
    <w:abstractNumId w:val="13"/>
  </w:num>
  <w:num w:numId="7">
    <w:abstractNumId w:val="10"/>
  </w:num>
  <w:num w:numId="8">
    <w:abstractNumId w:val="17"/>
  </w:num>
  <w:num w:numId="9">
    <w:abstractNumId w:val="3"/>
  </w:num>
  <w:num w:numId="10">
    <w:abstractNumId w:val="16"/>
  </w:num>
  <w:num w:numId="11">
    <w:abstractNumId w:val="4"/>
  </w:num>
  <w:num w:numId="12">
    <w:abstractNumId w:val="0"/>
  </w:num>
  <w:num w:numId="13">
    <w:abstractNumId w:val="11"/>
  </w:num>
  <w:num w:numId="14">
    <w:abstractNumId w:val="1"/>
  </w:num>
  <w:num w:numId="15">
    <w:abstractNumId w:val="14"/>
  </w:num>
  <w:num w:numId="16">
    <w:abstractNumId w:val="5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28B"/>
    <w:rsid w:val="00013D21"/>
    <w:rsid w:val="00020E7A"/>
    <w:rsid w:val="00080F35"/>
    <w:rsid w:val="0009428B"/>
    <w:rsid w:val="000D097A"/>
    <w:rsid w:val="001A129F"/>
    <w:rsid w:val="001B7A95"/>
    <w:rsid w:val="001D3C1C"/>
    <w:rsid w:val="001F0D93"/>
    <w:rsid w:val="001F4306"/>
    <w:rsid w:val="00201600"/>
    <w:rsid w:val="0022577F"/>
    <w:rsid w:val="00240323"/>
    <w:rsid w:val="00273C86"/>
    <w:rsid w:val="002917F5"/>
    <w:rsid w:val="00322A3A"/>
    <w:rsid w:val="00327B45"/>
    <w:rsid w:val="003476A9"/>
    <w:rsid w:val="003A7A36"/>
    <w:rsid w:val="003B0E0C"/>
    <w:rsid w:val="003C4895"/>
    <w:rsid w:val="003E6411"/>
    <w:rsid w:val="003F692D"/>
    <w:rsid w:val="00401778"/>
    <w:rsid w:val="004C1E16"/>
    <w:rsid w:val="00561E6F"/>
    <w:rsid w:val="005814AC"/>
    <w:rsid w:val="005A6245"/>
    <w:rsid w:val="005D35E9"/>
    <w:rsid w:val="00620B89"/>
    <w:rsid w:val="00697120"/>
    <w:rsid w:val="00700614"/>
    <w:rsid w:val="00701CBC"/>
    <w:rsid w:val="00711E57"/>
    <w:rsid w:val="00723006"/>
    <w:rsid w:val="0072797C"/>
    <w:rsid w:val="007309D2"/>
    <w:rsid w:val="00764C35"/>
    <w:rsid w:val="007755F9"/>
    <w:rsid w:val="007916CD"/>
    <w:rsid w:val="007C04AC"/>
    <w:rsid w:val="007D62BB"/>
    <w:rsid w:val="00812C74"/>
    <w:rsid w:val="00814955"/>
    <w:rsid w:val="008B21A5"/>
    <w:rsid w:val="008D4797"/>
    <w:rsid w:val="009023E1"/>
    <w:rsid w:val="009378C3"/>
    <w:rsid w:val="009537A7"/>
    <w:rsid w:val="00985F64"/>
    <w:rsid w:val="00993FEF"/>
    <w:rsid w:val="009D1379"/>
    <w:rsid w:val="009E00BF"/>
    <w:rsid w:val="009E5F01"/>
    <w:rsid w:val="009F38DE"/>
    <w:rsid w:val="00A12DCF"/>
    <w:rsid w:val="00AD0885"/>
    <w:rsid w:val="00AD701D"/>
    <w:rsid w:val="00B22156"/>
    <w:rsid w:val="00B779BD"/>
    <w:rsid w:val="00B80F05"/>
    <w:rsid w:val="00BA3EEB"/>
    <w:rsid w:val="00BE0719"/>
    <w:rsid w:val="00BF7A43"/>
    <w:rsid w:val="00C64AFA"/>
    <w:rsid w:val="00C86272"/>
    <w:rsid w:val="00C92545"/>
    <w:rsid w:val="00C93476"/>
    <w:rsid w:val="00CB585C"/>
    <w:rsid w:val="00D505A4"/>
    <w:rsid w:val="00DB342F"/>
    <w:rsid w:val="00DE192F"/>
    <w:rsid w:val="00DE72CD"/>
    <w:rsid w:val="00E30D1E"/>
    <w:rsid w:val="00E41E8B"/>
    <w:rsid w:val="00E82DCE"/>
    <w:rsid w:val="00EA4AA9"/>
    <w:rsid w:val="00ED299F"/>
    <w:rsid w:val="00F330EE"/>
    <w:rsid w:val="00F61BDB"/>
    <w:rsid w:val="00FB725D"/>
    <w:rsid w:val="00FE472D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72831-B4DA-4548-B413-05BBE083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="851"/>
      <w:jc w:val="both"/>
    </w:pPr>
    <w:rPr>
      <w:snapToGrid w:val="0"/>
      <w:sz w:val="26"/>
    </w:rPr>
  </w:style>
  <w:style w:type="paragraph" w:styleId="1">
    <w:name w:val="heading 1"/>
    <w:basedOn w:val="a"/>
    <w:next w:val="a"/>
    <w:qFormat/>
    <w:pPr>
      <w:keepNext/>
      <w:spacing w:before="60" w:line="312" w:lineRule="auto"/>
      <w:ind w:firstLine="0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"/>
    <w:next w:val="a"/>
    <w:qFormat/>
    <w:pPr>
      <w:keepNext/>
      <w:pageBreakBefore/>
      <w:spacing w:line="360" w:lineRule="auto"/>
      <w:ind w:firstLine="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widowControl/>
      <w:ind w:firstLine="0"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1">
    <w:name w:val="Заголовок 1-1"/>
    <w:basedOn w:val="1"/>
    <w:pPr>
      <w:spacing w:line="360" w:lineRule="auto"/>
      <w:outlineLvl w:val="9"/>
    </w:pPr>
  </w:style>
  <w:style w:type="paragraph" w:customStyle="1" w:styleId="a3">
    <w:name w:val="Тезис"/>
    <w:pPr>
      <w:widowControl w:val="0"/>
      <w:spacing w:line="360" w:lineRule="auto"/>
      <w:ind w:firstLine="720"/>
      <w:jc w:val="both"/>
    </w:pPr>
    <w:rPr>
      <w:snapToGrid w:val="0"/>
      <w:sz w:val="28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styleId="a4">
    <w:name w:val="Body Text"/>
    <w:basedOn w:val="a"/>
    <w:semiHidden/>
    <w:pPr>
      <w:widowControl/>
      <w:ind w:firstLine="0"/>
      <w:jc w:val="left"/>
    </w:pPr>
  </w:style>
  <w:style w:type="paragraph" w:styleId="20">
    <w:name w:val="Body Text 2"/>
    <w:basedOn w:val="a"/>
    <w:semiHidden/>
    <w:pPr>
      <w:widowControl/>
      <w:ind w:firstLine="0"/>
    </w:pPr>
    <w:rPr>
      <w:sz w:val="24"/>
    </w:rPr>
  </w:style>
  <w:style w:type="paragraph" w:styleId="a5">
    <w:name w:val="Body Text Indent"/>
    <w:basedOn w:val="a"/>
    <w:semiHidden/>
    <w:pPr>
      <w:widowControl/>
      <w:ind w:firstLine="709"/>
    </w:pPr>
    <w:rPr>
      <w:sz w:val="24"/>
    </w:rPr>
  </w:style>
  <w:style w:type="paragraph" w:styleId="30">
    <w:name w:val="Body Text 3"/>
    <w:basedOn w:val="a"/>
    <w:semiHidden/>
    <w:pPr>
      <w:widowControl/>
      <w:ind w:firstLine="0"/>
    </w:pPr>
  </w:style>
  <w:style w:type="paragraph" w:styleId="a6">
    <w:name w:val="Title"/>
    <w:basedOn w:val="a"/>
    <w:qFormat/>
    <w:pPr>
      <w:widowControl/>
      <w:ind w:firstLine="0"/>
      <w:jc w:val="center"/>
    </w:pPr>
    <w:rPr>
      <w:b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semiHidden/>
    <w:pPr>
      <w:widowControl/>
      <w:ind w:firstLine="709"/>
    </w:pPr>
    <w:rPr>
      <w:sz w:val="24"/>
      <w:szCs w:val="24"/>
    </w:rPr>
  </w:style>
  <w:style w:type="paragraph" w:styleId="aa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semiHidden/>
    <w:rPr>
      <w:rFonts w:ascii="Tahoma" w:hAnsi="Tahoma" w:cs="Tahoma"/>
      <w:snapToGrid w:val="0"/>
      <w:sz w:val="16"/>
      <w:szCs w:val="16"/>
    </w:rPr>
  </w:style>
  <w:style w:type="paragraph" w:styleId="ac">
    <w:name w:val="List Paragraph"/>
    <w:basedOn w:val="a"/>
    <w:qFormat/>
    <w:pPr>
      <w:ind w:left="708"/>
    </w:pPr>
  </w:style>
  <w:style w:type="character" w:styleId="ad">
    <w:name w:val="Strong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2191</Words>
  <Characters>12495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ДОГОВОР № ____</vt:lpstr>
      <vt:lpstr>        I. Предмет Договора</vt:lpstr>
      <vt:lpstr>        </vt:lpstr>
      <vt:lpstr>        III. Передача Имущества</vt:lpstr>
    </vt:vector>
  </TitlesOfParts>
  <Company>Omsk</Company>
  <LinksUpToDate>false</LinksUpToDate>
  <CharactersWithSpaces>14657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</dc:title>
  <dc:subject/>
  <dc:creator>Шевченко Вова</dc:creator>
  <cp:keywords/>
  <cp:lastModifiedBy>Светлана</cp:lastModifiedBy>
  <cp:revision>2</cp:revision>
  <cp:lastPrinted>2022-01-24T04:05:00Z</cp:lastPrinted>
  <dcterms:created xsi:type="dcterms:W3CDTF">2026-05-06T08:34:00Z</dcterms:created>
  <dcterms:modified xsi:type="dcterms:W3CDTF">2026-05-06T08:34:00Z</dcterms:modified>
</cp:coreProperties>
</file>