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AD7F7" w14:textId="582C115F" w:rsidR="001B5197" w:rsidRPr="004954E3" w:rsidRDefault="001B5197" w:rsidP="001B5197">
      <w:pPr>
        <w:pStyle w:val="ac"/>
        <w:rPr>
          <w:sz w:val="24"/>
          <w:szCs w:val="24"/>
        </w:rPr>
      </w:pPr>
      <w:r w:rsidRPr="004954E3">
        <w:rPr>
          <w:sz w:val="24"/>
          <w:szCs w:val="24"/>
        </w:rPr>
        <w:t xml:space="preserve">Договор </w:t>
      </w:r>
      <w:r w:rsidRPr="004954E3">
        <w:rPr>
          <w:color w:val="000000"/>
          <w:sz w:val="24"/>
          <w:szCs w:val="24"/>
        </w:rPr>
        <w:t>уступки</w:t>
      </w:r>
      <w:r w:rsidRPr="004954E3">
        <w:rPr>
          <w:color w:val="000000"/>
          <w:spacing w:val="1"/>
          <w:sz w:val="24"/>
          <w:szCs w:val="24"/>
        </w:rPr>
        <w:t xml:space="preserve"> </w:t>
      </w:r>
      <w:r w:rsidRPr="004954E3">
        <w:rPr>
          <w:color w:val="000000"/>
          <w:sz w:val="24"/>
          <w:szCs w:val="24"/>
        </w:rPr>
        <w:t>прав</w:t>
      </w:r>
      <w:r w:rsidRPr="004954E3">
        <w:rPr>
          <w:color w:val="000000"/>
          <w:spacing w:val="1"/>
          <w:sz w:val="24"/>
          <w:szCs w:val="24"/>
        </w:rPr>
        <w:t xml:space="preserve"> </w:t>
      </w:r>
      <w:r w:rsidRPr="004954E3">
        <w:rPr>
          <w:color w:val="000000"/>
          <w:sz w:val="24"/>
          <w:szCs w:val="24"/>
        </w:rPr>
        <w:t>требования</w:t>
      </w:r>
      <w:r w:rsidRPr="004954E3">
        <w:rPr>
          <w:sz w:val="24"/>
          <w:szCs w:val="24"/>
        </w:rPr>
        <w:t xml:space="preserve"> № ____</w:t>
      </w:r>
    </w:p>
    <w:p w14:paraId="310F786A" w14:textId="77777777" w:rsidR="001B5197" w:rsidRPr="004954E3" w:rsidRDefault="001B5197" w:rsidP="001B519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83DCFD5" w14:textId="52585162" w:rsidR="001B5197" w:rsidRPr="004954E3" w:rsidRDefault="001B5197" w:rsidP="001B5197">
      <w:pPr>
        <w:tabs>
          <w:tab w:val="right" w:pos="9355"/>
        </w:tabs>
        <w:autoSpaceDE w:val="0"/>
        <w:autoSpaceDN w:val="0"/>
        <w:ind w:left="-90"/>
      </w:pPr>
      <w:r w:rsidRPr="004954E3">
        <w:rPr>
          <w:b/>
          <w:bCs/>
        </w:rPr>
        <w:t>Российская Федерация, г.</w:t>
      </w:r>
      <w:r w:rsidRPr="004954E3">
        <w:rPr>
          <w:b/>
          <w:bCs/>
        </w:rPr>
        <w:t xml:space="preserve"> </w:t>
      </w:r>
      <w:r w:rsidRPr="004954E3">
        <w:rPr>
          <w:b/>
          <w:bCs/>
        </w:rPr>
        <w:t>Тюмень</w:t>
      </w:r>
      <w:r w:rsidRPr="004954E3">
        <w:rPr>
          <w:b/>
          <w:bCs/>
        </w:rPr>
        <w:tab/>
        <w:t xml:space="preserve">                                  </w:t>
      </w:r>
      <w:proofErr w:type="gramStart"/>
      <w:r w:rsidRPr="004954E3">
        <w:rPr>
          <w:b/>
          <w:bCs/>
        </w:rPr>
        <w:t xml:space="preserve">   «</w:t>
      </w:r>
      <w:proofErr w:type="gramEnd"/>
      <w:r w:rsidRPr="004954E3">
        <w:rPr>
          <w:b/>
          <w:bCs/>
        </w:rPr>
        <w:t>__»__________________года</w:t>
      </w:r>
    </w:p>
    <w:p w14:paraId="565AF73E" w14:textId="77777777" w:rsidR="001B5197" w:rsidRPr="004954E3" w:rsidRDefault="001B5197" w:rsidP="001B5197">
      <w:pPr>
        <w:pStyle w:val="23"/>
        <w:ind w:left="0"/>
      </w:pPr>
    </w:p>
    <w:p w14:paraId="7ACBEFB2" w14:textId="49A4CCF9" w:rsidR="001B5197" w:rsidRPr="004954E3" w:rsidRDefault="001B5197" w:rsidP="001B5197">
      <w:pPr>
        <w:pStyle w:val="23"/>
        <w:ind w:left="0"/>
      </w:pPr>
      <w:proofErr w:type="spellStart"/>
      <w:r w:rsidRPr="004954E3">
        <w:t>Митрович</w:t>
      </w:r>
      <w:proofErr w:type="spellEnd"/>
      <w:r w:rsidRPr="004954E3">
        <w:t xml:space="preserve"> Анастаси</w:t>
      </w:r>
      <w:r w:rsidRPr="004954E3">
        <w:t>я</w:t>
      </w:r>
      <w:r w:rsidRPr="004954E3">
        <w:t xml:space="preserve"> Сергеевн</w:t>
      </w:r>
      <w:r w:rsidRPr="004954E3">
        <w:t>а</w:t>
      </w:r>
      <w:r w:rsidRPr="004954E3">
        <w:t xml:space="preserve"> (дата рождения: 18.02.1988 г. , место рождения: с. </w:t>
      </w:r>
      <w:proofErr w:type="spellStart"/>
      <w:r w:rsidRPr="004954E3">
        <w:t>Табошар</w:t>
      </w:r>
      <w:proofErr w:type="spellEnd"/>
      <w:r w:rsidRPr="004954E3">
        <w:t xml:space="preserve"> Ленинабадская обл. Таджикистан , СНИЛС 148-052-713, ИНН 720610821828, регистрация по месту жительства: 625040, обл. Тюменская, г. Тюмень, ул. Беляева, д.29, к. 1, кв. 8), в лице финансового управляющего </w:t>
      </w:r>
      <w:proofErr w:type="spellStart"/>
      <w:r w:rsidRPr="004954E3">
        <w:t>Манановой</w:t>
      </w:r>
      <w:proofErr w:type="spellEnd"/>
      <w:r w:rsidRPr="004954E3">
        <w:t xml:space="preserve"> Зульфии </w:t>
      </w:r>
      <w:proofErr w:type="spellStart"/>
      <w:r w:rsidRPr="004954E3">
        <w:t>Пилаловны</w:t>
      </w:r>
      <w:proofErr w:type="spellEnd"/>
      <w:r w:rsidRPr="004954E3">
        <w:t>, действующей на основании Решени</w:t>
      </w:r>
      <w:r w:rsidRPr="004954E3">
        <w:t>я</w:t>
      </w:r>
      <w:r w:rsidRPr="004954E3">
        <w:t xml:space="preserve"> Арбитражного суда Тюменской области от 13 октября 2025 года по делу №А70-18869/2025, именуемый  в дальнейшем </w:t>
      </w:r>
      <w:r w:rsidRPr="004954E3">
        <w:rPr>
          <w:b/>
          <w:bCs/>
        </w:rPr>
        <w:t xml:space="preserve">«Продавец, Цедент», </w:t>
      </w:r>
      <w:r w:rsidRPr="004954E3">
        <w:t xml:space="preserve">с одной стороны, и </w:t>
      </w:r>
    </w:p>
    <w:p w14:paraId="7CB76843" w14:textId="77777777" w:rsidR="001B5197" w:rsidRPr="004954E3" w:rsidRDefault="001B5197" w:rsidP="001B5197">
      <w:pPr>
        <w:pStyle w:val="23"/>
        <w:ind w:left="0"/>
      </w:pPr>
      <w:r w:rsidRPr="004954E3">
        <w:rPr>
          <w:b/>
        </w:rPr>
        <w:t>____________________________________________________</w:t>
      </w:r>
      <w:r w:rsidRPr="004954E3">
        <w:t xml:space="preserve">, именуемый в дальнейшем </w:t>
      </w:r>
      <w:r w:rsidRPr="004954E3">
        <w:rPr>
          <w:b/>
          <w:bCs/>
        </w:rPr>
        <w:t xml:space="preserve">«Покупатель, Цессионарий», </w:t>
      </w:r>
      <w:r w:rsidRPr="004954E3">
        <w:t>с другой стороны, заключили настоящий договор о нижеследующем:</w:t>
      </w:r>
    </w:p>
    <w:p w14:paraId="2DCB9310" w14:textId="77777777" w:rsidR="001B5197" w:rsidRPr="004954E3" w:rsidRDefault="001B5197" w:rsidP="001B5197">
      <w:pPr>
        <w:pStyle w:val="ConsNonformat"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27C20F" w14:textId="398B3DB8" w:rsidR="001B5197" w:rsidRPr="004954E3" w:rsidRDefault="001B5197" w:rsidP="001B5197">
      <w:pPr>
        <w:pStyle w:val="ConsNonformat"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54E3">
        <w:rPr>
          <w:rFonts w:ascii="Times New Roman" w:hAnsi="Times New Roman" w:cs="Times New Roman"/>
          <w:b/>
          <w:bCs/>
          <w:sz w:val="24"/>
          <w:szCs w:val="24"/>
        </w:rPr>
        <w:t>1. Предмет договора</w:t>
      </w:r>
    </w:p>
    <w:p w14:paraId="106B5928" w14:textId="77777777" w:rsidR="001B5197" w:rsidRPr="004954E3" w:rsidRDefault="001B5197" w:rsidP="001B5197">
      <w:pPr>
        <w:pStyle w:val="ConsNonformat"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4C8CB2" w14:textId="26FC990D" w:rsidR="001B5197" w:rsidRPr="004954E3" w:rsidRDefault="001B5197" w:rsidP="00D73638">
      <w:pPr>
        <w:widowControl w:val="0"/>
        <w:tabs>
          <w:tab w:val="left" w:pos="930"/>
        </w:tabs>
        <w:autoSpaceDE w:val="0"/>
        <w:autoSpaceDN w:val="0"/>
        <w:ind w:firstLine="629"/>
        <w:jc w:val="both"/>
        <w:rPr>
          <w:color w:val="000000"/>
        </w:rPr>
      </w:pPr>
      <w:r w:rsidRPr="004954E3">
        <w:rPr>
          <w:bCs/>
        </w:rPr>
        <w:t>1.1.</w:t>
      </w:r>
      <w:r w:rsidRPr="004954E3">
        <w:t xml:space="preserve"> В соответствии с условиями настоящего Договора Продавец передает в собственность Покупателю следующее имущество - </w:t>
      </w:r>
      <w:r w:rsidR="00295BE1" w:rsidRPr="004954E3">
        <w:rPr>
          <w:color w:val="000000"/>
        </w:rPr>
        <w:t xml:space="preserve">Дебиторская задолженность Малиновской Маргариты </w:t>
      </w:r>
      <w:proofErr w:type="spellStart"/>
      <w:r w:rsidR="00295BE1" w:rsidRPr="004954E3">
        <w:rPr>
          <w:color w:val="000000"/>
        </w:rPr>
        <w:t>Климовны</w:t>
      </w:r>
      <w:proofErr w:type="spellEnd"/>
      <w:r w:rsidR="00295BE1" w:rsidRPr="004954E3">
        <w:rPr>
          <w:color w:val="000000"/>
        </w:rPr>
        <w:t xml:space="preserve"> (08.12.1966 года рождения; ИНН 720306845328; СНИЛС 058-833-272 92; место рождения: гор. Тюмень, зарегистрирована по адресу: г. Тюмень. ул. </w:t>
      </w:r>
      <w:proofErr w:type="spellStart"/>
      <w:r w:rsidR="00295BE1" w:rsidRPr="004954E3">
        <w:rPr>
          <w:color w:val="000000"/>
        </w:rPr>
        <w:t>Игримская</w:t>
      </w:r>
      <w:proofErr w:type="spellEnd"/>
      <w:r w:rsidR="00295BE1" w:rsidRPr="004954E3">
        <w:rPr>
          <w:color w:val="000000"/>
        </w:rPr>
        <w:t>, д. 14, кв.</w:t>
      </w:r>
      <w:r w:rsidR="00295BE1" w:rsidRPr="004954E3">
        <w:rPr>
          <w:color w:val="000000"/>
        </w:rPr>
        <w:t xml:space="preserve"> </w:t>
      </w:r>
      <w:r w:rsidR="00295BE1" w:rsidRPr="004954E3">
        <w:rPr>
          <w:color w:val="000000"/>
        </w:rPr>
        <w:t>21)</w:t>
      </w:r>
      <w:r w:rsidR="00295BE1" w:rsidRPr="004954E3">
        <w:rPr>
          <w:color w:val="000000"/>
        </w:rPr>
        <w:t xml:space="preserve"> </w:t>
      </w:r>
      <w:r w:rsidR="00295BE1" w:rsidRPr="004954E3">
        <w:rPr>
          <w:color w:val="000000"/>
        </w:rPr>
        <w:t>на основании исполнительного листа серия ФС № 047772764, выданного 07 марта 2025 г. Арбитражным судом Тюменской области по делу № А70-5993/2024. Возбуждено исполнительное производство 20 ноября 2025 г. № 239821/25/72004-ИП по заявлению финансового управляющего</w:t>
      </w:r>
      <w:r w:rsidRPr="004954E3">
        <w:t>, входящему в состав лота №</w:t>
      </w:r>
      <w:r w:rsidR="00295BE1" w:rsidRPr="004954E3">
        <w:t>1</w:t>
      </w:r>
      <w:r w:rsidRPr="004954E3">
        <w:t xml:space="preserve"> (далее имущество)</w:t>
      </w:r>
    </w:p>
    <w:p w14:paraId="5EBE5AEF" w14:textId="77777777" w:rsidR="001B5197" w:rsidRPr="004954E3" w:rsidRDefault="001B5197" w:rsidP="001B5197">
      <w:pPr>
        <w:pStyle w:val="ConsNonformat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7"/>
        <w:gridCol w:w="6978"/>
      </w:tblGrid>
      <w:tr w:rsidR="001B5197" w:rsidRPr="004954E3" w14:paraId="5C114BA4" w14:textId="77777777" w:rsidTr="00343047">
        <w:tc>
          <w:tcPr>
            <w:tcW w:w="2376" w:type="dxa"/>
            <w:shd w:val="clear" w:color="auto" w:fill="auto"/>
          </w:tcPr>
          <w:p w14:paraId="47B36D99" w14:textId="77777777" w:rsidR="001B5197" w:rsidRPr="004954E3" w:rsidRDefault="001B5197" w:rsidP="001B5197">
            <w:pPr>
              <w:pStyle w:val="a7"/>
              <w:widowControl w:val="0"/>
              <w:tabs>
                <w:tab w:val="left" w:pos="93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</w:rPr>
            </w:pPr>
            <w:r w:rsidRPr="004954E3">
              <w:rPr>
                <w:rFonts w:ascii="Times New Roman" w:hAnsi="Times New Roman" w:cs="Times New Roman"/>
                <w:color w:val="000000"/>
              </w:rPr>
              <w:t>сведения о Праве требования, его составе, характеристиках, описание Права требования;</w:t>
            </w:r>
          </w:p>
        </w:tc>
        <w:tc>
          <w:tcPr>
            <w:tcW w:w="7088" w:type="dxa"/>
            <w:shd w:val="clear" w:color="auto" w:fill="auto"/>
          </w:tcPr>
          <w:p w14:paraId="0FEF5E43" w14:textId="3A2069EC" w:rsidR="001B5197" w:rsidRPr="004954E3" w:rsidRDefault="001B5197" w:rsidP="001B5197">
            <w:pPr>
              <w:widowControl w:val="0"/>
              <w:tabs>
                <w:tab w:val="left" w:pos="930"/>
              </w:tabs>
              <w:autoSpaceDE w:val="0"/>
              <w:autoSpaceDN w:val="0"/>
              <w:jc w:val="both"/>
              <w:rPr>
                <w:color w:val="000000"/>
              </w:rPr>
            </w:pPr>
            <w:r w:rsidRPr="004954E3">
              <w:rPr>
                <w:color w:val="000000"/>
              </w:rPr>
              <w:t xml:space="preserve">Дебиторская задолженность Малиновской Маргариты </w:t>
            </w:r>
            <w:proofErr w:type="spellStart"/>
            <w:r w:rsidRPr="004954E3">
              <w:rPr>
                <w:color w:val="000000"/>
              </w:rPr>
              <w:t>Климовны</w:t>
            </w:r>
            <w:proofErr w:type="spellEnd"/>
            <w:r w:rsidRPr="004954E3">
              <w:rPr>
                <w:color w:val="000000"/>
              </w:rPr>
              <w:t xml:space="preserve"> (08.12.1966 года рождения; ИНН 720306845328;</w:t>
            </w:r>
            <w:r w:rsidRPr="004954E3">
              <w:rPr>
                <w:color w:val="000000"/>
              </w:rPr>
              <w:t xml:space="preserve"> </w:t>
            </w:r>
            <w:r w:rsidRPr="004954E3">
              <w:rPr>
                <w:color w:val="000000"/>
              </w:rPr>
              <w:t xml:space="preserve">СНИЛС 058-833-272 92; место рождения: гор. Тюмень, зарегистрирована по адресу: г. Тюмень. ул. </w:t>
            </w:r>
            <w:proofErr w:type="spellStart"/>
            <w:r w:rsidRPr="004954E3">
              <w:rPr>
                <w:color w:val="000000"/>
              </w:rPr>
              <w:t>Игримская</w:t>
            </w:r>
            <w:proofErr w:type="spellEnd"/>
            <w:r w:rsidRPr="004954E3">
              <w:rPr>
                <w:color w:val="000000"/>
              </w:rPr>
              <w:t>, д. 14, кв.</w:t>
            </w:r>
          </w:p>
          <w:p w14:paraId="49805A34" w14:textId="4AA33DCD" w:rsidR="001B5197" w:rsidRPr="004954E3" w:rsidRDefault="001B5197" w:rsidP="001B5197">
            <w:pPr>
              <w:widowControl w:val="0"/>
              <w:tabs>
                <w:tab w:val="left" w:pos="930"/>
              </w:tabs>
              <w:autoSpaceDE w:val="0"/>
              <w:autoSpaceDN w:val="0"/>
              <w:jc w:val="both"/>
              <w:rPr>
                <w:color w:val="000000"/>
              </w:rPr>
            </w:pPr>
            <w:r w:rsidRPr="004954E3">
              <w:rPr>
                <w:color w:val="000000"/>
              </w:rPr>
              <w:t>21) на основании исполнительного листа серия ФС № 047772764, выданного 07 марта 2025 г. Арбитражным судом</w:t>
            </w:r>
            <w:r w:rsidRPr="004954E3">
              <w:rPr>
                <w:color w:val="000000"/>
              </w:rPr>
              <w:t xml:space="preserve"> </w:t>
            </w:r>
            <w:r w:rsidRPr="004954E3">
              <w:rPr>
                <w:color w:val="000000"/>
              </w:rPr>
              <w:t>Тюменской области по делу № А70-5993/2024. Возбуждено исполнительное производство 20 ноября 2025 г. № 239821/25/72004-ИП по заявлению финансового управляющего</w:t>
            </w:r>
          </w:p>
        </w:tc>
      </w:tr>
      <w:tr w:rsidR="001B5197" w:rsidRPr="004954E3" w14:paraId="0648A73F" w14:textId="77777777" w:rsidTr="00343047">
        <w:tc>
          <w:tcPr>
            <w:tcW w:w="2376" w:type="dxa"/>
            <w:shd w:val="clear" w:color="auto" w:fill="auto"/>
          </w:tcPr>
          <w:p w14:paraId="1E8FA8BF" w14:textId="77777777" w:rsidR="001B5197" w:rsidRPr="004954E3" w:rsidRDefault="001B5197" w:rsidP="001B5197">
            <w:pPr>
              <w:pStyle w:val="a7"/>
              <w:widowControl w:val="0"/>
              <w:tabs>
                <w:tab w:val="left" w:pos="93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</w:rPr>
            </w:pPr>
            <w:r w:rsidRPr="004954E3">
              <w:rPr>
                <w:rFonts w:ascii="Times New Roman" w:hAnsi="Times New Roman" w:cs="Times New Roman"/>
                <w:color w:val="000000"/>
              </w:rPr>
              <w:t>цена продажи Права требования;</w:t>
            </w:r>
          </w:p>
        </w:tc>
        <w:tc>
          <w:tcPr>
            <w:tcW w:w="7088" w:type="dxa"/>
            <w:shd w:val="clear" w:color="auto" w:fill="auto"/>
          </w:tcPr>
          <w:p w14:paraId="08497CE2" w14:textId="77777777" w:rsidR="001B5197" w:rsidRPr="004954E3" w:rsidRDefault="001B5197" w:rsidP="00343047">
            <w:pPr>
              <w:pStyle w:val="a7"/>
              <w:widowControl w:val="0"/>
              <w:tabs>
                <w:tab w:val="left" w:pos="930"/>
              </w:tabs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B5197" w:rsidRPr="004954E3" w14:paraId="2C6E3DF4" w14:textId="77777777" w:rsidTr="00343047">
        <w:tc>
          <w:tcPr>
            <w:tcW w:w="2376" w:type="dxa"/>
            <w:shd w:val="clear" w:color="auto" w:fill="auto"/>
          </w:tcPr>
          <w:p w14:paraId="2C44D7C2" w14:textId="77777777" w:rsidR="001B5197" w:rsidRPr="004954E3" w:rsidRDefault="001B5197" w:rsidP="001B5197">
            <w:pPr>
              <w:pStyle w:val="ConsNonformat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5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и срок передачи Права требования покупателю</w:t>
            </w:r>
          </w:p>
        </w:tc>
        <w:tc>
          <w:tcPr>
            <w:tcW w:w="7088" w:type="dxa"/>
            <w:shd w:val="clear" w:color="auto" w:fill="auto"/>
          </w:tcPr>
          <w:p w14:paraId="6815E5F8" w14:textId="77777777" w:rsidR="001B5197" w:rsidRPr="004954E3" w:rsidRDefault="001B5197" w:rsidP="00343047">
            <w:pPr>
              <w:pStyle w:val="ConsNonformat"/>
              <w:ind w:righ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  <w:r w:rsidRPr="004954E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95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торгов</w:t>
            </w:r>
            <w:r w:rsidRPr="004954E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95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954E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95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r w:rsidRPr="004954E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95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4954E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95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(пяти)</w:t>
            </w:r>
            <w:r w:rsidRPr="004954E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95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календарных</w:t>
            </w:r>
            <w:r w:rsidRPr="004954E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95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дней</w:t>
            </w:r>
            <w:r w:rsidRPr="004954E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95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954E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95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даты</w:t>
            </w:r>
            <w:r w:rsidRPr="004954E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95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получения</w:t>
            </w:r>
            <w:r w:rsidRPr="004954E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95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r w:rsidRPr="004954E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95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Конкурсного</w:t>
            </w:r>
            <w:r w:rsidRPr="004954E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95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управляющего</w:t>
            </w:r>
            <w:r w:rsidRPr="004954E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95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954E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95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заключении</w:t>
            </w:r>
            <w:r w:rsidRPr="004954E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95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договора</w:t>
            </w:r>
            <w:r w:rsidRPr="004954E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95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уступки</w:t>
            </w:r>
            <w:r w:rsidRPr="004954E3">
              <w:rPr>
                <w:rFonts w:ascii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495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</w:t>
            </w:r>
            <w:r w:rsidRPr="004954E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95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</w:t>
            </w:r>
            <w:r w:rsidRPr="004954E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95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(цессии)</w:t>
            </w:r>
            <w:r w:rsidRPr="004954E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95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обязан</w:t>
            </w:r>
            <w:r w:rsidRPr="004954E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95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подписать</w:t>
            </w:r>
            <w:r w:rsidRPr="004954E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95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договор</w:t>
            </w:r>
            <w:r w:rsidRPr="004954E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95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уступки</w:t>
            </w:r>
            <w:r w:rsidRPr="004954E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95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</w:t>
            </w:r>
            <w:r w:rsidRPr="004954E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95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</w:t>
            </w:r>
            <w:r w:rsidRPr="004954E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95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(цессии) и оплатить его.</w:t>
            </w:r>
            <w:r w:rsidRPr="004954E3">
              <w:rPr>
                <w:rFonts w:ascii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</w:p>
          <w:p w14:paraId="2B2459A6" w14:textId="77777777" w:rsidR="001B5197" w:rsidRPr="004954E3" w:rsidRDefault="001B5197" w:rsidP="00343047">
            <w:pPr>
              <w:pStyle w:val="ae"/>
              <w:spacing w:after="0"/>
              <w:jc w:val="both"/>
              <w:rPr>
                <w:color w:val="000000"/>
              </w:rPr>
            </w:pPr>
            <w:r w:rsidRPr="004954E3">
              <w:rPr>
                <w:color w:val="000000"/>
              </w:rPr>
              <w:t>Обязанность</w:t>
            </w:r>
            <w:r w:rsidRPr="004954E3">
              <w:rPr>
                <w:color w:val="000000"/>
                <w:spacing w:val="1"/>
              </w:rPr>
              <w:t xml:space="preserve"> </w:t>
            </w:r>
            <w:r w:rsidRPr="004954E3">
              <w:rPr>
                <w:color w:val="000000"/>
              </w:rPr>
              <w:t>покупателя</w:t>
            </w:r>
            <w:r w:rsidRPr="004954E3">
              <w:rPr>
                <w:color w:val="000000"/>
                <w:spacing w:val="1"/>
              </w:rPr>
              <w:t xml:space="preserve"> </w:t>
            </w:r>
            <w:r w:rsidRPr="004954E3">
              <w:rPr>
                <w:color w:val="000000"/>
              </w:rPr>
              <w:t>совершить</w:t>
            </w:r>
            <w:r w:rsidRPr="004954E3">
              <w:rPr>
                <w:color w:val="000000"/>
                <w:spacing w:val="1"/>
              </w:rPr>
              <w:t xml:space="preserve"> </w:t>
            </w:r>
            <w:r w:rsidRPr="004954E3">
              <w:rPr>
                <w:color w:val="000000"/>
              </w:rPr>
              <w:t>оплату в</w:t>
            </w:r>
            <w:r w:rsidRPr="004954E3">
              <w:rPr>
                <w:color w:val="000000"/>
                <w:spacing w:val="1"/>
              </w:rPr>
              <w:t xml:space="preserve"> </w:t>
            </w:r>
            <w:r w:rsidRPr="004954E3">
              <w:rPr>
                <w:color w:val="000000"/>
              </w:rPr>
              <w:t>течение</w:t>
            </w:r>
            <w:r w:rsidRPr="004954E3">
              <w:rPr>
                <w:color w:val="000000"/>
                <w:spacing w:val="1"/>
              </w:rPr>
              <w:t xml:space="preserve"> 5 дней с даты направления предложения </w:t>
            </w:r>
            <w:r w:rsidRPr="004954E3">
              <w:rPr>
                <w:color w:val="000000"/>
              </w:rPr>
              <w:t>и условие о передаче Права требования покупателю только после полной оплаты</w:t>
            </w:r>
            <w:r w:rsidRPr="004954E3">
              <w:rPr>
                <w:color w:val="000000"/>
                <w:spacing w:val="-57"/>
              </w:rPr>
              <w:t xml:space="preserve"> </w:t>
            </w:r>
            <w:r w:rsidRPr="004954E3">
              <w:rPr>
                <w:color w:val="000000"/>
              </w:rPr>
              <w:t>покупателем</w:t>
            </w:r>
            <w:r w:rsidRPr="004954E3">
              <w:rPr>
                <w:color w:val="000000"/>
                <w:spacing w:val="-2"/>
              </w:rPr>
              <w:t xml:space="preserve"> </w:t>
            </w:r>
            <w:r w:rsidRPr="004954E3">
              <w:rPr>
                <w:color w:val="000000"/>
              </w:rPr>
              <w:t>цены</w:t>
            </w:r>
            <w:r w:rsidRPr="004954E3">
              <w:rPr>
                <w:color w:val="000000"/>
                <w:spacing w:val="1"/>
              </w:rPr>
              <w:t xml:space="preserve"> </w:t>
            </w:r>
            <w:r w:rsidRPr="004954E3">
              <w:rPr>
                <w:color w:val="000000"/>
              </w:rPr>
              <w:t>договора.</w:t>
            </w:r>
          </w:p>
          <w:p w14:paraId="2C900721" w14:textId="77777777" w:rsidR="001B5197" w:rsidRPr="004954E3" w:rsidRDefault="001B5197" w:rsidP="00343047">
            <w:pPr>
              <w:pStyle w:val="ae"/>
              <w:spacing w:after="0"/>
              <w:jc w:val="both"/>
              <w:rPr>
                <w:color w:val="000000"/>
              </w:rPr>
            </w:pPr>
            <w:r w:rsidRPr="004954E3">
              <w:rPr>
                <w:color w:val="000000"/>
              </w:rPr>
              <w:t xml:space="preserve">В случае частичного (полного) погашения дебиторской задолженности, до даты оплаты (100%) Цессионарием после подписания договора уступки прав требований по итогам торгов (первых торгов, повторных торгов, торгов посредством публичного предложения), денежные средства, поступившие от дебиторов, включаются в конкурсную массу должника. При этом </w:t>
            </w:r>
            <w:r w:rsidRPr="004954E3">
              <w:rPr>
                <w:color w:val="000000"/>
              </w:rPr>
              <w:lastRenderedPageBreak/>
              <w:t>цена продажи для соответствующего периода торгов, снижается на процент, равный проценту погашения начальной стоимости задолженности.</w:t>
            </w:r>
          </w:p>
        </w:tc>
      </w:tr>
      <w:tr w:rsidR="001B5197" w:rsidRPr="004954E3" w14:paraId="21EE8A6D" w14:textId="77777777" w:rsidTr="00343047">
        <w:tc>
          <w:tcPr>
            <w:tcW w:w="2376" w:type="dxa"/>
            <w:shd w:val="clear" w:color="auto" w:fill="auto"/>
          </w:tcPr>
          <w:p w14:paraId="1C4B7FA0" w14:textId="77777777" w:rsidR="001B5197" w:rsidRPr="004954E3" w:rsidRDefault="001B5197" w:rsidP="001B5197">
            <w:pPr>
              <w:pStyle w:val="ConsNonformat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5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сведения о наличии или об отсутствии обременении в отношении Права требования;</w:t>
            </w:r>
          </w:p>
        </w:tc>
        <w:tc>
          <w:tcPr>
            <w:tcW w:w="7088" w:type="dxa"/>
            <w:shd w:val="clear" w:color="auto" w:fill="auto"/>
          </w:tcPr>
          <w:p w14:paraId="176BE9A1" w14:textId="77777777" w:rsidR="001B5197" w:rsidRPr="004954E3" w:rsidRDefault="001B5197" w:rsidP="00343047">
            <w:pPr>
              <w:pStyle w:val="ConsNonformat"/>
              <w:ind w:righ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4E3">
              <w:rPr>
                <w:rFonts w:ascii="Times New Roman" w:hAnsi="Times New Roman" w:cs="Times New Roman"/>
                <w:sz w:val="24"/>
                <w:szCs w:val="24"/>
              </w:rPr>
              <w:t>не состоит под арестом, обременением</w:t>
            </w:r>
          </w:p>
        </w:tc>
      </w:tr>
    </w:tbl>
    <w:p w14:paraId="57412F45" w14:textId="77777777" w:rsidR="001B5197" w:rsidRPr="004954E3" w:rsidRDefault="001B5197" w:rsidP="001B5197">
      <w:pPr>
        <w:pStyle w:val="ConsNonformat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ABF4254" w14:textId="77777777" w:rsidR="001B5197" w:rsidRPr="004954E3" w:rsidRDefault="001B5197" w:rsidP="001B5197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54E3">
        <w:rPr>
          <w:rFonts w:ascii="Times New Roman" w:hAnsi="Times New Roman" w:cs="Times New Roman"/>
          <w:sz w:val="24"/>
          <w:szCs w:val="24"/>
        </w:rPr>
        <w:t>1.2. Покупатель обязуется принять имущество и уплатить указанную настоящим Договором цену.</w:t>
      </w:r>
    </w:p>
    <w:p w14:paraId="1D1FCC1B" w14:textId="77777777" w:rsidR="001B5197" w:rsidRPr="004954E3" w:rsidRDefault="001B5197" w:rsidP="001B5197">
      <w:pPr>
        <w:pStyle w:val="ConsNonformat"/>
        <w:ind w:righ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608FAC" w14:textId="75D590C5" w:rsidR="001B5197" w:rsidRPr="004954E3" w:rsidRDefault="001B5197" w:rsidP="001B5197">
      <w:pPr>
        <w:pStyle w:val="ConsNonformat"/>
        <w:ind w:righ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4E3">
        <w:rPr>
          <w:rFonts w:ascii="Times New Roman" w:hAnsi="Times New Roman" w:cs="Times New Roman"/>
          <w:b/>
          <w:sz w:val="24"/>
          <w:szCs w:val="24"/>
        </w:rPr>
        <w:t>2. Порядок оплаты имущества</w:t>
      </w:r>
    </w:p>
    <w:p w14:paraId="41E8B8EB" w14:textId="77777777" w:rsidR="001B5197" w:rsidRPr="004954E3" w:rsidRDefault="001B5197" w:rsidP="001B5197">
      <w:pPr>
        <w:pStyle w:val="ConsNonformat"/>
        <w:ind w:righ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747667" w14:textId="77777777" w:rsidR="001B5197" w:rsidRPr="004954E3" w:rsidRDefault="001B5197" w:rsidP="001B5197">
      <w:pPr>
        <w:autoSpaceDE w:val="0"/>
        <w:autoSpaceDN w:val="0"/>
        <w:ind w:firstLine="567"/>
        <w:jc w:val="both"/>
      </w:pPr>
      <w:r w:rsidRPr="004954E3">
        <w:t xml:space="preserve">2.1. Общая стоимость имущества, указанного в п. 1.1. настоящего Договора составляет </w:t>
      </w:r>
      <w:r w:rsidRPr="004954E3">
        <w:rPr>
          <w:color w:val="333333"/>
          <w:shd w:val="clear" w:color="auto" w:fill="FFFFFF"/>
        </w:rPr>
        <w:t>_________________________________</w:t>
      </w:r>
      <w:r w:rsidRPr="004954E3">
        <w:t xml:space="preserve"> рублей </w:t>
      </w:r>
      <w:r w:rsidRPr="004954E3">
        <w:rPr>
          <w:color w:val="000000"/>
        </w:rPr>
        <w:t>(НДС не облагается)</w:t>
      </w:r>
    </w:p>
    <w:p w14:paraId="3BEF1ABF" w14:textId="77777777" w:rsidR="001B5197" w:rsidRPr="004954E3" w:rsidRDefault="001B5197" w:rsidP="001B5197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4E3">
        <w:rPr>
          <w:rFonts w:ascii="Times New Roman" w:hAnsi="Times New Roman" w:cs="Times New Roman"/>
          <w:sz w:val="24"/>
          <w:szCs w:val="24"/>
        </w:rPr>
        <w:t>2.2. Задаток, внесенный Покупателем, в размере _______________________., засчитывается в качестве первоначального платежа по настоящему Договору</w:t>
      </w:r>
    </w:p>
    <w:p w14:paraId="5EE1D63F" w14:textId="6CE1C997" w:rsidR="001B5197" w:rsidRPr="004954E3" w:rsidRDefault="001B5197" w:rsidP="001B5197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4E3">
        <w:rPr>
          <w:rFonts w:ascii="Times New Roman" w:hAnsi="Times New Roman" w:cs="Times New Roman"/>
          <w:sz w:val="24"/>
          <w:szCs w:val="24"/>
        </w:rPr>
        <w:t xml:space="preserve">2.3. Окончательный платеж в размере </w:t>
      </w:r>
      <w:r w:rsidRPr="004954E3">
        <w:rPr>
          <w:rFonts w:ascii="Times New Roman" w:hAnsi="Times New Roman" w:cs="Times New Roman"/>
          <w:b/>
          <w:bCs/>
          <w:sz w:val="24"/>
          <w:szCs w:val="24"/>
        </w:rPr>
        <w:t>___________________________</w:t>
      </w:r>
      <w:r w:rsidRPr="004954E3">
        <w:rPr>
          <w:rFonts w:ascii="Times New Roman" w:hAnsi="Times New Roman" w:cs="Times New Roman"/>
          <w:sz w:val="24"/>
          <w:szCs w:val="24"/>
        </w:rPr>
        <w:t>, Покупатель обязуется уплатить в</w:t>
      </w:r>
      <w:r w:rsidRPr="004954E3">
        <w:rPr>
          <w:rFonts w:ascii="Times New Roman" w:hAnsi="Times New Roman" w:cs="Times New Roman"/>
          <w:sz w:val="24"/>
          <w:szCs w:val="24"/>
        </w:rPr>
        <w:t xml:space="preserve"> течение</w:t>
      </w:r>
      <w:r w:rsidRPr="004954E3">
        <w:rPr>
          <w:rFonts w:ascii="Times New Roman" w:hAnsi="Times New Roman" w:cs="Times New Roman"/>
          <w:sz w:val="24"/>
          <w:szCs w:val="24"/>
        </w:rPr>
        <w:t xml:space="preserve"> тридцати дней с даты получения уведомления в безналичном порядке путем перевода всей суммы стоимости имущества на следующий расчетный счет: получатель платежа </w:t>
      </w:r>
      <w:proofErr w:type="spellStart"/>
      <w:r w:rsidRPr="004954E3">
        <w:rPr>
          <w:rFonts w:ascii="Times New Roman" w:hAnsi="Times New Roman" w:cs="Times New Roman"/>
          <w:sz w:val="24"/>
          <w:szCs w:val="24"/>
        </w:rPr>
        <w:t>Митрович</w:t>
      </w:r>
      <w:proofErr w:type="spellEnd"/>
      <w:r w:rsidRPr="004954E3">
        <w:rPr>
          <w:rFonts w:ascii="Times New Roman" w:hAnsi="Times New Roman" w:cs="Times New Roman"/>
          <w:sz w:val="24"/>
          <w:szCs w:val="24"/>
        </w:rPr>
        <w:t xml:space="preserve"> Анастасия Сергеевна, ИНН 720610821828, счет 40817810967100811316</w:t>
      </w:r>
      <w:r w:rsidRPr="004954E3">
        <w:rPr>
          <w:rFonts w:ascii="Times New Roman" w:hAnsi="Times New Roman" w:cs="Times New Roman"/>
          <w:sz w:val="24"/>
          <w:szCs w:val="24"/>
        </w:rPr>
        <w:t xml:space="preserve"> </w:t>
      </w:r>
      <w:r w:rsidRPr="004954E3">
        <w:rPr>
          <w:rFonts w:ascii="Times New Roman" w:hAnsi="Times New Roman" w:cs="Times New Roman"/>
          <w:sz w:val="24"/>
          <w:szCs w:val="24"/>
        </w:rPr>
        <w:t>в ЗАПАДНО-СИБИРСКОЕ ОТДЕЛЕНИЕ №8647 ПАО "Сбербанк", к/с 301 108 108 000 000 00 651, БИК 047 102 651.</w:t>
      </w:r>
    </w:p>
    <w:p w14:paraId="7A2B3964" w14:textId="77777777" w:rsidR="001B5197" w:rsidRPr="004954E3" w:rsidRDefault="001B5197" w:rsidP="001B5197">
      <w:pPr>
        <w:pStyle w:val="ConsNonformat"/>
        <w:ind w:righ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E505F5" w14:textId="67E5E912" w:rsidR="001B5197" w:rsidRPr="004954E3" w:rsidRDefault="001B5197" w:rsidP="001B5197">
      <w:pPr>
        <w:pStyle w:val="ConsNonformat"/>
        <w:ind w:righ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4E3">
        <w:rPr>
          <w:rFonts w:ascii="Times New Roman" w:hAnsi="Times New Roman" w:cs="Times New Roman"/>
          <w:b/>
          <w:sz w:val="24"/>
          <w:szCs w:val="24"/>
        </w:rPr>
        <w:t>3. Порядок передачи имущества</w:t>
      </w:r>
    </w:p>
    <w:p w14:paraId="74EF61C5" w14:textId="77777777" w:rsidR="001B5197" w:rsidRPr="004954E3" w:rsidRDefault="001B5197" w:rsidP="001B5197">
      <w:pPr>
        <w:pStyle w:val="ConsNonformat"/>
        <w:ind w:righ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223E07" w14:textId="77777777" w:rsidR="001B5197" w:rsidRPr="004954E3" w:rsidRDefault="001B5197" w:rsidP="001B5197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54E3">
        <w:rPr>
          <w:rFonts w:ascii="Times New Roman" w:hAnsi="Times New Roman" w:cs="Times New Roman"/>
          <w:sz w:val="24"/>
          <w:szCs w:val="24"/>
        </w:rPr>
        <w:t xml:space="preserve">3.1. Продавец передает Покупателю имущество/права требования по акту приема-передачи. </w:t>
      </w:r>
    </w:p>
    <w:p w14:paraId="2DB26AF6" w14:textId="77777777" w:rsidR="001B5197" w:rsidRPr="004954E3" w:rsidRDefault="001B5197" w:rsidP="001B5197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54E3">
        <w:rPr>
          <w:rFonts w:ascii="Times New Roman" w:hAnsi="Times New Roman" w:cs="Times New Roman"/>
          <w:sz w:val="24"/>
          <w:szCs w:val="24"/>
        </w:rPr>
        <w:t xml:space="preserve">3.2. Акт приема-передачи подписывается Сторонами в течении 10 дней с момента оплаты имущества Покупателем. </w:t>
      </w:r>
    </w:p>
    <w:p w14:paraId="30BE1FBB" w14:textId="77777777" w:rsidR="001B5197" w:rsidRPr="004954E3" w:rsidRDefault="001B5197" w:rsidP="001B5197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54E3">
        <w:rPr>
          <w:rFonts w:ascii="Times New Roman" w:hAnsi="Times New Roman" w:cs="Times New Roman"/>
          <w:sz w:val="24"/>
          <w:szCs w:val="24"/>
        </w:rPr>
        <w:t>3.3. Переход права требования только после полной оплаты и подписания Покупателем акта приема-передачи.</w:t>
      </w:r>
    </w:p>
    <w:p w14:paraId="08D423E6" w14:textId="77777777" w:rsidR="001B5197" w:rsidRPr="004954E3" w:rsidRDefault="001B5197" w:rsidP="001B5197">
      <w:pPr>
        <w:pStyle w:val="ConsNonformat"/>
        <w:ind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54E3">
        <w:rPr>
          <w:rFonts w:ascii="Times New Roman" w:hAnsi="Times New Roman" w:cs="Times New Roman"/>
          <w:sz w:val="24"/>
          <w:szCs w:val="24"/>
        </w:rPr>
        <w:t xml:space="preserve">3.4. </w:t>
      </w:r>
      <w:r w:rsidRPr="004954E3">
        <w:rPr>
          <w:rFonts w:ascii="Times New Roman" w:hAnsi="Times New Roman" w:cs="Times New Roman"/>
          <w:color w:val="000000"/>
          <w:sz w:val="24"/>
          <w:szCs w:val="24"/>
        </w:rPr>
        <w:t>В случае неудовлетворения требований конкурсного управляющего или отмены судебного акта, устанавливающего (подтверждающего) наличие прав требований денежные средства претенденту (покупателю прав требований), не возвращаются. Покупатель уведомлен и согласен с условиями настоящего пункта.</w:t>
      </w:r>
    </w:p>
    <w:p w14:paraId="4D71F5A9" w14:textId="77777777" w:rsidR="001B5197" w:rsidRPr="004954E3" w:rsidRDefault="001B5197" w:rsidP="001B5197">
      <w:pPr>
        <w:pStyle w:val="ConsNonformat"/>
        <w:ind w:right="0" w:firstLine="567"/>
        <w:jc w:val="both"/>
        <w:rPr>
          <w:rStyle w:val="js-share-search"/>
          <w:rFonts w:ascii="Times New Roman" w:hAnsi="Times New Roman" w:cs="Times New Roman"/>
          <w:sz w:val="24"/>
          <w:szCs w:val="24"/>
        </w:rPr>
      </w:pPr>
      <w:r w:rsidRPr="004954E3">
        <w:rPr>
          <w:rFonts w:ascii="Times New Roman" w:hAnsi="Times New Roman" w:cs="Times New Roman"/>
          <w:color w:val="000000"/>
          <w:sz w:val="24"/>
          <w:szCs w:val="24"/>
        </w:rPr>
        <w:t xml:space="preserve">3.5. </w:t>
      </w:r>
      <w:r w:rsidRPr="004954E3">
        <w:rPr>
          <w:rStyle w:val="js-share-search"/>
          <w:rFonts w:ascii="Times New Roman" w:hAnsi="Times New Roman" w:cs="Times New Roman"/>
          <w:sz w:val="24"/>
          <w:szCs w:val="24"/>
        </w:rPr>
        <w:t>Участники торгов соглашаются с тем, что на момент подписания протокола о результатах торгов, приобретаемые права требования ими изучены, с их характеристиками, судебными актами, наличия спора они ознакомлены и претензий по правам требования не имеют.</w:t>
      </w:r>
    </w:p>
    <w:p w14:paraId="27EA3CB2" w14:textId="77777777" w:rsidR="001B5197" w:rsidRPr="004954E3" w:rsidRDefault="001B5197" w:rsidP="001B5197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54E3">
        <w:rPr>
          <w:rStyle w:val="js-share-search"/>
          <w:rFonts w:ascii="Times New Roman" w:hAnsi="Times New Roman" w:cs="Times New Roman"/>
          <w:sz w:val="24"/>
          <w:szCs w:val="24"/>
        </w:rPr>
        <w:t xml:space="preserve">3.6. </w:t>
      </w:r>
      <w:r w:rsidRPr="004954E3">
        <w:rPr>
          <w:rFonts w:ascii="Times New Roman" w:hAnsi="Times New Roman" w:cs="Times New Roman"/>
          <w:sz w:val="24"/>
          <w:szCs w:val="24"/>
        </w:rPr>
        <w:t>Подача заявки на участие в аукционе (публичном предложении), заключение договора о задатке (договора присоединения) и перечисление суммы задатка является акцептом публичной оферты на право заключения Договора (купли-продажи или уступки) в редакции, предложенной к заключению участникам торгов, и подтверждает согласие со всеми условиями продажи Имущества (прав требований), опубликованными в информационном сообщении и договорах.</w:t>
      </w:r>
    </w:p>
    <w:p w14:paraId="79003168" w14:textId="77777777" w:rsidR="001B5197" w:rsidRPr="004954E3" w:rsidRDefault="001B5197" w:rsidP="001B5197">
      <w:pPr>
        <w:pStyle w:val="ConsNonformat"/>
        <w:ind w:righ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274C82" w14:textId="6745BA12" w:rsidR="001B5197" w:rsidRPr="004954E3" w:rsidRDefault="001B5197" w:rsidP="001B5197">
      <w:pPr>
        <w:pStyle w:val="ConsNonformat"/>
        <w:ind w:righ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4E3">
        <w:rPr>
          <w:rFonts w:ascii="Times New Roman" w:hAnsi="Times New Roman" w:cs="Times New Roman"/>
          <w:b/>
          <w:sz w:val="24"/>
          <w:szCs w:val="24"/>
        </w:rPr>
        <w:t>4. Ответственность Сторон</w:t>
      </w:r>
    </w:p>
    <w:p w14:paraId="2FB1D65B" w14:textId="77777777" w:rsidR="001B5197" w:rsidRPr="004954E3" w:rsidRDefault="001B5197" w:rsidP="001B5197">
      <w:pPr>
        <w:pStyle w:val="ConsNonformat"/>
        <w:ind w:righ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AEFAE1" w14:textId="77777777" w:rsidR="001B5197" w:rsidRPr="004954E3" w:rsidRDefault="001B5197" w:rsidP="001B5197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54E3">
        <w:rPr>
          <w:rFonts w:ascii="Times New Roman" w:hAnsi="Times New Roman" w:cs="Times New Roman"/>
          <w:sz w:val="24"/>
          <w:szCs w:val="24"/>
        </w:rPr>
        <w:t xml:space="preserve">4.1.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79DB79E7" w14:textId="77777777" w:rsidR="001B5197" w:rsidRPr="004954E3" w:rsidRDefault="001B5197" w:rsidP="001B5197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54E3">
        <w:rPr>
          <w:rFonts w:ascii="Times New Roman" w:hAnsi="Times New Roman" w:cs="Times New Roman"/>
          <w:sz w:val="24"/>
          <w:szCs w:val="24"/>
        </w:rPr>
        <w:lastRenderedPageBreak/>
        <w:t xml:space="preserve">4.2. Стороны освобождаются от ответственности при наступлении форс-мажорных обстоятельств. </w:t>
      </w:r>
    </w:p>
    <w:p w14:paraId="66961443" w14:textId="77777777" w:rsidR="001B5197" w:rsidRPr="004954E3" w:rsidRDefault="001B5197" w:rsidP="001B5197">
      <w:pPr>
        <w:pStyle w:val="ConsNonformat"/>
        <w:ind w:righ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E08FE5" w14:textId="17746010" w:rsidR="001B5197" w:rsidRPr="004954E3" w:rsidRDefault="001B5197" w:rsidP="001B5197">
      <w:pPr>
        <w:pStyle w:val="ConsNonformat"/>
        <w:ind w:righ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4E3">
        <w:rPr>
          <w:rFonts w:ascii="Times New Roman" w:hAnsi="Times New Roman" w:cs="Times New Roman"/>
          <w:b/>
          <w:sz w:val="24"/>
          <w:szCs w:val="24"/>
        </w:rPr>
        <w:t>5. Заключительные положения</w:t>
      </w:r>
    </w:p>
    <w:p w14:paraId="48CA0741" w14:textId="77777777" w:rsidR="001B5197" w:rsidRPr="004954E3" w:rsidRDefault="001B5197" w:rsidP="001B5197">
      <w:pPr>
        <w:pStyle w:val="ConsNonformat"/>
        <w:ind w:righ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FD4380" w14:textId="77777777" w:rsidR="001B5197" w:rsidRPr="004954E3" w:rsidRDefault="001B5197" w:rsidP="001B5197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54E3">
        <w:rPr>
          <w:rFonts w:ascii="Times New Roman" w:hAnsi="Times New Roman" w:cs="Times New Roman"/>
          <w:sz w:val="24"/>
          <w:szCs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 или представления, </w:t>
      </w:r>
      <w:proofErr w:type="spellStart"/>
      <w:r w:rsidRPr="004954E3">
        <w:rPr>
          <w:rFonts w:ascii="Times New Roman" w:hAnsi="Times New Roman" w:cs="Times New Roman"/>
          <w:sz w:val="24"/>
          <w:szCs w:val="24"/>
        </w:rPr>
        <w:t>будь-то</w:t>
      </w:r>
      <w:proofErr w:type="spellEnd"/>
      <w:r w:rsidRPr="004954E3">
        <w:rPr>
          <w:rFonts w:ascii="Times New Roman" w:hAnsi="Times New Roman" w:cs="Times New Roman"/>
          <w:sz w:val="24"/>
          <w:szCs w:val="24"/>
        </w:rPr>
        <w:t xml:space="preserve"> в устной или письменной форме, до заключения настоящего договора.</w:t>
      </w:r>
    </w:p>
    <w:p w14:paraId="771329FD" w14:textId="77777777" w:rsidR="001B5197" w:rsidRPr="004954E3" w:rsidRDefault="001B5197" w:rsidP="001B5197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54E3">
        <w:rPr>
          <w:rFonts w:ascii="Times New Roman" w:hAnsi="Times New Roman" w:cs="Times New Roman"/>
          <w:sz w:val="24"/>
          <w:szCs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53EBA5C" w14:textId="77777777" w:rsidR="001B5197" w:rsidRPr="004954E3" w:rsidRDefault="001B5197" w:rsidP="001B5197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54E3">
        <w:rPr>
          <w:rFonts w:ascii="Times New Roman" w:hAnsi="Times New Roman" w:cs="Times New Roman"/>
          <w:sz w:val="24"/>
          <w:szCs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4280212E" w14:textId="77777777" w:rsidR="001B5197" w:rsidRPr="004954E3" w:rsidRDefault="001B5197" w:rsidP="001B5197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54E3">
        <w:rPr>
          <w:rFonts w:ascii="Times New Roman" w:hAnsi="Times New Roman" w:cs="Times New Roman"/>
          <w:sz w:val="24"/>
          <w:szCs w:val="24"/>
        </w:rPr>
        <w:t xml:space="preserve">5.4. Настоящий договор составлен в двух экземплярах, один экземпляр выдается </w:t>
      </w:r>
      <w:r w:rsidRPr="004954E3">
        <w:rPr>
          <w:rFonts w:ascii="Times New Roman" w:hAnsi="Times New Roman" w:cs="Times New Roman"/>
          <w:bCs/>
          <w:sz w:val="24"/>
          <w:szCs w:val="24"/>
        </w:rPr>
        <w:t>Продавцу</w:t>
      </w:r>
      <w:r w:rsidRPr="004954E3">
        <w:rPr>
          <w:rFonts w:ascii="Times New Roman" w:hAnsi="Times New Roman" w:cs="Times New Roman"/>
          <w:sz w:val="24"/>
          <w:szCs w:val="24"/>
        </w:rPr>
        <w:t xml:space="preserve"> и один экземпляр выдается </w:t>
      </w:r>
      <w:r w:rsidRPr="004954E3">
        <w:rPr>
          <w:rFonts w:ascii="Times New Roman" w:hAnsi="Times New Roman" w:cs="Times New Roman"/>
          <w:bCs/>
          <w:sz w:val="24"/>
          <w:szCs w:val="24"/>
        </w:rPr>
        <w:t>Покупателю.</w:t>
      </w:r>
    </w:p>
    <w:p w14:paraId="1DDBD29E" w14:textId="77777777" w:rsidR="001B5197" w:rsidRPr="004954E3" w:rsidRDefault="001B5197" w:rsidP="001B5197">
      <w:pPr>
        <w:tabs>
          <w:tab w:val="num" w:pos="-90"/>
        </w:tabs>
        <w:autoSpaceDE w:val="0"/>
        <w:autoSpaceDN w:val="0"/>
        <w:jc w:val="center"/>
        <w:rPr>
          <w:b/>
        </w:rPr>
      </w:pPr>
    </w:p>
    <w:p w14:paraId="4885BFAC" w14:textId="26942F00" w:rsidR="001B5197" w:rsidRPr="004954E3" w:rsidRDefault="001B5197" w:rsidP="001B5197">
      <w:pPr>
        <w:tabs>
          <w:tab w:val="num" w:pos="-90"/>
        </w:tabs>
        <w:autoSpaceDE w:val="0"/>
        <w:autoSpaceDN w:val="0"/>
        <w:jc w:val="center"/>
        <w:rPr>
          <w:b/>
        </w:rPr>
      </w:pPr>
      <w:r w:rsidRPr="004954E3">
        <w:rPr>
          <w:b/>
        </w:rPr>
        <w:t>6. Адреса и реквизиты Сторон</w:t>
      </w:r>
    </w:p>
    <w:p w14:paraId="488076F3" w14:textId="77777777" w:rsidR="001B5197" w:rsidRPr="004954E3" w:rsidRDefault="001B5197" w:rsidP="001B5197">
      <w:pPr>
        <w:tabs>
          <w:tab w:val="num" w:pos="-90"/>
        </w:tabs>
        <w:autoSpaceDE w:val="0"/>
        <w:autoSpaceDN w:val="0"/>
        <w:jc w:val="center"/>
        <w:rPr>
          <w:b/>
        </w:rPr>
      </w:pPr>
    </w:p>
    <w:tbl>
      <w:tblPr>
        <w:tblW w:w="9605" w:type="dxa"/>
        <w:tblLook w:val="01E0" w:firstRow="1" w:lastRow="1" w:firstColumn="1" w:lastColumn="1" w:noHBand="0" w:noVBand="0"/>
      </w:tblPr>
      <w:tblGrid>
        <w:gridCol w:w="4802"/>
        <w:gridCol w:w="4803"/>
      </w:tblGrid>
      <w:tr w:rsidR="001B5197" w:rsidRPr="004954E3" w14:paraId="21EC4882" w14:textId="77777777" w:rsidTr="00343047">
        <w:trPr>
          <w:trHeight w:val="237"/>
        </w:trPr>
        <w:tc>
          <w:tcPr>
            <w:tcW w:w="4802" w:type="dxa"/>
          </w:tcPr>
          <w:p w14:paraId="3E703146" w14:textId="77777777" w:rsidR="001B5197" w:rsidRPr="004954E3" w:rsidRDefault="001B5197" w:rsidP="004954E3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  <w:r w:rsidRPr="004954E3">
              <w:rPr>
                <w:b/>
              </w:rPr>
              <w:t>Продавец</w:t>
            </w:r>
          </w:p>
          <w:p w14:paraId="4E16FAC8" w14:textId="69CFF19B" w:rsidR="004954E3" w:rsidRPr="004954E3" w:rsidRDefault="004954E3" w:rsidP="004954E3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4803" w:type="dxa"/>
          </w:tcPr>
          <w:p w14:paraId="629FA791" w14:textId="77777777" w:rsidR="001B5197" w:rsidRPr="004954E3" w:rsidRDefault="001B5197" w:rsidP="00343047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  <w:r w:rsidRPr="004954E3">
              <w:rPr>
                <w:b/>
              </w:rPr>
              <w:t>Покупатель</w:t>
            </w:r>
          </w:p>
        </w:tc>
      </w:tr>
      <w:tr w:rsidR="001B5197" w:rsidRPr="004954E3" w14:paraId="26FB3183" w14:textId="77777777" w:rsidTr="00343047">
        <w:trPr>
          <w:trHeight w:val="476"/>
        </w:trPr>
        <w:tc>
          <w:tcPr>
            <w:tcW w:w="4802" w:type="dxa"/>
          </w:tcPr>
          <w:p w14:paraId="0D77779D" w14:textId="77777777" w:rsidR="001B5197" w:rsidRPr="004954E3" w:rsidRDefault="001B5197" w:rsidP="001B5197">
            <w:proofErr w:type="spellStart"/>
            <w:r w:rsidRPr="004954E3">
              <w:t>Митрович</w:t>
            </w:r>
            <w:proofErr w:type="spellEnd"/>
            <w:r w:rsidRPr="004954E3">
              <w:t xml:space="preserve"> Анастасия Сергеевна</w:t>
            </w:r>
          </w:p>
          <w:p w14:paraId="66FA2F58" w14:textId="77777777" w:rsidR="001B5197" w:rsidRPr="004954E3" w:rsidRDefault="001B5197" w:rsidP="001B5197"/>
          <w:p w14:paraId="00A66D1C" w14:textId="472FEBAB" w:rsidR="001B5197" w:rsidRPr="004954E3" w:rsidRDefault="001B5197" w:rsidP="001B5197">
            <w:pPr>
              <w:rPr>
                <w:b/>
              </w:rPr>
            </w:pPr>
            <w:r w:rsidRPr="004954E3">
              <w:t>СНИЛС 148-052-713, ИНН 720610821828, регистрация по месту жительства: 625040, обл. Тюменская, г. Тюмень, ул. Беляева, д.29, к. 1, кв. 8)</w:t>
            </w:r>
          </w:p>
        </w:tc>
        <w:tc>
          <w:tcPr>
            <w:tcW w:w="4803" w:type="dxa"/>
          </w:tcPr>
          <w:p w14:paraId="0BB48266" w14:textId="77777777" w:rsidR="001B5197" w:rsidRPr="004954E3" w:rsidRDefault="001B5197" w:rsidP="001B5197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</w:p>
        </w:tc>
      </w:tr>
      <w:tr w:rsidR="001B5197" w:rsidRPr="004954E3" w14:paraId="07DCBC87" w14:textId="77777777" w:rsidTr="00343047">
        <w:trPr>
          <w:trHeight w:val="2606"/>
        </w:trPr>
        <w:tc>
          <w:tcPr>
            <w:tcW w:w="4802" w:type="dxa"/>
          </w:tcPr>
          <w:p w14:paraId="7A25C3A8" w14:textId="77777777" w:rsidR="001B5197" w:rsidRPr="004954E3" w:rsidRDefault="001B5197" w:rsidP="001B5197">
            <w:pPr>
              <w:tabs>
                <w:tab w:val="left" w:pos="0"/>
                <w:tab w:val="left" w:pos="142"/>
                <w:tab w:val="left" w:pos="426"/>
                <w:tab w:val="left" w:pos="1134"/>
              </w:tabs>
            </w:pPr>
            <w:r w:rsidRPr="004954E3">
              <w:t>Расчетный счет: №40817810967100811316</w:t>
            </w:r>
          </w:p>
          <w:p w14:paraId="15CFEB6F" w14:textId="77777777" w:rsidR="001B5197" w:rsidRPr="004954E3" w:rsidRDefault="001B5197" w:rsidP="001B5197">
            <w:pPr>
              <w:tabs>
                <w:tab w:val="left" w:pos="0"/>
                <w:tab w:val="left" w:pos="142"/>
                <w:tab w:val="left" w:pos="426"/>
                <w:tab w:val="left" w:pos="1134"/>
              </w:tabs>
            </w:pPr>
            <w:r w:rsidRPr="004954E3">
              <w:t>Кор. счет: 301 108 108 000 000 00 651</w:t>
            </w:r>
          </w:p>
          <w:p w14:paraId="6487CE46" w14:textId="77777777" w:rsidR="001B5197" w:rsidRPr="004954E3" w:rsidRDefault="001B5197" w:rsidP="001B5197">
            <w:pPr>
              <w:tabs>
                <w:tab w:val="left" w:pos="0"/>
                <w:tab w:val="left" w:pos="142"/>
                <w:tab w:val="left" w:pos="426"/>
                <w:tab w:val="left" w:pos="1134"/>
              </w:tabs>
            </w:pPr>
            <w:r w:rsidRPr="004954E3">
              <w:t>БИК:047102651</w:t>
            </w:r>
          </w:p>
          <w:p w14:paraId="4901422C" w14:textId="77777777" w:rsidR="001B5197" w:rsidRPr="004954E3" w:rsidRDefault="001B5197" w:rsidP="001B5197">
            <w:pPr>
              <w:tabs>
                <w:tab w:val="left" w:pos="0"/>
                <w:tab w:val="left" w:pos="142"/>
                <w:tab w:val="left" w:pos="426"/>
                <w:tab w:val="left" w:pos="1134"/>
              </w:tabs>
            </w:pPr>
            <w:r w:rsidRPr="004954E3">
              <w:t>ЗАПАДНО-СИБИРСКОЕ ОТДЕЛЕНИЕ№8647 ПАО СБЕРБАНК</w:t>
            </w:r>
          </w:p>
          <w:p w14:paraId="50547DA8" w14:textId="77777777" w:rsidR="001B5197" w:rsidRPr="004954E3" w:rsidRDefault="001B5197" w:rsidP="001B5197">
            <w:pPr>
              <w:tabs>
                <w:tab w:val="left" w:pos="0"/>
                <w:tab w:val="left" w:pos="142"/>
                <w:tab w:val="left" w:pos="426"/>
                <w:tab w:val="left" w:pos="1134"/>
              </w:tabs>
            </w:pPr>
            <w:r w:rsidRPr="004954E3">
              <w:t>ИНН банка:7707083893</w:t>
            </w:r>
          </w:p>
          <w:p w14:paraId="0F186142" w14:textId="5465708B" w:rsidR="001B5197" w:rsidRPr="004954E3" w:rsidRDefault="001B5197" w:rsidP="001B5197">
            <w:pPr>
              <w:tabs>
                <w:tab w:val="left" w:pos="0"/>
                <w:tab w:val="left" w:pos="142"/>
                <w:tab w:val="left" w:pos="426"/>
                <w:tab w:val="left" w:pos="1134"/>
              </w:tabs>
            </w:pPr>
            <w:r w:rsidRPr="004954E3">
              <w:t>КПП банка:720302020</w:t>
            </w:r>
          </w:p>
        </w:tc>
        <w:tc>
          <w:tcPr>
            <w:tcW w:w="4803" w:type="dxa"/>
          </w:tcPr>
          <w:p w14:paraId="3557E443" w14:textId="77777777" w:rsidR="001B5197" w:rsidRPr="004954E3" w:rsidRDefault="001B5197" w:rsidP="001B5197"/>
        </w:tc>
      </w:tr>
      <w:tr w:rsidR="001B5197" w:rsidRPr="004954E3" w14:paraId="126EA8B9" w14:textId="77777777" w:rsidTr="00343047">
        <w:trPr>
          <w:trHeight w:val="1150"/>
        </w:trPr>
        <w:tc>
          <w:tcPr>
            <w:tcW w:w="4802" w:type="dxa"/>
          </w:tcPr>
          <w:p w14:paraId="42611CA6" w14:textId="57260D10" w:rsidR="001B5197" w:rsidRPr="004954E3" w:rsidRDefault="001B5197" w:rsidP="004954E3">
            <w:pPr>
              <w:jc w:val="both"/>
            </w:pPr>
            <w:r w:rsidRPr="004954E3">
              <w:t>финансовый управляющий</w:t>
            </w:r>
          </w:p>
          <w:p w14:paraId="2294F043" w14:textId="77777777" w:rsidR="001B5197" w:rsidRPr="004954E3" w:rsidRDefault="001B5197" w:rsidP="00343047">
            <w:pPr>
              <w:tabs>
                <w:tab w:val="left" w:pos="0"/>
                <w:tab w:val="left" w:pos="142"/>
                <w:tab w:val="left" w:pos="426"/>
                <w:tab w:val="left" w:pos="1134"/>
              </w:tabs>
            </w:pPr>
          </w:p>
          <w:p w14:paraId="46D1F9A7" w14:textId="77777777" w:rsidR="001B5197" w:rsidRPr="004954E3" w:rsidRDefault="001B5197" w:rsidP="00343047">
            <w:pPr>
              <w:tabs>
                <w:tab w:val="left" w:pos="0"/>
                <w:tab w:val="left" w:pos="142"/>
                <w:tab w:val="left" w:pos="426"/>
                <w:tab w:val="left" w:pos="1134"/>
              </w:tabs>
            </w:pPr>
            <w:r w:rsidRPr="004954E3">
              <w:t xml:space="preserve">______________________   </w:t>
            </w:r>
            <w:r w:rsidRPr="004954E3">
              <w:rPr>
                <w:b/>
              </w:rPr>
              <w:t xml:space="preserve">З.П. </w:t>
            </w:r>
            <w:proofErr w:type="spellStart"/>
            <w:r w:rsidRPr="004954E3">
              <w:rPr>
                <w:b/>
              </w:rPr>
              <w:t>Мананова</w:t>
            </w:r>
            <w:proofErr w:type="spellEnd"/>
          </w:p>
          <w:p w14:paraId="0063682B" w14:textId="77777777" w:rsidR="001B5197" w:rsidRPr="004954E3" w:rsidRDefault="001B5197" w:rsidP="00343047">
            <w:pPr>
              <w:tabs>
                <w:tab w:val="left" w:pos="0"/>
                <w:tab w:val="left" w:pos="142"/>
                <w:tab w:val="left" w:pos="426"/>
                <w:tab w:val="left" w:pos="1134"/>
              </w:tabs>
            </w:pPr>
            <w:r w:rsidRPr="004954E3">
              <w:t xml:space="preserve">               М.П.</w:t>
            </w:r>
          </w:p>
        </w:tc>
        <w:tc>
          <w:tcPr>
            <w:tcW w:w="4803" w:type="dxa"/>
          </w:tcPr>
          <w:p w14:paraId="009FEDB3" w14:textId="77777777" w:rsidR="001B5197" w:rsidRPr="004954E3" w:rsidRDefault="001B5197" w:rsidP="00343047">
            <w:pPr>
              <w:tabs>
                <w:tab w:val="num" w:pos="-90"/>
              </w:tabs>
              <w:autoSpaceDE w:val="0"/>
              <w:autoSpaceDN w:val="0"/>
              <w:jc w:val="both"/>
            </w:pPr>
          </w:p>
        </w:tc>
      </w:tr>
    </w:tbl>
    <w:p w14:paraId="3A4B8801" w14:textId="77777777" w:rsidR="001B5197" w:rsidRPr="004954E3" w:rsidRDefault="001B5197" w:rsidP="001B5197"/>
    <w:p w14:paraId="5FFC0722" w14:textId="77777777" w:rsidR="00D5379D" w:rsidRPr="004954E3" w:rsidRDefault="00D5379D"/>
    <w:sectPr w:rsidR="00D5379D" w:rsidRPr="004954E3" w:rsidSect="001B519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2C4"/>
    <w:rsid w:val="001B5197"/>
    <w:rsid w:val="00283529"/>
    <w:rsid w:val="00295BE1"/>
    <w:rsid w:val="003A0BEA"/>
    <w:rsid w:val="004954E3"/>
    <w:rsid w:val="00A171A7"/>
    <w:rsid w:val="00A942C4"/>
    <w:rsid w:val="00CA6BC4"/>
    <w:rsid w:val="00D5379D"/>
    <w:rsid w:val="00D7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D4F66"/>
  <w15:chartTrackingRefBased/>
  <w15:docId w15:val="{868F688A-BF09-40FA-BA53-1BDD7AF15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197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942C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42C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42C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42C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42C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42C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42C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42C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42C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42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942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42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42C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942C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942C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942C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942C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942C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42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942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42C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942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942C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942C4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A942C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942C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942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942C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942C4"/>
    <w:rPr>
      <w:b/>
      <w:bCs/>
      <w:smallCaps/>
      <w:color w:val="0F4761" w:themeColor="accent1" w:themeShade="BF"/>
      <w:spacing w:val="5"/>
    </w:rPr>
  </w:style>
  <w:style w:type="paragraph" w:styleId="ac">
    <w:basedOn w:val="a"/>
    <w:next w:val="a3"/>
    <w:link w:val="ad"/>
    <w:qFormat/>
    <w:rsid w:val="001B5197"/>
    <w:pPr>
      <w:autoSpaceDE w:val="0"/>
      <w:autoSpaceDN w:val="0"/>
      <w:jc w:val="center"/>
    </w:pPr>
    <w:rPr>
      <w:b/>
      <w:bCs/>
      <w:kern w:val="2"/>
      <w:sz w:val="40"/>
      <w:szCs w:val="40"/>
      <w14:ligatures w14:val="standardContextual"/>
    </w:rPr>
  </w:style>
  <w:style w:type="character" w:customStyle="1" w:styleId="ad">
    <w:name w:val="Название Знак"/>
    <w:link w:val="ac"/>
    <w:rsid w:val="001B5197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23">
    <w:name w:val="Body Text Indent 2"/>
    <w:basedOn w:val="a"/>
    <w:link w:val="24"/>
    <w:rsid w:val="001B5197"/>
    <w:pPr>
      <w:autoSpaceDE w:val="0"/>
      <w:autoSpaceDN w:val="0"/>
      <w:ind w:left="-90" w:firstLine="630"/>
      <w:jc w:val="both"/>
    </w:pPr>
  </w:style>
  <w:style w:type="character" w:customStyle="1" w:styleId="24">
    <w:name w:val="Основной текст с отступом 2 Знак"/>
    <w:basedOn w:val="a0"/>
    <w:link w:val="23"/>
    <w:rsid w:val="001B5197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onsNonformat">
    <w:name w:val="ConsNonformat"/>
    <w:rsid w:val="001B5197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Normal">
    <w:name w:val="ConsNormal"/>
    <w:rsid w:val="001B519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e">
    <w:name w:val="Body Text"/>
    <w:basedOn w:val="a"/>
    <w:link w:val="af"/>
    <w:uiPriority w:val="99"/>
    <w:unhideWhenUsed/>
    <w:rsid w:val="001B5197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1B5197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js-share-search">
    <w:name w:val="js-share-search"/>
    <w:rsid w:val="001B51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1018</Words>
  <Characters>5806</Characters>
  <Application>Microsoft Office Word</Application>
  <DocSecurity>0</DocSecurity>
  <Lines>48</Lines>
  <Paragraphs>13</Paragraphs>
  <ScaleCrop>false</ScaleCrop>
  <Company/>
  <LinksUpToDate>false</LinksUpToDate>
  <CharactersWithSpaces>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2026-05-13T05:31:00Z</dcterms:created>
  <dcterms:modified xsi:type="dcterms:W3CDTF">2026-05-13T05:40:00Z</dcterms:modified>
</cp:coreProperties>
</file>