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211" w:rsidRPr="00C9244B" w:rsidRDefault="006E7211" w:rsidP="006E7211">
      <w:pPr>
        <w:pStyle w:val="a3"/>
        <w:jc w:val="center"/>
        <w:rPr>
          <w:b/>
          <w:color w:val="000000"/>
          <w:sz w:val="28"/>
          <w:szCs w:val="28"/>
        </w:rPr>
      </w:pPr>
      <w:r w:rsidRPr="00C9244B">
        <w:rPr>
          <w:b/>
        </w:rPr>
        <w:t>ДОГОВОР О ЗАДАТКЕ</w:t>
      </w:r>
    </w:p>
    <w:p w:rsidR="006E7211" w:rsidRPr="007018C6" w:rsidRDefault="006E7211" w:rsidP="006E7211">
      <w:pPr>
        <w:pStyle w:val="a3"/>
        <w:spacing w:line="360" w:lineRule="auto"/>
        <w:jc w:val="both"/>
      </w:pPr>
      <w:r>
        <w:t>г</w:t>
      </w:r>
      <w:r w:rsidRPr="007018C6">
        <w:t xml:space="preserve">ород </w:t>
      </w:r>
      <w:r w:rsidR="006931F4">
        <w:t>Губкин</w:t>
      </w:r>
      <w:r w:rsidRPr="007018C6">
        <w:t xml:space="preserve">                                                                              </w:t>
      </w:r>
      <w:proofErr w:type="gramStart"/>
      <w:r>
        <w:tab/>
        <w:t>«</w:t>
      </w:r>
      <w:proofErr w:type="gramEnd"/>
      <w:r>
        <w:t>___» __________ 2019</w:t>
      </w:r>
      <w:r w:rsidRPr="007018C6">
        <w:t xml:space="preserve"> года</w:t>
      </w:r>
    </w:p>
    <w:p w:rsidR="006E7211" w:rsidRPr="007018C6" w:rsidRDefault="006E7211" w:rsidP="006E7211">
      <w:pPr>
        <w:pStyle w:val="a3"/>
        <w:spacing w:line="360" w:lineRule="auto"/>
        <w:ind w:firstLine="709"/>
        <w:jc w:val="both"/>
      </w:pPr>
      <w:r w:rsidRPr="007018C6">
        <w:t> Мы, нижеподписавшиеся:</w:t>
      </w:r>
    </w:p>
    <w:p w:rsidR="006E7211" w:rsidRPr="008860D4" w:rsidRDefault="006E7211" w:rsidP="006E7211">
      <w:pPr>
        <w:ind w:firstLine="567"/>
        <w:jc w:val="both"/>
      </w:pPr>
      <w:r>
        <w:rPr>
          <w:b/>
        </w:rPr>
        <w:t>________________________________________________________________</w:t>
      </w:r>
      <w:r w:rsidRPr="008860D4">
        <w:t xml:space="preserve"> в лице </w:t>
      </w:r>
      <w:r w:rsidRPr="008860D4">
        <w:rPr>
          <w:b/>
        </w:rPr>
        <w:t xml:space="preserve">Финансового управляющего </w:t>
      </w:r>
      <w:r w:rsidR="006931F4">
        <w:rPr>
          <w:b/>
        </w:rPr>
        <w:t>Воробьева Евгения Александровича</w:t>
      </w:r>
      <w:r w:rsidRPr="008860D4">
        <w:t xml:space="preserve">, паспорт 14 </w:t>
      </w:r>
      <w:r w:rsidR="006931F4">
        <w:t>02</w:t>
      </w:r>
      <w:r w:rsidRPr="008860D4">
        <w:t xml:space="preserve"> </w:t>
      </w:r>
      <w:r w:rsidR="006931F4">
        <w:t>613031</w:t>
      </w:r>
      <w:r w:rsidRPr="008860D4">
        <w:t xml:space="preserve"> выдан </w:t>
      </w:r>
      <w:r w:rsidR="006931F4">
        <w:t xml:space="preserve">09.03.2002 г. ОВД </w:t>
      </w:r>
      <w:proofErr w:type="spellStart"/>
      <w:r w:rsidR="006931F4">
        <w:t>г.Губкина</w:t>
      </w:r>
      <w:proofErr w:type="spellEnd"/>
      <w:r w:rsidR="006931F4">
        <w:t xml:space="preserve"> и </w:t>
      </w:r>
      <w:proofErr w:type="spellStart"/>
      <w:r w:rsidR="006931F4">
        <w:t>Губкинского</w:t>
      </w:r>
      <w:proofErr w:type="spellEnd"/>
      <w:r w:rsidR="006931F4">
        <w:t xml:space="preserve"> р-на Белгородской обл.</w:t>
      </w:r>
      <w:r w:rsidRPr="008860D4">
        <w:t>, код подразделения 31</w:t>
      </w:r>
      <w:r w:rsidR="006931F4">
        <w:t>2</w:t>
      </w:r>
      <w:r w:rsidRPr="008860D4">
        <w:t>-00</w:t>
      </w:r>
      <w:r w:rsidR="006931F4">
        <w:t>8</w:t>
      </w:r>
      <w:r w:rsidRPr="008860D4">
        <w:t>, зарегистрирована по адресу</w:t>
      </w:r>
      <w:r w:rsidR="006931F4">
        <w:t xml:space="preserve">: Белгородская обл. </w:t>
      </w:r>
      <w:proofErr w:type="spellStart"/>
      <w:r w:rsidR="006931F4">
        <w:t>г.Губкин</w:t>
      </w:r>
      <w:proofErr w:type="spellEnd"/>
      <w:r w:rsidR="006931F4">
        <w:t xml:space="preserve"> пер.2-й Логовой д.5</w:t>
      </w:r>
      <w:r w:rsidRPr="008860D4">
        <w:t>, именуемый в дальнейшем «Продавец» с одной стороны</w:t>
      </w:r>
    </w:p>
    <w:p w:rsidR="006E7211" w:rsidRPr="008860D4" w:rsidRDefault="006E7211" w:rsidP="006E7211">
      <w:pPr>
        <w:ind w:firstLine="567"/>
        <w:jc w:val="both"/>
      </w:pPr>
      <w:r>
        <w:t xml:space="preserve"> </w:t>
      </w:r>
      <w:proofErr w:type="gramStart"/>
      <w:r>
        <w:t xml:space="preserve">и </w:t>
      </w:r>
      <w:r w:rsidRPr="008860D4">
        <w:t> </w:t>
      </w:r>
      <w:r w:rsidRPr="008860D4">
        <w:rPr>
          <w:sz w:val="28"/>
          <w:szCs w:val="28"/>
        </w:rPr>
        <w:t>_</w:t>
      </w:r>
      <w:proofErr w:type="gramEnd"/>
      <w:r w:rsidRPr="008860D4">
        <w:rPr>
          <w:sz w:val="28"/>
          <w:szCs w:val="28"/>
        </w:rPr>
        <w:t xml:space="preserve">___________________________________________________________, </w:t>
      </w:r>
      <w:r w:rsidRPr="008860D4">
        <w:t>именуемый в дальнейшем «Покупатель» с другой стороны, заключили настоящий договор о нижеследующем:</w:t>
      </w:r>
    </w:p>
    <w:p w:rsidR="006E7211" w:rsidRPr="008860D4" w:rsidRDefault="006E7211" w:rsidP="006E7211">
      <w:pPr>
        <w:pStyle w:val="a3"/>
        <w:spacing w:before="0" w:beforeAutospacing="0" w:after="0" w:afterAutospacing="0" w:line="360" w:lineRule="auto"/>
        <w:ind w:firstLine="709"/>
        <w:jc w:val="both"/>
      </w:pPr>
    </w:p>
    <w:p w:rsidR="006E7211" w:rsidRPr="008860D4" w:rsidRDefault="006E7211" w:rsidP="006E7211">
      <w:pPr>
        <w:ind w:firstLine="426"/>
        <w:jc w:val="center"/>
        <w:rPr>
          <w:b/>
        </w:rPr>
      </w:pPr>
      <w:r w:rsidRPr="008860D4">
        <w:rPr>
          <w:b/>
        </w:rPr>
        <w:t>Предмет Договора</w:t>
      </w:r>
    </w:p>
    <w:p w:rsidR="006E7211" w:rsidRPr="008860D4" w:rsidRDefault="006E7211" w:rsidP="006E7211">
      <w:pPr>
        <w:pStyle w:val="a4"/>
        <w:numPr>
          <w:ilvl w:val="0"/>
          <w:numId w:val="1"/>
        </w:numPr>
        <w:ind w:left="0" w:firstLine="426"/>
        <w:jc w:val="both"/>
        <w:rPr>
          <w:rFonts w:cs="Times New Roman"/>
          <w:lang w:eastAsia="ru-RU"/>
        </w:rPr>
      </w:pPr>
      <w:r w:rsidRPr="008860D4">
        <w:rPr>
          <w:rFonts w:cs="Times New Roman"/>
          <w:lang w:eastAsia="ru-RU"/>
        </w:rPr>
        <w:t xml:space="preserve">Предметом Договора является внесение Заявителем задатка (далее - Задаток) для участия в электронных торгах №________________ по продаже Лота №_________ (в дальнейшем именуемое «имущество»), проводимых в электронной форме на электронной площадке </w:t>
      </w:r>
      <w:r w:rsidRPr="008860D4">
        <w:rPr>
          <w:rFonts w:cs="Times New Roman"/>
          <w:highlight w:val="yellow"/>
          <w:lang w:eastAsia="ru-RU"/>
        </w:rPr>
        <w:t xml:space="preserve">«Центр дистанционных торгов» на сайте: </w:t>
      </w:r>
      <w:hyperlink r:id="rId5" w:history="1">
        <w:r w:rsidRPr="008860D4">
          <w:rPr>
            <w:rFonts w:cs="Times New Roman"/>
            <w:highlight w:val="yellow"/>
            <w:lang w:eastAsia="ru-RU"/>
          </w:rPr>
          <w:t>http://cdtrf.ru/</w:t>
        </w:r>
      </w:hyperlink>
      <w:r w:rsidRPr="008860D4">
        <w:rPr>
          <w:rFonts w:cs="Times New Roman"/>
          <w:highlight w:val="yellow"/>
          <w:lang w:eastAsia="ru-RU"/>
        </w:rPr>
        <w:t xml:space="preserve"> (далее по тексту – ЭТП),</w:t>
      </w:r>
      <w:r w:rsidRPr="008860D4">
        <w:rPr>
          <w:rFonts w:cs="Times New Roman"/>
          <w:lang w:eastAsia="ru-RU"/>
        </w:rPr>
        <w:t xml:space="preserve"> в соответствии с действующим законодательством Российской Федерации и с Регламентом электронной площадки "Центр дистанционных торгов".</w:t>
      </w:r>
    </w:p>
    <w:p w:rsidR="006E7211" w:rsidRPr="008860D4" w:rsidRDefault="006E7211" w:rsidP="006E7211">
      <w:pPr>
        <w:ind w:firstLine="426"/>
        <w:jc w:val="both"/>
      </w:pPr>
      <w:r w:rsidRPr="008860D4">
        <w:t>Размер задатка указан в официальном сообщении о торгах.</w:t>
      </w:r>
    </w:p>
    <w:p w:rsidR="006E7211" w:rsidRPr="008860D4" w:rsidRDefault="006E7211" w:rsidP="006E7211">
      <w:pPr>
        <w:ind w:firstLine="426"/>
        <w:jc w:val="both"/>
      </w:pPr>
      <w:r w:rsidRPr="008860D4">
        <w:t>1.1. Условия настоящего договора определены Оператором в стандартной форме, размещаемой на сайте http://cdtrf.ru,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6E7211" w:rsidRPr="008860D4" w:rsidRDefault="006E7211" w:rsidP="006E7211">
      <w:pPr>
        <w:ind w:firstLine="426"/>
        <w:jc w:val="both"/>
      </w:pPr>
      <w:r w:rsidRPr="008860D4">
        <w:t>1.2.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6E7211" w:rsidRPr="008860D4" w:rsidRDefault="006E7211" w:rsidP="006E7211">
      <w:pPr>
        <w:ind w:firstLine="426"/>
        <w:jc w:val="both"/>
      </w:pPr>
      <w:r w:rsidRPr="008860D4">
        <w:t>1.3.  Заявитель не вправе изменять условия настоящего договора.</w:t>
      </w:r>
    </w:p>
    <w:p w:rsidR="006E7211" w:rsidRPr="00FF1497" w:rsidRDefault="006E7211" w:rsidP="006E7211">
      <w:pPr>
        <w:ind w:firstLine="426"/>
        <w:jc w:val="center"/>
        <w:rPr>
          <w:rFonts w:ascii="Calibri" w:hAnsi="Calibri"/>
          <w:b/>
          <w:sz w:val="18"/>
          <w:szCs w:val="18"/>
        </w:rPr>
      </w:pPr>
    </w:p>
    <w:p w:rsidR="006E7211" w:rsidRPr="006179BB" w:rsidRDefault="006E7211" w:rsidP="006E7211">
      <w:pPr>
        <w:ind w:firstLine="426"/>
        <w:jc w:val="center"/>
        <w:rPr>
          <w:b/>
        </w:rPr>
      </w:pPr>
      <w:r w:rsidRPr="006179BB">
        <w:rPr>
          <w:b/>
        </w:rPr>
        <w:t>Порядок и сроки расчетов</w:t>
      </w:r>
    </w:p>
    <w:p w:rsidR="006E7211" w:rsidRPr="008860D4" w:rsidRDefault="006E7211" w:rsidP="006E7211">
      <w:pPr>
        <w:ind w:firstLine="426"/>
        <w:jc w:val="both"/>
      </w:pPr>
      <w:r w:rsidRPr="008860D4">
        <w:t xml:space="preserve">2. Заявитель должен перечислить задаток на расчетный счет </w:t>
      </w:r>
      <w:r>
        <w:t xml:space="preserve">должника </w:t>
      </w:r>
      <w:r w:rsidRPr="008860D4">
        <w:t>в следующем порядке:</w:t>
      </w:r>
    </w:p>
    <w:p w:rsidR="006E7211" w:rsidRPr="008860D4" w:rsidRDefault="006E7211" w:rsidP="006E7211">
      <w:pPr>
        <w:ind w:firstLine="426"/>
        <w:jc w:val="both"/>
      </w:pPr>
      <w:r w:rsidRPr="008860D4">
        <w:t>2.1.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6E7211" w:rsidRPr="008860D4" w:rsidRDefault="006E7211" w:rsidP="006E7211">
      <w:pPr>
        <w:ind w:firstLine="426"/>
        <w:jc w:val="both"/>
      </w:pPr>
      <w:r w:rsidRPr="008860D4">
        <w:t>2.2. Заявитель обязуется перечислить Задаток в следующий срок:</w:t>
      </w:r>
    </w:p>
    <w:p w:rsidR="006E7211" w:rsidRPr="008860D4" w:rsidRDefault="006E7211" w:rsidP="006E7211">
      <w:pPr>
        <w:ind w:firstLine="426"/>
        <w:jc w:val="both"/>
      </w:pPr>
      <w:r w:rsidRPr="008860D4">
        <w:t>2.2.1. для участия в аукционе или конкурсе - в срок установленный в соответствии с сообщением о торгах, опубликованном в официальном издании;</w:t>
      </w:r>
    </w:p>
    <w:p w:rsidR="006E7211" w:rsidRPr="008860D4" w:rsidRDefault="006E7211" w:rsidP="006E7211">
      <w:pPr>
        <w:ind w:firstLine="426"/>
        <w:jc w:val="both"/>
      </w:pPr>
      <w:r w:rsidRPr="008860D4">
        <w:t xml:space="preserve">2.2.2.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 </w:t>
      </w:r>
    </w:p>
    <w:p w:rsidR="006E7211" w:rsidRPr="008860D4" w:rsidRDefault="006E7211" w:rsidP="006E7211">
      <w:pPr>
        <w:ind w:firstLine="426"/>
        <w:jc w:val="both"/>
      </w:pPr>
      <w:r w:rsidRPr="008860D4">
        <w:t xml:space="preserve">2.3. Обязанность Заявителя по перечислению Задатка считается исполненной в момент зачисления денежных средств на расчетный счет </w:t>
      </w:r>
      <w:r>
        <w:t>_________</w:t>
      </w:r>
      <w:r w:rsidRPr="008860D4">
        <w:t xml:space="preserve">по следующим реквизитам: </w:t>
      </w:r>
    </w:p>
    <w:p w:rsidR="006E7211" w:rsidRPr="008860D4" w:rsidRDefault="006E7211" w:rsidP="006E7211">
      <w:pPr>
        <w:ind w:firstLine="426"/>
        <w:jc w:val="both"/>
      </w:pPr>
      <w:r w:rsidRPr="008860D4">
        <w:t>2.4. В назначении платежа необходимо указывать: Код торгов, номер лота и наименование должника.</w:t>
      </w:r>
    </w:p>
    <w:p w:rsidR="006E7211" w:rsidRPr="008860D4" w:rsidRDefault="006E7211" w:rsidP="006E7211">
      <w:pPr>
        <w:ind w:firstLine="426"/>
        <w:jc w:val="both"/>
      </w:pPr>
      <w:r w:rsidRPr="008860D4">
        <w:t xml:space="preserve">2.5. Сумма задатка возвращается Оператором Заявителю, не являющемуся победителем торгов, при наличии у Оператора банковских реквизитов, необходимых для возврата </w:t>
      </w:r>
      <w:r w:rsidRPr="008860D4">
        <w:lastRenderedPageBreak/>
        <w:t>денежных средств, в течение 5 рабочих дней со дня подписания протокола о результатах торгов в случаях:</w:t>
      </w:r>
    </w:p>
    <w:p w:rsidR="006E7211" w:rsidRPr="008860D4" w:rsidRDefault="006E7211" w:rsidP="006E7211">
      <w:pPr>
        <w:ind w:firstLine="426"/>
        <w:jc w:val="both"/>
      </w:pPr>
      <w:r w:rsidRPr="008860D4">
        <w:t>- отзыва заявки на участие в торгах до окончания срока приема заявок;</w:t>
      </w:r>
    </w:p>
    <w:p w:rsidR="006E7211" w:rsidRPr="008860D4" w:rsidRDefault="006E7211" w:rsidP="006E7211">
      <w:pPr>
        <w:widowControl w:val="0"/>
        <w:ind w:firstLine="426"/>
        <w:jc w:val="both"/>
      </w:pPr>
      <w:r w:rsidRPr="008860D4">
        <w:t>- принятия решения Организатором торгов об отказе в допуске Заявителя к участию в торгах;</w:t>
      </w:r>
    </w:p>
    <w:p w:rsidR="006E7211" w:rsidRPr="008860D4" w:rsidRDefault="006E7211" w:rsidP="006E7211">
      <w:pPr>
        <w:widowControl w:val="0"/>
        <w:ind w:firstLine="426"/>
        <w:jc w:val="both"/>
      </w:pPr>
      <w:r w:rsidRPr="008860D4">
        <w:t>- признания торгов несостоявшимися;</w:t>
      </w:r>
    </w:p>
    <w:p w:rsidR="006E7211" w:rsidRPr="008860D4" w:rsidRDefault="006E7211" w:rsidP="006E7211">
      <w:pPr>
        <w:widowControl w:val="0"/>
        <w:ind w:firstLine="426"/>
        <w:jc w:val="both"/>
      </w:pPr>
      <w:r w:rsidRPr="008860D4">
        <w:t>- отмены торгов.</w:t>
      </w:r>
    </w:p>
    <w:p w:rsidR="006E7211" w:rsidRPr="008860D4" w:rsidRDefault="006E7211" w:rsidP="006E7211">
      <w:pPr>
        <w:widowControl w:val="0"/>
        <w:ind w:firstLine="426"/>
        <w:jc w:val="both"/>
      </w:pPr>
      <w:r w:rsidRPr="008860D4">
        <w:t>Задаток возвращается Заявителю на основании его письменного заявления о возврате задатка с указанием банковских реквизитов. Письменное заявление должно быть направлено Оператору по почте и/или электронной почте с электронного адреса, зарегистрированного в личном кабинете.</w:t>
      </w:r>
    </w:p>
    <w:p w:rsidR="006E7211" w:rsidRPr="008860D4" w:rsidRDefault="006E7211" w:rsidP="006E7211">
      <w:pPr>
        <w:widowControl w:val="0"/>
        <w:ind w:firstLine="426"/>
        <w:jc w:val="both"/>
      </w:pPr>
      <w:r w:rsidRPr="008860D4">
        <w:t>2.6. Сумма Задатка не возвращается Заявителю в следующих случаях:</w:t>
      </w:r>
    </w:p>
    <w:p w:rsidR="006E7211" w:rsidRPr="008860D4" w:rsidRDefault="006E7211" w:rsidP="006E7211">
      <w:pPr>
        <w:widowControl w:val="0"/>
        <w:ind w:firstLine="426"/>
        <w:jc w:val="both"/>
      </w:pPr>
      <w:r w:rsidRPr="008860D4">
        <w:t xml:space="preserve">- победы Заявителя на торгах и дальнейшего не заключения им договора купли-продажи с </w:t>
      </w:r>
      <w:r>
        <w:t xml:space="preserve">Финансовым </w:t>
      </w:r>
      <w:r w:rsidRPr="008860D4">
        <w:t>управляющим в течение срока, установленного Федеральным законом №127-ФЗ от 26.10.2002 г. «О несостоятельности (банкротстве)»;</w:t>
      </w:r>
    </w:p>
    <w:p w:rsidR="006E7211" w:rsidRPr="008860D4" w:rsidRDefault="006E7211" w:rsidP="006E7211">
      <w:pPr>
        <w:widowControl w:val="0"/>
        <w:ind w:firstLine="426"/>
        <w:jc w:val="both"/>
      </w:pPr>
      <w:r w:rsidRPr="008860D4">
        <w:t>- в случае не перечисления денежных средств в оплату лота в установленные договором купли-продажи сроки;</w:t>
      </w:r>
    </w:p>
    <w:p w:rsidR="006E7211" w:rsidRPr="008860D4" w:rsidRDefault="006E7211" w:rsidP="006E7211">
      <w:pPr>
        <w:widowControl w:val="0"/>
        <w:ind w:firstLine="426"/>
        <w:jc w:val="both"/>
      </w:pPr>
      <w:r w:rsidRPr="008860D4">
        <w:t>- 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:rsidR="006E7211" w:rsidRPr="008860D4" w:rsidRDefault="006E7211" w:rsidP="006E7211">
      <w:pPr>
        <w:ind w:firstLine="426"/>
        <w:jc w:val="both"/>
      </w:pPr>
      <w:r w:rsidRPr="008860D4">
        <w:t>2.7.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 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:rsidR="006E7211" w:rsidRPr="008860D4" w:rsidRDefault="006E7211" w:rsidP="006E7211">
      <w:pPr>
        <w:ind w:firstLine="426"/>
        <w:jc w:val="both"/>
      </w:pPr>
      <w:r w:rsidRPr="008860D4">
        <w:t>Момент зачисления денежных средств на расчетный счет,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:rsidR="006E7211" w:rsidRPr="00FF1497" w:rsidRDefault="006E7211" w:rsidP="006E7211">
      <w:pPr>
        <w:ind w:firstLine="426"/>
        <w:jc w:val="center"/>
        <w:rPr>
          <w:rFonts w:ascii="Calibri" w:hAnsi="Calibri"/>
          <w:b/>
          <w:sz w:val="18"/>
          <w:szCs w:val="18"/>
        </w:rPr>
      </w:pPr>
    </w:p>
    <w:p w:rsidR="006E7211" w:rsidRPr="00310F93" w:rsidRDefault="006E7211" w:rsidP="006E7211">
      <w:pPr>
        <w:ind w:firstLine="426"/>
        <w:jc w:val="center"/>
        <w:rPr>
          <w:b/>
        </w:rPr>
      </w:pPr>
      <w:r w:rsidRPr="00310F93">
        <w:rPr>
          <w:b/>
        </w:rPr>
        <w:t>Прочие условия:</w:t>
      </w:r>
    </w:p>
    <w:p w:rsidR="006E7211" w:rsidRPr="00310F93" w:rsidRDefault="006E7211" w:rsidP="006E7211">
      <w:pPr>
        <w:pStyle w:val="a4"/>
        <w:ind w:left="0" w:firstLine="426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3.1. </w:t>
      </w:r>
      <w:r w:rsidRPr="00310F93">
        <w:rPr>
          <w:rFonts w:cs="Times New Roman"/>
          <w:lang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6E7211" w:rsidRPr="00310F93" w:rsidRDefault="006E7211" w:rsidP="006E7211">
      <w:pPr>
        <w:pStyle w:val="a4"/>
        <w:ind w:left="0" w:firstLine="426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3.2. </w:t>
      </w:r>
      <w:r w:rsidRPr="00310F93">
        <w:rPr>
          <w:rFonts w:cs="Times New Roman"/>
          <w:lang w:eastAsia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Pr="00310F93">
        <w:rPr>
          <w:rFonts w:cs="Times New Roman"/>
          <w:highlight w:val="yellow"/>
          <w:lang w:eastAsia="ru-RU"/>
        </w:rPr>
        <w:t xml:space="preserve">на сайте </w:t>
      </w:r>
      <w:hyperlink r:id="rId6" w:history="1">
        <w:r w:rsidRPr="00310F93">
          <w:rPr>
            <w:rFonts w:cs="Times New Roman"/>
            <w:highlight w:val="yellow"/>
            <w:lang w:eastAsia="ru-RU"/>
          </w:rPr>
          <w:t>http://cdtrf.ru/</w:t>
        </w:r>
      </w:hyperlink>
      <w:r w:rsidRPr="00310F93">
        <w:rPr>
          <w:rFonts w:cs="Times New Roman"/>
          <w:lang w:eastAsia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:rsidR="006E7211" w:rsidRPr="00310F93" w:rsidRDefault="006E7211" w:rsidP="006E7211">
      <w:pPr>
        <w:widowControl w:val="0"/>
        <w:tabs>
          <w:tab w:val="left" w:pos="709"/>
        </w:tabs>
        <w:ind w:firstLine="426"/>
        <w:jc w:val="both"/>
      </w:pPr>
      <w:r>
        <w:t>3</w:t>
      </w:r>
      <w:r w:rsidRPr="00310F93">
        <w:t>.</w:t>
      </w:r>
      <w:r>
        <w:t>3.</w:t>
      </w:r>
      <w:r w:rsidRPr="00310F93">
        <w:t xml:space="preserve"> По всем вопросам, не указанным в Договоре, стороны руководствуются законодательством Российской Федерации.</w:t>
      </w:r>
    </w:p>
    <w:p w:rsidR="006E7211" w:rsidRPr="00310F93" w:rsidRDefault="006E7211" w:rsidP="006E7211">
      <w:pPr>
        <w:pStyle w:val="a4"/>
        <w:tabs>
          <w:tab w:val="left" w:pos="851"/>
        </w:tabs>
        <w:ind w:left="0" w:right="-1" w:firstLine="426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>3.4</w:t>
      </w:r>
      <w:r w:rsidRPr="00310F93">
        <w:rPr>
          <w:rFonts w:cs="Times New Roman"/>
          <w:lang w:eastAsia="ru-RU"/>
        </w:rPr>
        <w:t xml:space="preserve">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с помощью почтовой связи </w:t>
      </w:r>
      <w:r w:rsidRPr="00310F93">
        <w:rPr>
          <w:rFonts w:cs="Times New Roman"/>
          <w:highlight w:val="yellow"/>
          <w:lang w:eastAsia="ru-RU"/>
        </w:rPr>
        <w:t>или электронной почты (e-</w:t>
      </w:r>
      <w:proofErr w:type="spellStart"/>
      <w:r w:rsidRPr="00310F93">
        <w:rPr>
          <w:rFonts w:cs="Times New Roman"/>
          <w:highlight w:val="yellow"/>
          <w:lang w:eastAsia="ru-RU"/>
        </w:rPr>
        <w:t>mail</w:t>
      </w:r>
      <w:proofErr w:type="spellEnd"/>
      <w:r w:rsidRPr="00310F93">
        <w:rPr>
          <w:rFonts w:cs="Times New Roman"/>
          <w:highlight w:val="yellow"/>
          <w:lang w:eastAsia="ru-RU"/>
        </w:rPr>
        <w:t>).</w:t>
      </w:r>
      <w:r w:rsidRPr="00310F93">
        <w:rPr>
          <w:rFonts w:cs="Times New Roman"/>
          <w:lang w:eastAsia="ru-RU"/>
        </w:rPr>
        <w:t xml:space="preserve"> При этом,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6E7211" w:rsidRPr="00310F93" w:rsidRDefault="006E7211" w:rsidP="006E7211">
      <w:pPr>
        <w:pStyle w:val="a4"/>
        <w:tabs>
          <w:tab w:val="left" w:pos="851"/>
        </w:tabs>
        <w:ind w:left="0" w:right="-1" w:firstLine="426"/>
        <w:jc w:val="both"/>
        <w:rPr>
          <w:rFonts w:cs="Times New Roman"/>
          <w:lang w:eastAsia="ru-RU"/>
        </w:rPr>
      </w:pPr>
      <w:r w:rsidRPr="00310F93">
        <w:rPr>
          <w:rFonts w:cs="Times New Roman"/>
          <w:lang w:eastAsia="ru-RU"/>
        </w:rPr>
        <w:t xml:space="preserve"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 </w:t>
      </w:r>
    </w:p>
    <w:p w:rsidR="006E7211" w:rsidRDefault="006E7211" w:rsidP="006E7211">
      <w:pPr>
        <w:widowControl w:val="0"/>
        <w:tabs>
          <w:tab w:val="left" w:pos="709"/>
        </w:tabs>
        <w:ind w:firstLine="426"/>
        <w:jc w:val="both"/>
      </w:pPr>
      <w:r>
        <w:t>3.5</w:t>
      </w:r>
      <w:r w:rsidRPr="00310F93">
        <w:t xml:space="preserve">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</w:t>
      </w:r>
      <w:r w:rsidRPr="00310F93">
        <w:lastRenderedPageBreak/>
        <w:t>обеих Сторон.</w:t>
      </w:r>
    </w:p>
    <w:p w:rsidR="006E7211" w:rsidRDefault="006E7211" w:rsidP="006E7211">
      <w:pPr>
        <w:widowControl w:val="0"/>
        <w:tabs>
          <w:tab w:val="left" w:pos="709"/>
        </w:tabs>
        <w:ind w:firstLine="426"/>
        <w:jc w:val="both"/>
      </w:pPr>
    </w:p>
    <w:p w:rsidR="006E7211" w:rsidRPr="00C9244B" w:rsidRDefault="006E7211" w:rsidP="006E7211">
      <w:pPr>
        <w:spacing w:line="360" w:lineRule="auto"/>
        <w:jc w:val="both"/>
        <w:rPr>
          <w:b/>
          <w:sz w:val="22"/>
          <w:szCs w:val="22"/>
        </w:rPr>
      </w:pPr>
      <w:r w:rsidRPr="00C9244B">
        <w:rPr>
          <w:b/>
          <w:sz w:val="22"/>
          <w:szCs w:val="22"/>
        </w:rPr>
        <w:t>Продавец:</w:t>
      </w:r>
    </w:p>
    <w:p w:rsidR="006E7211" w:rsidRPr="00C9244B" w:rsidRDefault="006E7211" w:rsidP="006E7211">
      <w:pPr>
        <w:rPr>
          <w:sz w:val="22"/>
          <w:szCs w:val="22"/>
        </w:rPr>
      </w:pPr>
    </w:p>
    <w:p w:rsidR="006E7211" w:rsidRPr="00C9244B" w:rsidRDefault="006E7211" w:rsidP="006E7211">
      <w:pPr>
        <w:jc w:val="center"/>
        <w:rPr>
          <w:b/>
          <w:bCs/>
          <w:sz w:val="22"/>
          <w:szCs w:val="22"/>
        </w:rPr>
      </w:pPr>
    </w:p>
    <w:p w:rsidR="006E7211" w:rsidRPr="00C9244B" w:rsidRDefault="006E7211" w:rsidP="006E7211">
      <w:pPr>
        <w:jc w:val="both"/>
        <w:rPr>
          <w:b/>
          <w:sz w:val="22"/>
          <w:szCs w:val="22"/>
          <w:lang w:eastAsia="ar-SA"/>
        </w:rPr>
      </w:pPr>
      <w:r w:rsidRPr="00C9244B">
        <w:rPr>
          <w:b/>
          <w:i/>
          <w:sz w:val="22"/>
          <w:szCs w:val="22"/>
        </w:rPr>
        <w:t>______________________   (</w:t>
      </w:r>
      <w:r w:rsidR="006931F4">
        <w:rPr>
          <w:b/>
          <w:i/>
          <w:sz w:val="22"/>
          <w:szCs w:val="22"/>
        </w:rPr>
        <w:t>Е.А.Воробьев</w:t>
      </w:r>
      <w:bookmarkStart w:id="0" w:name="_GoBack"/>
      <w:bookmarkEnd w:id="0"/>
      <w:r w:rsidRPr="00C9244B">
        <w:rPr>
          <w:b/>
          <w:i/>
          <w:sz w:val="22"/>
          <w:szCs w:val="22"/>
        </w:rPr>
        <w:t>)</w:t>
      </w:r>
      <w:r w:rsidRPr="00C9244B">
        <w:rPr>
          <w:b/>
          <w:sz w:val="22"/>
          <w:szCs w:val="22"/>
        </w:rPr>
        <w:t xml:space="preserve">    </w:t>
      </w:r>
    </w:p>
    <w:p w:rsidR="006E7211" w:rsidRPr="00C9244B" w:rsidRDefault="006E7211" w:rsidP="006E7211">
      <w:pPr>
        <w:jc w:val="both"/>
        <w:rPr>
          <w:b/>
          <w:sz w:val="22"/>
          <w:szCs w:val="22"/>
        </w:rPr>
      </w:pPr>
    </w:p>
    <w:p w:rsidR="006E7211" w:rsidRPr="00C9244B" w:rsidRDefault="006E7211" w:rsidP="006E7211">
      <w:pPr>
        <w:jc w:val="both"/>
        <w:rPr>
          <w:b/>
          <w:sz w:val="22"/>
          <w:szCs w:val="22"/>
        </w:rPr>
      </w:pPr>
      <w:r w:rsidRPr="00C9244B">
        <w:rPr>
          <w:b/>
          <w:sz w:val="22"/>
          <w:szCs w:val="22"/>
        </w:rPr>
        <w:t>Покупатель:</w:t>
      </w:r>
    </w:p>
    <w:p w:rsidR="006E7211" w:rsidRPr="00C9244B" w:rsidRDefault="006E7211" w:rsidP="006E7211">
      <w:pPr>
        <w:jc w:val="both"/>
        <w:rPr>
          <w:b/>
          <w:sz w:val="22"/>
          <w:szCs w:val="22"/>
        </w:rPr>
      </w:pPr>
      <w:r w:rsidRPr="00C9244B">
        <w:rPr>
          <w:b/>
          <w:sz w:val="22"/>
          <w:szCs w:val="22"/>
        </w:rPr>
        <w:t>__________________________________________________________________</w:t>
      </w:r>
    </w:p>
    <w:p w:rsidR="00BC0B5D" w:rsidRDefault="00BC0B5D"/>
    <w:sectPr w:rsidR="00BC0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05583A"/>
    <w:multiLevelType w:val="hybridMultilevel"/>
    <w:tmpl w:val="1E2614E2"/>
    <w:lvl w:ilvl="0" w:tplc="EC58AC8C">
      <w:start w:val="1"/>
      <w:numFmt w:val="decimal"/>
      <w:lvlText w:val="%1."/>
      <w:lvlJc w:val="left"/>
      <w:pPr>
        <w:ind w:left="786" w:hanging="360"/>
      </w:pPr>
      <w:rPr>
        <w:rFonts w:cs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7D3"/>
    <w:rsid w:val="003467D3"/>
    <w:rsid w:val="006931F4"/>
    <w:rsid w:val="006E7211"/>
    <w:rsid w:val="00BC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0B8534-7AB6-4BD4-8ADD-B708918D3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2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E7211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6E7211"/>
    <w:pPr>
      <w:suppressAutoHyphens/>
      <w:ind w:left="720"/>
      <w:contextualSpacing/>
    </w:pPr>
    <w:rPr>
      <w:rFonts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dtrf.ru/" TargetMode="External"/><Relationship Id="rId5" Type="http://schemas.openxmlformats.org/officeDocument/2006/relationships/hyperlink" Target="http://cdtrf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977</Words>
  <Characters>5569</Characters>
  <Application>Microsoft Office Word</Application>
  <DocSecurity>0</DocSecurity>
  <Lines>46</Lines>
  <Paragraphs>13</Paragraphs>
  <ScaleCrop>false</ScaleCrop>
  <Company/>
  <LinksUpToDate>false</LinksUpToDate>
  <CharactersWithSpaces>6533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Boss</cp:lastModifiedBy>
  <cp:revision>3</cp:revision>
  <dcterms:created xsi:type="dcterms:W3CDTF">2020-01-22T12:12:00Z</dcterms:created>
  <dcterms:modified xsi:type="dcterms:W3CDTF">2020-01-22T14:48:00Z</dcterms:modified>
</cp:coreProperties>
</file>