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AE92" w14:textId="77777777" w:rsidR="00081DCC" w:rsidRDefault="007B18C5" w:rsidP="00081DCC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  <w:r w:rsidR="00081DCC">
        <w:rPr>
          <w:rFonts w:ascii="Times New Roman" w:hAnsi="Times New Roman"/>
          <w:b/>
          <w:bCs/>
        </w:rPr>
        <w:t xml:space="preserve"> №1 </w:t>
      </w:r>
    </w:p>
    <w:p w14:paraId="3D666981" w14:textId="7E4ABE05" w:rsidR="000A27D1" w:rsidRDefault="00081DCC" w:rsidP="00081DC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ПРОЕКТ </w:t>
      </w:r>
    </w:p>
    <w:p w14:paraId="42CF97E9" w14:textId="272B9443" w:rsidR="00081DCC" w:rsidRPr="00081DCC" w:rsidRDefault="00081DCC" w:rsidP="00081DCC">
      <w:pPr>
        <w:jc w:val="center"/>
        <w:rPr>
          <w:rFonts w:ascii="Times New Roman" w:hAnsi="Times New Roman"/>
          <w:b/>
          <w:bCs/>
        </w:rPr>
        <w:sectPr w:rsidR="00081DCC" w:rsidRPr="00081D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103A721" w14:textId="54FC04EC" w:rsidR="000A27D1" w:rsidRPr="00081DCC" w:rsidRDefault="00EF13B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</w:t>
      </w:r>
      <w:r w:rsidR="003E0DDD">
        <w:rPr>
          <w:rFonts w:ascii="Times New Roman" w:hAnsi="Times New Roman"/>
          <w:noProof/>
        </w:rPr>
        <w:t xml:space="preserve">. </w:t>
      </w:r>
      <w:r>
        <w:rPr>
          <w:rFonts w:ascii="Times New Roman" w:hAnsi="Times New Roman"/>
          <w:noProof/>
        </w:rPr>
        <w:t>Махачкала</w:t>
      </w:r>
    </w:p>
    <w:p w14:paraId="742F5C86" w14:textId="77777777" w:rsidR="000A27D1" w:rsidRDefault="003E0DDD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29 мая 2026 г.</w:t>
      </w:r>
    </w:p>
    <w:p w14:paraId="57FD821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3742DC8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B0D1672" w14:textId="77777777" w:rsidR="007B18C5" w:rsidRPr="000A27D1" w:rsidRDefault="003E0DDD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Грицына Наталья Николаевна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Джабраилова Шамиля Джабраиловича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РОСТОВСКОЙ ОБЛАСТИ от 17.03.2025 г. по делу № А53-47194/2024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022BD27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BF3B51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653441B" w14:textId="2F7B07EB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081DCC" w:rsidRPr="00081DCC">
        <w:t xml:space="preserve"> </w:t>
      </w:r>
      <w:r w:rsidR="00081DCC" w:rsidRPr="00081DCC">
        <w:rPr>
          <w:rFonts w:ascii="Times New Roman" w:hAnsi="Times New Roman"/>
        </w:rPr>
        <w:t>двухкомнатная квартира, обшей площадью 64.2 кв.м. (14 этаж), адрес местонахождения - Российская Федерация, Ростовская область, город Ростов-на-Дону, улица Берберовская, дом 26, строение 2, кв 472, кад. № 61:44:0030402:14146</w:t>
      </w:r>
      <w:r>
        <w:rPr>
          <w:rFonts w:ascii="Times New Roman" w:hAnsi="Times New Roman"/>
        </w:rPr>
        <w:t>.</w:t>
      </w:r>
    </w:p>
    <w:p w14:paraId="436883B2" w14:textId="3DCAFFF4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</w:t>
      </w:r>
      <w:r w:rsidR="00081DCC" w:rsidRPr="00081DCC">
        <w:rPr>
          <w:rFonts w:ascii="Times New Roman" w:hAnsi="Times New Roman"/>
        </w:rPr>
        <w:t>01.02.2023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</w:t>
      </w:r>
      <w:r w:rsidR="00081DCC" w:rsidRPr="00081DCC">
        <w:rPr>
          <w:rFonts w:ascii="Times New Roman" w:hAnsi="Times New Roman"/>
        </w:rPr>
        <w:t>61:44:0030402:14146-61/183/2023-1</w:t>
      </w:r>
      <w:r w:rsidRPr="00E2531E">
        <w:rPr>
          <w:rFonts w:ascii="Times New Roman" w:hAnsi="Times New Roman"/>
        </w:rPr>
        <w:t>.</w:t>
      </w:r>
    </w:p>
    <w:p w14:paraId="4DD18819" w14:textId="32FF9B3E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081DCC">
        <w:rPr>
          <w:rFonts w:ascii="Times New Roman" w:hAnsi="Times New Roman"/>
        </w:rPr>
        <w:t xml:space="preserve"> ипотека в пользу ПАО «Сбербанк»</w:t>
      </w:r>
      <w:r>
        <w:rPr>
          <w:rFonts w:ascii="Times New Roman" w:hAnsi="Times New Roman"/>
        </w:rPr>
        <w:t>.</w:t>
      </w:r>
    </w:p>
    <w:p w14:paraId="7A5EFC3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8FE178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6DA732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757FC3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1746D0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A86F8A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6FE4CC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4D5336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221FB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1CCB1A4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6BAF10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3CBD62F9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88AC498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EA4E8C4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782701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213B1E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89C8239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73C8AFD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78ACF448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E246F5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76CFEF69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2207FB0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3CF562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42A1B58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E67E9BD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37EF1A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80915B1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F91FD7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EB5BA1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B0C193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3FEE73E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4F9E9E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3E0DDD">
        <w:rPr>
          <w:rFonts w:ascii="Times New Roman" w:hAnsi="Times New Roman"/>
          <w:noProof/>
        </w:rPr>
        <w:t>АРБИТРАЖНОМ СУДЕ РОСТОВСКОЙ ОБЛАСТИ</w:t>
      </w:r>
      <w:r w:rsidR="00F13FD5">
        <w:rPr>
          <w:rFonts w:ascii="Times New Roman" w:hAnsi="Times New Roman"/>
        </w:rPr>
        <w:t>.</w:t>
      </w:r>
    </w:p>
    <w:p w14:paraId="728EF51E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15E748F" w14:textId="7DB52B2E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081DCC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>.</w:t>
      </w:r>
    </w:p>
    <w:p w14:paraId="4FAA8B1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CA7801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60008D0E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916A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6853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7B6B882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02D47" w14:textId="77777777" w:rsidR="007B18C5" w:rsidRPr="00AE3D0E" w:rsidRDefault="003E0DD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Грицына Наталья Николаевна</w:t>
            </w:r>
          </w:p>
          <w:p w14:paraId="2345B27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DB74F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E0DDD">
              <w:rPr>
                <w:rFonts w:ascii="Times New Roman" w:hAnsi="Times New Roman"/>
                <w:noProof/>
                <w:sz w:val="20"/>
                <w:szCs w:val="20"/>
              </w:rPr>
              <w:t>14.07.1974</w:t>
            </w:r>
          </w:p>
          <w:p w14:paraId="5523E2E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E0DDD">
              <w:rPr>
                <w:rFonts w:ascii="Times New Roman" w:hAnsi="Times New Roman"/>
                <w:noProof/>
                <w:sz w:val="20"/>
                <w:szCs w:val="20"/>
              </w:rPr>
              <w:t>п. Орловский, Орловский район Ростовская область</w:t>
            </w:r>
          </w:p>
          <w:p w14:paraId="5CC3AAD4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E0DDD">
              <w:rPr>
                <w:rFonts w:ascii="Times New Roman" w:hAnsi="Times New Roman"/>
                <w:noProof/>
                <w:sz w:val="20"/>
                <w:szCs w:val="20"/>
              </w:rPr>
              <w:t>063-507-275 51</w:t>
            </w:r>
          </w:p>
          <w:p w14:paraId="597D5FB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E0DDD">
              <w:rPr>
                <w:rFonts w:ascii="Times New Roman" w:hAnsi="Times New Roman"/>
                <w:noProof/>
                <w:sz w:val="20"/>
                <w:szCs w:val="20"/>
              </w:rPr>
              <w:t>612601364440</w:t>
            </w:r>
          </w:p>
          <w:p w14:paraId="39CE652C" w14:textId="77777777" w:rsidR="007B18C5" w:rsidRPr="00AE3D0E" w:rsidRDefault="003E0DD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Ростовская область, п. Орловский, пер. П. Конной Армии, д.84</w:t>
            </w:r>
          </w:p>
          <w:p w14:paraId="3E0C1377" w14:textId="7FBBBFEE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081DCC" w:rsidRPr="00081D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40817810550223979234</w:t>
            </w:r>
            <w:r w:rsidR="00081D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1DCC" w:rsidRPr="00081D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05384D5" w14:textId="11CF8CA2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1DCC" w:rsidRPr="00081D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1DCC" w:rsidRPr="00081D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BDFF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0A3ABC58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32B50" w14:textId="77777777" w:rsidR="007B18C5" w:rsidRDefault="003E0DD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Грицыной Натальи Николаевны</w:t>
            </w:r>
          </w:p>
          <w:p w14:paraId="7CB192AC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54BEE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E0DD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Ш.Д. Джабраилов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D806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DA40EB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9D562C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lastRenderedPageBreak/>
              <w:t>____________________ _______________</w:t>
            </w:r>
          </w:p>
        </w:tc>
      </w:tr>
    </w:tbl>
    <w:p w14:paraId="24951698" w14:textId="41C0292B" w:rsidR="007B18C5" w:rsidRDefault="007B18C5" w:rsidP="00081DCC"/>
    <w:p w14:paraId="06909180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0417196">
    <w:abstractNumId w:val="0"/>
  </w:num>
  <w:num w:numId="2" w16cid:durableId="889608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81DCC"/>
    <w:rsid w:val="000A27D1"/>
    <w:rsid w:val="000F0DC0"/>
    <w:rsid w:val="00106842"/>
    <w:rsid w:val="0023545D"/>
    <w:rsid w:val="003E0DDD"/>
    <w:rsid w:val="0046686D"/>
    <w:rsid w:val="0049059C"/>
    <w:rsid w:val="0057643B"/>
    <w:rsid w:val="005A1E50"/>
    <w:rsid w:val="00614239"/>
    <w:rsid w:val="00633086"/>
    <w:rsid w:val="006C0BDC"/>
    <w:rsid w:val="006D402D"/>
    <w:rsid w:val="007B18C5"/>
    <w:rsid w:val="00803A5A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25D71"/>
    <w:rsid w:val="00E506ED"/>
    <w:rsid w:val="00EB49A8"/>
    <w:rsid w:val="00EF13B5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ED28"/>
  <w15:chartTrackingRefBased/>
  <w15:docId w15:val="{3995CF3F-05CB-4578-94D0-37987818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2026-05-29T14:49:00Z</dcterms:created>
  <dcterms:modified xsi:type="dcterms:W3CDTF">2026-05-29T14:50:00Z</dcterms:modified>
</cp:coreProperties>
</file>