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8" w:rsidRDefault="004A42E8" w:rsidP="004A42E8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Договор о задатке</w:t>
      </w:r>
    </w:p>
    <w:p w:rsidR="004A42E8" w:rsidRDefault="004A42E8" w:rsidP="004A42E8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42E8" w:rsidRDefault="004A42E8" w:rsidP="004A42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г. Кострома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"___"________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>Шабалина Л.И.</w:t>
      </w:r>
      <w:r>
        <w:rPr>
          <w:rFonts w:ascii="Times New Roman" w:hAnsi="Times New Roman"/>
          <w:sz w:val="24"/>
          <w:szCs w:val="24"/>
        </w:rPr>
        <w:t xml:space="preserve"> Швецов П.В., действующий на основании Решения Арбитражного суда Костромской области № </w:t>
      </w:r>
      <w:r w:rsidRPr="004A42E8">
        <w:rPr>
          <w:rFonts w:ascii="Times New Roman" w:hAnsi="Times New Roman"/>
          <w:sz w:val="24"/>
          <w:szCs w:val="24"/>
        </w:rPr>
        <w:t>А31-5194/2025 от 25.09.2025 г.</w:t>
      </w:r>
      <w:r>
        <w:rPr>
          <w:rFonts w:ascii="Times New Roman" w:hAnsi="Times New Roman"/>
          <w:sz w:val="24"/>
          <w:szCs w:val="24"/>
        </w:rPr>
        <w:t xml:space="preserve">, именуемый в дальнейшем "Организатор торгов", с одной стороны, и __________________, </w:t>
      </w:r>
      <w:proofErr w:type="gramStart"/>
      <w:r>
        <w:rPr>
          <w:rFonts w:ascii="Times New Roman" w:hAnsi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"Претендент", в лице __________, действующий на основании ____________, с другой стороны, заключили настоящий договор о нижеследующем:</w:t>
      </w:r>
    </w:p>
    <w:p w:rsidR="004A42E8" w:rsidRDefault="004A42E8" w:rsidP="004A42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Претендент обязуется перечислить на счет Организатора торгов задаток в </w:t>
      </w:r>
      <w:proofErr w:type="gramStart"/>
      <w:r>
        <w:rPr>
          <w:rFonts w:ascii="Times New Roman" w:hAnsi="Times New Roman"/>
          <w:sz w:val="24"/>
          <w:szCs w:val="24"/>
        </w:rPr>
        <w:t xml:space="preserve">размере  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>% от начальной стоимости имущества   в счет обеспечения оплаты приобретаемого на проводимом Организатором торгов «__» _________202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аукционе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42E8">
        <w:rPr>
          <w:rFonts w:ascii="Times New Roman" w:hAnsi="Times New Roman"/>
          <w:sz w:val="24"/>
          <w:szCs w:val="24"/>
        </w:rPr>
        <w:t xml:space="preserve">Земельный участок, площадь 1341+/-26 </w:t>
      </w:r>
      <w:proofErr w:type="spellStart"/>
      <w:r w:rsidRPr="004A42E8">
        <w:rPr>
          <w:rFonts w:ascii="Times New Roman" w:hAnsi="Times New Roman"/>
          <w:sz w:val="24"/>
          <w:szCs w:val="24"/>
        </w:rPr>
        <w:t>кв.м</w:t>
      </w:r>
      <w:proofErr w:type="spellEnd"/>
      <w:r w:rsidRPr="004A42E8">
        <w:rPr>
          <w:rFonts w:ascii="Times New Roman" w:hAnsi="Times New Roman"/>
          <w:sz w:val="24"/>
          <w:szCs w:val="24"/>
        </w:rPr>
        <w:t xml:space="preserve">., адрес (местонахождение): Россия, </w:t>
      </w:r>
      <w:proofErr w:type="spellStart"/>
      <w:r w:rsidRPr="004A42E8">
        <w:rPr>
          <w:rFonts w:ascii="Times New Roman" w:hAnsi="Times New Roman"/>
          <w:sz w:val="24"/>
          <w:szCs w:val="24"/>
        </w:rPr>
        <w:t>обл</w:t>
      </w:r>
      <w:proofErr w:type="spellEnd"/>
      <w:r w:rsidRPr="004A42E8">
        <w:rPr>
          <w:rFonts w:ascii="Times New Roman" w:hAnsi="Times New Roman"/>
          <w:sz w:val="24"/>
          <w:szCs w:val="24"/>
        </w:rPr>
        <w:t xml:space="preserve"> Костромская, р-н Костромской, СНТ Конструктор, кадастровый (условный) номер: 44:07:023809:116</w:t>
      </w:r>
      <w:r>
        <w:rPr>
          <w:rFonts w:ascii="Times New Roman" w:hAnsi="Times New Roman"/>
          <w:sz w:val="24"/>
          <w:szCs w:val="24"/>
        </w:rPr>
        <w:t>.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должен быть перечислен в срок, обеспечивающий поступление задатка на счет Организатора торгов до момента принятия Организатором торгов решения о допуске заявителей к участию в торгах. Решение организатора торгов о допуске заявителей к участию в торгах принимается в течение пяти дней с момента окончания приема заявок.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случае признания Претендента победителем торгов или единственным участником торгов, перечисленный Претендентом задаток засчитывается Продавцом в счет оплаты по заключенному Договору купли-продажи. 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случае отказа или уклонения Претендента от подписания договора купли-продажи в течение пяти дней с даты получения указанного предложения внесенный задаток ему не возвращается.</w:t>
      </w:r>
    </w:p>
    <w:p w:rsidR="004A42E8" w:rsidRDefault="004A42E8" w:rsidP="004A42E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задатка, за исключением победителя торгов и единственного участника торгов.</w:t>
      </w:r>
    </w:p>
    <w:p w:rsidR="004A42E8" w:rsidRDefault="004A42E8" w:rsidP="004A42E8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2. РЕКВИЗИТЫ И ПОДПИСИ СТОРОН:</w:t>
      </w:r>
    </w:p>
    <w:p w:rsidR="004A42E8" w:rsidRDefault="004A42E8" w:rsidP="004A42E8">
      <w:pPr>
        <w:pStyle w:val="ConsPlusNonformat"/>
        <w:rPr>
          <w:rFonts w:ascii="Times New Roman" w:hAnsi="Times New Roman"/>
          <w:sz w:val="24"/>
          <w:szCs w:val="24"/>
        </w:rPr>
      </w:pPr>
    </w:p>
    <w:p w:rsidR="004A42E8" w:rsidRPr="004A42E8" w:rsidRDefault="004A42E8" w:rsidP="004A42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  </w:t>
      </w:r>
      <w:r>
        <w:rPr>
          <w:rFonts w:ascii="Times New Roman" w:hAnsi="Times New Roman"/>
          <w:sz w:val="24"/>
          <w:szCs w:val="24"/>
        </w:rPr>
        <w:tab/>
        <w:t xml:space="preserve">Организатор торгов: Финансовый управляющий» Швецов Павел Владимирович; адрес: </w:t>
      </w:r>
      <w:proofErr w:type="gramStart"/>
      <w:r>
        <w:rPr>
          <w:rFonts w:ascii="Times New Roman" w:hAnsi="Times New Roman"/>
          <w:sz w:val="24"/>
          <w:szCs w:val="24"/>
        </w:rPr>
        <w:t>156013,г.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Кострома, ул. Боевая, д. 49, кв. 9,  ИНН 440117830747, счет </w:t>
      </w:r>
      <w:r w:rsidRPr="004A42E8">
        <w:rPr>
          <w:rFonts w:ascii="Times New Roman" w:hAnsi="Times New Roman"/>
          <w:sz w:val="24"/>
          <w:szCs w:val="24"/>
        </w:rPr>
        <w:t>40817810829008406450, банк получателя</w:t>
      </w:r>
      <w:bookmarkStart w:id="0" w:name="_GoBack"/>
      <w:bookmarkEnd w:id="0"/>
      <w:r w:rsidRPr="004A42E8">
        <w:rPr>
          <w:rFonts w:ascii="Times New Roman" w:hAnsi="Times New Roman"/>
          <w:sz w:val="24"/>
          <w:szCs w:val="24"/>
        </w:rPr>
        <w:t xml:space="preserve"> Публичное акционерное общество "Сбербанк России", БИК – 042007681, </w:t>
      </w:r>
      <w:proofErr w:type="spellStart"/>
      <w:r w:rsidRPr="004A42E8">
        <w:rPr>
          <w:rFonts w:ascii="Times New Roman" w:hAnsi="Times New Roman"/>
          <w:sz w:val="24"/>
          <w:szCs w:val="24"/>
        </w:rPr>
        <w:t>корр.счет</w:t>
      </w:r>
      <w:proofErr w:type="spellEnd"/>
      <w:r w:rsidRPr="004A42E8">
        <w:rPr>
          <w:rFonts w:ascii="Times New Roman" w:hAnsi="Times New Roman"/>
          <w:sz w:val="24"/>
          <w:szCs w:val="24"/>
        </w:rPr>
        <w:t xml:space="preserve"> – 30101810600000000681, получатель Шабалин Л.И.</w:t>
      </w:r>
    </w:p>
    <w:p w:rsidR="004A42E8" w:rsidRDefault="004A42E8" w:rsidP="004A42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/>
          <w:sz w:val="24"/>
          <w:szCs w:val="24"/>
        </w:rPr>
        <w:t>Претендент:_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                                                          </w:t>
      </w:r>
    </w:p>
    <w:p w:rsidR="004A42E8" w:rsidRDefault="004A42E8" w:rsidP="004A42E8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4A42E8" w:rsidRDefault="004A42E8" w:rsidP="004A42E8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ПОДПИСИ:     </w:t>
      </w:r>
    </w:p>
    <w:p w:rsidR="004A42E8" w:rsidRDefault="004A42E8" w:rsidP="004A42E8">
      <w:pPr>
        <w:pStyle w:val="ConsPlusNonformat"/>
        <w:ind w:firstLine="72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__________П.В. Швецов                    Претендент: _____________________ </w:t>
      </w:r>
    </w:p>
    <w:p w:rsidR="004A42E8" w:rsidRDefault="004A42E8" w:rsidP="004A42E8"/>
    <w:p w:rsidR="003413EA" w:rsidRDefault="003413EA"/>
    <w:sectPr w:rsidR="0034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8"/>
    <w:rsid w:val="003413EA"/>
    <w:rsid w:val="004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9C8D"/>
  <w15:chartTrackingRefBased/>
  <w15:docId w15:val="{5C319F65-B706-41DF-BFC5-270C625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42E8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vlSUhfLN00Y6rrNPQiuMhDOnEqw8blptXTuVyEylXDg=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xPg/M2aAxepprMzX5hmKcPDxS6sanGIvUGjlaa5teww=</DigestValue>
    </Reference>
  </SignedInfo>
  <SignatureValue>hU4wLFCIa0z1UI2ot80SFEpMfIggm26d304ANtzrutEz9VHRvAJsNEmiAyQcq9hM
JOwuKyvAh+0jvnGQ30sITA==</SignatureValue>
  <KeyInfo>
    <X509Data>
      <X509Certificate>MIIK1zCCCoSgAwIBAgIRAqHcvwA/sB2oTIMi+eW3XAEwCgYIKoUDBwEBAwIwggGA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MB4XDTIzMDcxNDExMjgzM1oXDTM4MDQyODEzMTIxM1owggEXMS4wLAYDVQQIDCXQ
mtC+0YHRgtGA0L7QvNGB0LrQsNGPINC+0LHQu9Cw0YHRgtGMMQswCQYDVQQGEwJS
VTEsMCoGA1UEKgwj0J/QsNCy0LXQuyDQktC70LDQtNC40LzQuNGA0L7QstC40Ycx
FTATBgNVBAQMDNCo0LLQtdGG0L7QsjE5MDcGA1UEAwww0KjQstC10YbQvtCyINCf
0LDQstC10Lsg0JLQu9Cw0LTQuNC80LjRgNC+0LLQuNGHMSQwIgYJKoZIhvcNAQkB
FhVzaHZlY292LXBhdmVsQG1haWwucnUxGjAYBggqhQMDgQMBARIMNDQwMTE3ODMw
NzQ3MRYwFAYFKoUDZAMSCzA4NjM5NDYyMjA3MGYwHwYIKoUDBwEBAQEwEwYHKoUD
AgIkAAYIKoUDBwEBAgIDQwAEQEpD4XlwyuYf+Q9XLDxNjOQbebftK4TUKrAP1JaW
RaQg53Mcx1h0DK+WMAoWlmr6vbvutDxVp/dqkfX8E8jqJkejggc1MIIHMTAOBgNV
HQ8BAf8EBAMCA/gwagYDVR0lBGMwYQYHKoUDAgIiGQYHKoUDAgIiGgYHKoUDAgIi
BgYJKoUDAzoDAQEDBgkqhQMDOgMBAQUGCSqFAwM6AwEBBgYIKoUDAwhkARMGBSqF
AwYzBggrBgEFBQcDAgYIKwYBBQUHAwQwIQYFKoUDZG8EGAwW0JrRgNC40L/RgtC+
0J/RgNC+IENTUDAdBgNVHSAEFjAUMAgGBiqFA2RxATAIBgYqhQNkcQIwDAYFKoUD
ZHIEAwIBATAuBgNVHREEJzAlpCMwITEfMB0GCSqGSIb3DQEJAhYQSU5OPTQ0MDEx
NzgzMDc0NzCCAccGCCsGAQUFBwEBBIIBuTCCAbUwRgYIKwYBBQUHMAGGOmh0dHA6
Ly90YXg0LnRlbnNvci5ydS9vY3NwLXRlbnNvcmNhLTIwMjNfZ29zdDIwMTIvb2Nz
cC5zcmYwXgYIKwYBBQUHMAKGUmh0dHA6Ly90YXg0LnRlbnNvci5ydS90ZW5zb3Jj
YS0yMDIzX2dvc3QyMDEyL2NlcnRlbnJvbGwvdGVuc29yY2EtMjAyM19nb3N0MjAx
Mi5jcnQwOgYIKwYBBQUHMAKGLmh0dHA6Ly90ZW5zb3IucnUvY2EvdGVuc29yY2Et
MjAyM19nb3N0MjAxMi5jcnQwQwYIKwYBBQUHMAKGN2h0dHA6Ly9jcmwudGVuc29y
LnJ1L3RheDQvY2EvdGVuc29yY2EtMjAyM19nb3N0MjAxMi5jcnQwRAYIKwYBBQUH
MAKGOGh0dHA6Ly9jcmwyLnRlbnNvci5ydS90YXg0L2NhL3RlbnNvcmNhLTIwMjNf
Z29zdDIwMTIuY3J0MEQGCCsGAQUFBzAChjhodHRwOi8vY3JsMy50ZW5zb3IucnUv
dGF4NC9jYS90ZW5zb3JjYS0yMDIzX2dvc3QyMDEyLmNydDArBgNVHRAEJDAigA8y
MDIzMDcxNDExMjgzMlqBDzIwMjQwNzE0MTEyODMyWjCCATQGBSqFA2RwBIIBKTCC
ASUMKyLQmtGA0LjQv9GC0L7Qn9GA0L4gQ1NQIiAo0LLQtdGA0YHQuNGPIDQuMCkM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LTM5NjYg0L7RgiAxNS4wMS4yMDIxDFDQodC10YDRgtC40YTQuNC60LDRgiDRgdC+
0L7RgtCy0LXRgtGB0YLQstC40Y8gIOKEliDQodCkLzEyOC00MjcwINC+0YIgMTMu
MDcuMjAyMjCCAWgGA1UdHwSCAV8wggFbMFigVqBUhlJodHRwOi8vdGF4NC50ZW5z
b3IucnUvdGVuc29yY2EtMjAyM19nb3N0MjAxMi9jZXJ0ZW5yb2xsL3RlbnNvcmNh
LTIwMjNfZ29zdDIwMTIuY3JsMDSgMqAwhi5odHRwOi8vdGVuc29yLnJ1L2NhL3Rl
bnNvcmNhLTIwMjNfZ29zdDIwMTIuY3JsMEGgP6A9hjtodHRwOi8vY3JsLnRlbnNv
ci5ydS90YXg0L2NhL2NybC90ZW5zb3JjYS0yMDIzX2dvc3QyMDEyLmNybDBCoECg
PoY8aHR0cDovL2NybDIudGVuc29yLnJ1L3RheDQvY2EvY3JsL3RlbnNvcmNhLTIw
MjNfZ29zdDIwMTIuY3JsMEKgQKA+hjxodHRwOi8vY3JsMy50ZW5zb3IucnUvdGF4
NC9jYS9jcmwvdGVuc29yY2EtMjAyM19nb3N0MjAxMi5jcmwwggF2BgNVHSMEggFt
MIIBaYAU3o5sQxHGazvwL3ue7KON368fs2qhggFDpIIBPzCCATsxITAfBgkqhkiG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0YDRiyDQoNC+0YHRgdC40LiCCg0We2EAAAAAB9UwHQYDVR0OBBYEFKtuKP+mpge9
3Qk3x46Rg973raK+MAoGCCqFAwcBAQMCA0EA8fflU9XfV3XHySmETtDacZdy3q0X
JTBmCqDoxS5B0X3wPQJmfcMYXd26aSU+50912EWi+ZuxxF4cDyHlrkN9SA==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eVisrDAFHbPuyPrM6frWRfo/RhE=</DigestValue>
      </Reference>
      <Reference URI="/word/fontTable.xml?ContentType=application/vnd.openxmlformats-officedocument.wordprocessingml.fontTable+xml">
        <DigestMethod Algorithm="http://www.w3.org/2000/09/xmldsig#sha1"/>
        <DigestValue>Hl6LgRokKoQhLXSt494DY9uVbaM=</DigestValue>
      </Reference>
      <Reference URI="/word/settings.xml?ContentType=application/vnd.openxmlformats-officedocument.wordprocessingml.settings+xml">
        <DigestMethod Algorithm="http://www.w3.org/2000/09/xmldsig#sha1"/>
        <DigestValue>G7caipCiVJWwLwxSElfu/EvwqnQ=</DigestValue>
      </Reference>
      <Reference URI="/word/styles.xml?ContentType=application/vnd.openxmlformats-officedocument.wordprocessingml.styles+xml">
        <DigestMethod Algorithm="http://www.w3.org/2000/09/xmldsig#sha1"/>
        <DigestValue>WI9RPy96lK1z47kfStQ3UnOTiOo=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6Ptlo2jKGft4gaZ3n6EgDD9YEiU=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2026-03-17T07:29:14Z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2026-03-17T07:29:14Z</xd:SigningTime>
          <xd:SigningCertificate>
            <xd:Cert>
              <xd:CertDigest>
                <DigestMethod Algorithm="http://www.w3.org/2000/09/xmldsig#sha1"/>
                <DigestValue>yYZTik/T+++UW72skTtYbmlpKHA=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895716620432070808627781045178949131265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2026-03-17T07:26:00Z</dcterms:created>
  <dcterms:modified xsi:type="dcterms:W3CDTF">2026-03-17T07:29:00Z</dcterms:modified>
</cp:coreProperties>
</file>