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414" w:rsidRDefault="009E3414" w:rsidP="009E3414">
      <w:pPr>
        <w:tabs>
          <w:tab w:val="left" w:pos="8080"/>
        </w:tabs>
        <w:spacing w:after="0" w:line="240" w:lineRule="auto"/>
        <w:ind w:left="284" w:right="-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kern w:val="28"/>
          <w:sz w:val="24"/>
          <w:szCs w:val="24"/>
          <w:lang w:eastAsia="ru-RU"/>
        </w:rPr>
        <w:t>Договор о задатке</w:t>
      </w:r>
    </w:p>
    <w:p w:rsidR="009E3414" w:rsidRDefault="009E3414" w:rsidP="009E3414">
      <w:pPr>
        <w:tabs>
          <w:tab w:val="left" w:pos="8080"/>
        </w:tabs>
        <w:spacing w:after="0" w:line="240" w:lineRule="auto"/>
        <w:ind w:left="284" w:right="-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3414" w:rsidRDefault="009E3414" w:rsidP="009E34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</w:rPr>
        <w:t>г. Кострома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"___"________ 2026 г.</w:t>
      </w:r>
    </w:p>
    <w:p w:rsidR="009E3414" w:rsidRDefault="009E3414" w:rsidP="009E3414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>Кузнецова А.А.</w:t>
      </w:r>
      <w:r>
        <w:rPr>
          <w:rFonts w:ascii="Times New Roman" w:hAnsi="Times New Roman"/>
          <w:sz w:val="24"/>
          <w:szCs w:val="24"/>
        </w:rPr>
        <w:t xml:space="preserve"> Швецов П.В., действующий на основании Решения Арбитражного суда </w:t>
      </w:r>
      <w:r>
        <w:rPr>
          <w:rFonts w:ascii="Times New Roman" w:hAnsi="Times New Roman"/>
          <w:sz w:val="24"/>
          <w:szCs w:val="24"/>
        </w:rPr>
        <w:t>Свердловской</w:t>
      </w:r>
      <w:r>
        <w:rPr>
          <w:rFonts w:ascii="Times New Roman" w:hAnsi="Times New Roman"/>
          <w:sz w:val="24"/>
          <w:szCs w:val="24"/>
        </w:rPr>
        <w:t xml:space="preserve"> области </w:t>
      </w:r>
      <w:r w:rsidRPr="009E3414">
        <w:rPr>
          <w:rFonts w:ascii="Times New Roman" w:hAnsi="Times New Roman"/>
          <w:sz w:val="24"/>
          <w:szCs w:val="24"/>
        </w:rPr>
        <w:t>от 14.03.2025 г. по делу № А60-50890/2024,</w:t>
      </w:r>
      <w:r>
        <w:rPr>
          <w:rFonts w:ascii="Times New Roman" w:hAnsi="Times New Roman"/>
          <w:sz w:val="24"/>
          <w:szCs w:val="24"/>
        </w:rPr>
        <w:t xml:space="preserve"> именуемый в дальнейшем "Организатор торгов", с одной стороны, и __________________, </w:t>
      </w:r>
      <w:proofErr w:type="gramStart"/>
      <w:r>
        <w:rPr>
          <w:rFonts w:ascii="Times New Roman" w:hAnsi="Times New Roman"/>
          <w:sz w:val="24"/>
          <w:szCs w:val="24"/>
        </w:rPr>
        <w:t>именуемый  в</w:t>
      </w:r>
      <w:proofErr w:type="gramEnd"/>
      <w:r>
        <w:rPr>
          <w:rFonts w:ascii="Times New Roman" w:hAnsi="Times New Roman"/>
          <w:sz w:val="24"/>
          <w:szCs w:val="24"/>
        </w:rPr>
        <w:t xml:space="preserve"> дальнейшем "Претендент", в лице __________, действующий на основании ____________, с другой стороны, заключили настоящий договор о нижеследующем:</w:t>
      </w:r>
    </w:p>
    <w:p w:rsidR="009E3414" w:rsidRDefault="009E3414" w:rsidP="009E341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ДОГОВОРА</w:t>
      </w:r>
    </w:p>
    <w:p w:rsidR="009E3414" w:rsidRDefault="009E3414" w:rsidP="009E3414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Претендент обязуется перечислить на счет Организатора торгов задаток в </w:t>
      </w:r>
      <w:proofErr w:type="gramStart"/>
      <w:r>
        <w:rPr>
          <w:rFonts w:ascii="Times New Roman" w:hAnsi="Times New Roman"/>
          <w:sz w:val="24"/>
          <w:szCs w:val="24"/>
        </w:rPr>
        <w:t>размере  5</w:t>
      </w:r>
      <w:proofErr w:type="gramEnd"/>
      <w:r>
        <w:rPr>
          <w:rFonts w:ascii="Times New Roman" w:hAnsi="Times New Roman"/>
          <w:sz w:val="24"/>
          <w:szCs w:val="24"/>
        </w:rPr>
        <w:t xml:space="preserve">% от начальной стоимости имущества   в счет обеспечения оплаты приобретаемого на проводимом Организатором торгов «__» _________2026г. аукционе: </w:t>
      </w:r>
    </w:p>
    <w:p w:rsidR="009E3414" w:rsidRDefault="009E3414" w:rsidP="009E3414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E3414">
        <w:rPr>
          <w:rFonts w:ascii="Times New Roman" w:hAnsi="Times New Roman"/>
          <w:sz w:val="24"/>
          <w:szCs w:val="24"/>
        </w:rPr>
        <w:t xml:space="preserve">100% доли (10 </w:t>
      </w:r>
      <w:proofErr w:type="gramStart"/>
      <w:r w:rsidRPr="009E3414">
        <w:rPr>
          <w:rFonts w:ascii="Times New Roman" w:hAnsi="Times New Roman"/>
          <w:sz w:val="24"/>
          <w:szCs w:val="24"/>
        </w:rPr>
        <w:t>000  руб.</w:t>
      </w:r>
      <w:proofErr w:type="gramEnd"/>
      <w:r w:rsidRPr="009E3414">
        <w:rPr>
          <w:rFonts w:ascii="Times New Roman" w:hAnsi="Times New Roman"/>
          <w:sz w:val="24"/>
          <w:szCs w:val="24"/>
        </w:rPr>
        <w:t xml:space="preserve"> в составе величины уставного капитала) в  ООО «СК «Высота» ИНН 6658419360 ОГРН 1126658036010</w:t>
      </w:r>
      <w:r>
        <w:rPr>
          <w:rFonts w:ascii="Times New Roman" w:hAnsi="Times New Roman"/>
          <w:sz w:val="24"/>
          <w:szCs w:val="24"/>
        </w:rPr>
        <w:t>.</w:t>
      </w:r>
    </w:p>
    <w:p w:rsidR="009E3414" w:rsidRDefault="009E3414" w:rsidP="009E3414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должен быть перечислен в срок, обеспечивающий поступление задатка на счет Организатора торгов до момента принятия Организатором торгов решения о допуске заявителей к участию в торгах. Решение организатора торгов о допуске заявителей к участию в торгах принимается в течение пяти дней с момента окончания приема заявок.</w:t>
      </w:r>
    </w:p>
    <w:p w:rsidR="009E3414" w:rsidRDefault="009E3414" w:rsidP="009E3414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В случае признания Претендента победителем торгов или единственным участником торгов, перечисленный Претендентом задаток засчитывается Продавцом в счет оплаты по заключенному Договору купли-продажи. </w:t>
      </w:r>
    </w:p>
    <w:p w:rsidR="009E3414" w:rsidRDefault="009E3414" w:rsidP="009E3414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В случае отказа или уклонения Претендента от подписания договора купли-продажи в течение пяти дней с даты получения указанного предложения внесенный задаток ему не возвращается.</w:t>
      </w:r>
    </w:p>
    <w:p w:rsidR="009E3414" w:rsidRDefault="009E3414" w:rsidP="009E3414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Организатор торгов обязан в течение пяти рабочих дней со дня подписания протокола о результатах проведения торгов возвратить сумму внесенного задатка, за исключением победителя торгов и единственного участника торгов.</w:t>
      </w:r>
    </w:p>
    <w:p w:rsidR="009E3414" w:rsidRDefault="009E3414" w:rsidP="009E3414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ab/>
        <w:t xml:space="preserve"> 2. РЕКВИЗИТЫ И ПОДПИСИ СТОРОН:</w:t>
      </w:r>
    </w:p>
    <w:p w:rsidR="009E3414" w:rsidRDefault="009E3414" w:rsidP="009E3414">
      <w:pPr>
        <w:pStyle w:val="ConsPlusNonformat"/>
        <w:rPr>
          <w:rFonts w:ascii="Times New Roman" w:hAnsi="Times New Roman"/>
          <w:sz w:val="24"/>
          <w:szCs w:val="24"/>
        </w:rPr>
      </w:pPr>
    </w:p>
    <w:p w:rsidR="009E3414" w:rsidRDefault="009E3414" w:rsidP="009E341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2.1.   </w:t>
      </w:r>
      <w:r>
        <w:rPr>
          <w:rFonts w:ascii="Times New Roman" w:hAnsi="Times New Roman"/>
          <w:sz w:val="24"/>
          <w:szCs w:val="24"/>
        </w:rPr>
        <w:tab/>
        <w:t xml:space="preserve">Организатор торгов: Финансовый управляющий» Швецов Павел Владимирович; адрес: </w:t>
      </w:r>
      <w:proofErr w:type="gramStart"/>
      <w:r>
        <w:rPr>
          <w:rFonts w:ascii="Times New Roman" w:hAnsi="Times New Roman"/>
          <w:sz w:val="24"/>
          <w:szCs w:val="24"/>
        </w:rPr>
        <w:t>156013,г.</w:t>
      </w:r>
      <w:proofErr w:type="gramEnd"/>
      <w:r>
        <w:rPr>
          <w:rFonts w:ascii="Times New Roman" w:hAnsi="Times New Roman"/>
          <w:sz w:val="24"/>
          <w:szCs w:val="24"/>
        </w:rPr>
        <w:t xml:space="preserve"> Кострома, ул. Боевая, д. 49, кв. 9,  ИНН 440117830747, </w:t>
      </w:r>
      <w:r w:rsidRPr="009E3414">
        <w:rPr>
          <w:rFonts w:ascii="Times New Roman" w:hAnsi="Times New Roman"/>
          <w:sz w:val="24"/>
          <w:szCs w:val="24"/>
        </w:rPr>
        <w:t>счет № 40817810916541711805, банк получателя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414">
        <w:rPr>
          <w:rFonts w:ascii="Times New Roman" w:hAnsi="Times New Roman"/>
          <w:sz w:val="24"/>
          <w:szCs w:val="24"/>
        </w:rPr>
        <w:t>ПАО «Сбербанк», БИК – 046577674, ИНН 7707083893, КПП 667102006 получатель Кузнецов А.А.</w:t>
      </w:r>
    </w:p>
    <w:p w:rsidR="009E3414" w:rsidRDefault="009E3414" w:rsidP="009E341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2.2. Претендент:_____________________________________________________________                                                          </w:t>
      </w:r>
    </w:p>
    <w:p w:rsidR="009E3414" w:rsidRDefault="009E3414" w:rsidP="009E3414">
      <w:pPr>
        <w:pStyle w:val="ConsPlusNonforma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9E3414" w:rsidRDefault="009E3414" w:rsidP="009E3414">
      <w:pPr>
        <w:pStyle w:val="ConsPlusNonforma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ПОДПИСИ:     </w:t>
      </w:r>
    </w:p>
    <w:p w:rsidR="009E3414" w:rsidRDefault="009E3414" w:rsidP="009E3414">
      <w:pPr>
        <w:pStyle w:val="ConsPlusNonformat"/>
        <w:ind w:firstLine="720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__________П.В. Швецов                    Претендент: _____________________ </w:t>
      </w:r>
    </w:p>
    <w:p w:rsidR="009E3414" w:rsidRDefault="009E3414" w:rsidP="009E3414"/>
    <w:p w:rsidR="00277DE1" w:rsidRDefault="00277DE1"/>
    <w:sectPr w:rsidR="00277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14"/>
    <w:rsid w:val="00277DE1"/>
    <w:rsid w:val="009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D4CC"/>
  <w15:chartTrackingRefBased/>
  <w15:docId w15:val="{DBD7511A-7ED1-4778-A6B4-4A0CD320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4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E3414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ATv/hZVQedssleBBIQIqZVgllOH1qFgm2RWUCSrWNZU=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Qe6cOAB7geBnpWRr83x/9Fvy/K87isrCCpsE5YdB4AM=</DigestValue>
    </Reference>
  </SignedInfo>
  <SignatureValue>l9rxTL7qHLqPfkwxEkXtKZ0NgXrAD9xm/suyeiJc9tGJWSEVcGzkVo9W24u/puIw
H64JAzVome3vZREinbmdEw==</SignatureValue>
  <KeyInfo>
    <X509Data>
      <X509Certificate>MIIK1zCCCoSgAwIBAgIRAqHcvwA/sB2oTIMi+eW3XAEwCgYIKoUDBwEBAwIwggGA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MB4XDTIzMDcxNDExMjgzM1oXDTM4MDQyODEzMTIxM1owggEXMS4wLAYDVQQIDCXQ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SbzJN83CVHTT1XGRmaQKrrXctTU=</DigestValue>
      </Reference>
      <Reference URI="/word/fontTable.xml?ContentType=application/vnd.openxmlformats-officedocument.wordprocessingml.fontTable+xml">
        <DigestMethod Algorithm="http://www.w3.org/2000/09/xmldsig#sha1"/>
        <DigestValue>Hl6LgRokKoQhLXSt494DY9uVbaM=</DigestValue>
      </Reference>
      <Reference URI="/word/settings.xml?ContentType=application/vnd.openxmlformats-officedocument.wordprocessingml.settings+xml">
        <DigestMethod Algorithm="http://www.w3.org/2000/09/xmldsig#sha1"/>
        <DigestValue>R84UfcNqr5eJ4okyjkHfMQ11Uio=</DigestValue>
      </Reference>
      <Reference URI="/word/styles.xml?ContentType=application/vnd.openxmlformats-officedocument.wordprocessingml.styles+xml">
        <DigestMethod Algorithm="http://www.w3.org/2000/09/xmldsig#sha1"/>
        <DigestValue>pVSe3kaCPzjIEqgItfceH6N1t48=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2026-06-16T11:46:09Z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2026-06-16T11:46:09Z</xd:SigningTime>
          <xd:SigningCertificate>
            <xd:Cert>
              <xd:CertDigest>
                <DigestMethod Algorithm="http://www.w3.org/2000/09/xmldsig#sha1"/>
                <DigestValue>yYZTik/T+++UW72skTtYbmlpKHA=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895716620432070808627781045178949131265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Швецов</dc:creator>
  <cp:keywords/>
  <dc:description/>
  <cp:lastModifiedBy>Павел Швецов</cp:lastModifiedBy>
  <cp:revision>1</cp:revision>
  <dcterms:created xsi:type="dcterms:W3CDTF">2026-06-16T11:43:00Z</dcterms:created>
  <dcterms:modified xsi:type="dcterms:W3CDTF">2026-06-16T11:46:00Z</dcterms:modified>
</cp:coreProperties>
</file>