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</w:rPr>
        <w:t>ДОГОВОР КУПЛИ-ПРОДАЖИ №____</w:t>
      </w:r>
    </w:p>
    <w:p w:rsidR="00BC7E4A" w:rsidRPr="005A066C" w:rsidRDefault="00BC7E4A" w:rsidP="00A719EE">
      <w:pPr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</w:rPr>
        <w:t>________________________ две тысячи ___________ года</w:t>
      </w: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</w:p>
    <w:p w:rsidR="00BC7E4A" w:rsidRPr="005A066C" w:rsidRDefault="00BC7E4A" w:rsidP="00A719EE">
      <w:pPr>
        <w:tabs>
          <w:tab w:val="center" w:pos="5330"/>
          <w:tab w:val="right" w:pos="9923"/>
        </w:tabs>
        <w:contextualSpacing/>
        <w:rPr>
          <w:sz w:val="24"/>
          <w:szCs w:val="24"/>
        </w:rPr>
      </w:pPr>
      <w:r w:rsidRPr="005A066C">
        <w:rPr>
          <w:sz w:val="24"/>
          <w:szCs w:val="24"/>
        </w:rPr>
        <w:t xml:space="preserve">_____________________, город _____________                        </w:t>
      </w:r>
    </w:p>
    <w:p w:rsidR="00BC7E4A" w:rsidRPr="005A066C" w:rsidRDefault="00BC7E4A" w:rsidP="00A719EE">
      <w:pPr>
        <w:tabs>
          <w:tab w:val="center" w:pos="5330"/>
          <w:tab w:val="right" w:pos="9923"/>
        </w:tabs>
        <w:contextualSpacing/>
        <w:rPr>
          <w:sz w:val="24"/>
          <w:szCs w:val="24"/>
        </w:rPr>
      </w:pPr>
      <w:r w:rsidRPr="005A066C">
        <w:rPr>
          <w:sz w:val="24"/>
          <w:szCs w:val="24"/>
        </w:rPr>
        <w:tab/>
      </w:r>
    </w:p>
    <w:p w:rsidR="00BC7E4A" w:rsidRPr="005A066C" w:rsidRDefault="004B4D97" w:rsidP="00A719EE">
      <w:pPr>
        <w:tabs>
          <w:tab w:val="center" w:pos="5330"/>
          <w:tab w:val="right" w:pos="9923"/>
        </w:tabs>
        <w:ind w:firstLine="72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Общество с ограниченной ответственностью «</w:t>
      </w:r>
      <w:r w:rsidR="000A19D1">
        <w:rPr>
          <w:b/>
          <w:sz w:val="24"/>
          <w:szCs w:val="24"/>
        </w:rPr>
        <w:t>АСТ-Мобильная строительная группа</w:t>
      </w:r>
      <w:r>
        <w:rPr>
          <w:b/>
          <w:sz w:val="24"/>
          <w:szCs w:val="24"/>
        </w:rPr>
        <w:t>»</w:t>
      </w:r>
      <w:r w:rsidR="00BC7E4A">
        <w:rPr>
          <w:b/>
          <w:sz w:val="24"/>
          <w:szCs w:val="24"/>
        </w:rPr>
        <w:t>,</w:t>
      </w:r>
      <w:r w:rsidR="00BC7E4A" w:rsidRPr="005A066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>конкурсного</w:t>
      </w:r>
      <w:r w:rsidR="00BC7E4A" w:rsidRPr="005A066C">
        <w:rPr>
          <w:sz w:val="24"/>
          <w:szCs w:val="24"/>
        </w:rPr>
        <w:t xml:space="preserve"> управляющего </w:t>
      </w:r>
      <w:r w:rsidR="00AB1E01">
        <w:rPr>
          <w:b/>
          <w:bCs/>
          <w:sz w:val="24"/>
          <w:szCs w:val="24"/>
        </w:rPr>
        <w:t>Фаттаховой Динары Рамилевны</w:t>
      </w:r>
      <w:r w:rsidR="00BC7E4A" w:rsidRPr="005A066C">
        <w:rPr>
          <w:b/>
          <w:sz w:val="24"/>
          <w:szCs w:val="24"/>
        </w:rPr>
        <w:t xml:space="preserve">, </w:t>
      </w:r>
      <w:r w:rsidR="00BC7E4A" w:rsidRPr="005A066C">
        <w:rPr>
          <w:noProof/>
          <w:sz w:val="24"/>
          <w:szCs w:val="24"/>
        </w:rPr>
        <w:t xml:space="preserve">действующей на основании </w:t>
      </w:r>
      <w:r w:rsidR="00BC7E4A">
        <w:rPr>
          <w:noProof/>
          <w:sz w:val="24"/>
          <w:szCs w:val="24"/>
        </w:rPr>
        <w:t xml:space="preserve">Решения </w:t>
      </w:r>
      <w:r w:rsidR="00AB1E01" w:rsidRPr="00AB1E01">
        <w:rPr>
          <w:noProof/>
          <w:sz w:val="24"/>
          <w:szCs w:val="24"/>
        </w:rPr>
        <w:t xml:space="preserve">Арбитражного суда Оренбургской области от </w:t>
      </w:r>
      <w:r w:rsidR="000A19D1">
        <w:rPr>
          <w:sz w:val="24"/>
          <w:szCs w:val="24"/>
        </w:rPr>
        <w:t>18</w:t>
      </w:r>
      <w:r w:rsidRPr="004B4D97">
        <w:rPr>
          <w:sz w:val="24"/>
          <w:szCs w:val="24"/>
        </w:rPr>
        <w:t>.</w:t>
      </w:r>
      <w:r w:rsidR="000A19D1">
        <w:rPr>
          <w:sz w:val="24"/>
          <w:szCs w:val="24"/>
        </w:rPr>
        <w:t>1</w:t>
      </w:r>
      <w:r w:rsidRPr="004B4D97">
        <w:rPr>
          <w:sz w:val="24"/>
          <w:szCs w:val="24"/>
        </w:rPr>
        <w:t>1.20</w:t>
      </w:r>
      <w:r w:rsidR="000A19D1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="00AB1E01" w:rsidRPr="00AB1E01">
        <w:rPr>
          <w:noProof/>
          <w:sz w:val="24"/>
          <w:szCs w:val="24"/>
        </w:rPr>
        <w:t xml:space="preserve">г. по делу № </w:t>
      </w:r>
      <w:r w:rsidRPr="004B4D97">
        <w:rPr>
          <w:sz w:val="24"/>
          <w:szCs w:val="24"/>
        </w:rPr>
        <w:t>А47-</w:t>
      </w:r>
      <w:r w:rsidR="000A19D1">
        <w:rPr>
          <w:sz w:val="24"/>
          <w:szCs w:val="24"/>
        </w:rPr>
        <w:t>6946</w:t>
      </w:r>
      <w:r w:rsidRPr="004B4D97">
        <w:rPr>
          <w:sz w:val="24"/>
          <w:szCs w:val="24"/>
        </w:rPr>
        <w:t>/2019</w:t>
      </w:r>
      <w:r w:rsidR="00F26291">
        <w:rPr>
          <w:noProof/>
          <w:sz w:val="24"/>
          <w:szCs w:val="24"/>
        </w:rPr>
        <w:t>,</w:t>
      </w:r>
      <w:r w:rsidR="005F3339">
        <w:rPr>
          <w:sz w:val="24"/>
          <w:szCs w:val="24"/>
        </w:rPr>
        <w:t xml:space="preserve"> </w:t>
      </w:r>
      <w:r w:rsidRPr="004B4D97">
        <w:rPr>
          <w:sz w:val="24"/>
          <w:szCs w:val="24"/>
        </w:rPr>
        <w:t>Определени</w:t>
      </w:r>
      <w:r>
        <w:rPr>
          <w:sz w:val="24"/>
          <w:szCs w:val="24"/>
        </w:rPr>
        <w:t>я</w:t>
      </w:r>
      <w:r w:rsidRPr="004B4D97">
        <w:rPr>
          <w:sz w:val="24"/>
          <w:szCs w:val="24"/>
        </w:rPr>
        <w:t xml:space="preserve"> </w:t>
      </w:r>
      <w:r w:rsidRPr="00AB1E01">
        <w:rPr>
          <w:noProof/>
          <w:sz w:val="24"/>
          <w:szCs w:val="24"/>
        </w:rPr>
        <w:t xml:space="preserve">Арбитражного суда Оренбургской области от </w:t>
      </w:r>
      <w:r w:rsidR="000A19D1">
        <w:rPr>
          <w:sz w:val="24"/>
          <w:szCs w:val="24"/>
        </w:rPr>
        <w:t>16</w:t>
      </w:r>
      <w:r w:rsidRPr="004B4D97">
        <w:rPr>
          <w:sz w:val="24"/>
          <w:szCs w:val="24"/>
        </w:rPr>
        <w:t>.</w:t>
      </w:r>
      <w:r w:rsidR="000A19D1">
        <w:rPr>
          <w:sz w:val="24"/>
          <w:szCs w:val="24"/>
        </w:rPr>
        <w:t>1</w:t>
      </w:r>
      <w:r w:rsidRPr="004B4D97">
        <w:rPr>
          <w:sz w:val="24"/>
          <w:szCs w:val="24"/>
        </w:rPr>
        <w:t>2.20</w:t>
      </w:r>
      <w:r w:rsidR="000A19D1">
        <w:rPr>
          <w:sz w:val="24"/>
          <w:szCs w:val="24"/>
        </w:rPr>
        <w:t>19</w:t>
      </w:r>
      <w:r w:rsidRPr="004B4D97">
        <w:rPr>
          <w:sz w:val="24"/>
          <w:szCs w:val="24"/>
        </w:rPr>
        <w:t xml:space="preserve"> </w:t>
      </w:r>
      <w:r w:rsidRPr="00AB1E01">
        <w:rPr>
          <w:noProof/>
          <w:sz w:val="24"/>
          <w:szCs w:val="24"/>
        </w:rPr>
        <w:t xml:space="preserve">по делу № </w:t>
      </w:r>
      <w:r w:rsidRPr="004B4D97">
        <w:rPr>
          <w:sz w:val="24"/>
          <w:szCs w:val="24"/>
        </w:rPr>
        <w:t>А47-</w:t>
      </w:r>
      <w:r w:rsidR="000A19D1">
        <w:rPr>
          <w:sz w:val="24"/>
          <w:szCs w:val="24"/>
        </w:rPr>
        <w:t>6946</w:t>
      </w:r>
      <w:r w:rsidRPr="004B4D97">
        <w:rPr>
          <w:sz w:val="24"/>
          <w:szCs w:val="24"/>
        </w:rPr>
        <w:t>/2019</w:t>
      </w:r>
      <w:r w:rsidR="000A19D1">
        <w:rPr>
          <w:sz w:val="24"/>
          <w:szCs w:val="24"/>
        </w:rPr>
        <w:t xml:space="preserve">, </w:t>
      </w:r>
      <w:r w:rsidR="00BC7E4A" w:rsidRPr="005A066C">
        <w:rPr>
          <w:sz w:val="24"/>
          <w:szCs w:val="24"/>
        </w:rPr>
        <w:t>именуем</w:t>
      </w:r>
      <w:r w:rsidR="000A19D1">
        <w:rPr>
          <w:sz w:val="24"/>
          <w:szCs w:val="24"/>
        </w:rPr>
        <w:t>ое</w:t>
      </w:r>
      <w:r w:rsidR="00BC7E4A" w:rsidRPr="005A066C">
        <w:rPr>
          <w:sz w:val="24"/>
          <w:szCs w:val="24"/>
        </w:rPr>
        <w:t xml:space="preserve"> в дальнейшем </w:t>
      </w:r>
      <w:r w:rsidR="004F5764">
        <w:rPr>
          <w:bCs/>
          <w:sz w:val="24"/>
          <w:szCs w:val="24"/>
        </w:rPr>
        <w:t>«</w:t>
      </w:r>
      <w:r w:rsidR="00BC7E4A" w:rsidRPr="005A066C">
        <w:rPr>
          <w:bCs/>
          <w:sz w:val="24"/>
          <w:szCs w:val="24"/>
        </w:rPr>
        <w:t>Продавец</w:t>
      </w:r>
      <w:r w:rsidR="004F5764">
        <w:rPr>
          <w:bCs/>
          <w:sz w:val="24"/>
          <w:szCs w:val="24"/>
        </w:rPr>
        <w:t>»</w:t>
      </w:r>
      <w:r w:rsidR="00BC7E4A" w:rsidRPr="005A066C">
        <w:rPr>
          <w:bCs/>
          <w:sz w:val="24"/>
          <w:szCs w:val="24"/>
        </w:rPr>
        <w:t xml:space="preserve">, </w:t>
      </w:r>
      <w:r w:rsidR="00BC7E4A" w:rsidRPr="005A066C">
        <w:rPr>
          <w:sz w:val="24"/>
          <w:szCs w:val="24"/>
        </w:rPr>
        <w:t>с одной стороны, и</w:t>
      </w:r>
      <w:r w:rsidR="004F5764">
        <w:rPr>
          <w:sz w:val="24"/>
          <w:szCs w:val="24"/>
        </w:rPr>
        <w:t xml:space="preserve"> </w:t>
      </w:r>
      <w:r w:rsidR="00BC7E4A" w:rsidRPr="005A066C">
        <w:rPr>
          <w:sz w:val="24"/>
          <w:szCs w:val="24"/>
        </w:rPr>
        <w:t>_______________________</w:t>
      </w:r>
      <w:r w:rsidR="004F5764">
        <w:rPr>
          <w:sz w:val="24"/>
          <w:szCs w:val="24"/>
        </w:rPr>
        <w:t>, в лице _________</w:t>
      </w:r>
      <w:r w:rsidR="00BC7E4A" w:rsidRPr="005A066C">
        <w:rPr>
          <w:sz w:val="24"/>
          <w:szCs w:val="24"/>
        </w:rPr>
        <w:t xml:space="preserve">______________, действующего на </w:t>
      </w:r>
      <w:r w:rsidR="004F5764">
        <w:rPr>
          <w:sz w:val="24"/>
          <w:szCs w:val="24"/>
        </w:rPr>
        <w:t>основании ________________</w:t>
      </w:r>
      <w:r w:rsidR="00BC7E4A" w:rsidRPr="005A066C">
        <w:rPr>
          <w:sz w:val="24"/>
          <w:szCs w:val="24"/>
        </w:rPr>
        <w:t>,</w:t>
      </w:r>
      <w:r w:rsidR="004F5764">
        <w:rPr>
          <w:sz w:val="24"/>
          <w:szCs w:val="24"/>
        </w:rPr>
        <w:t xml:space="preserve"> </w:t>
      </w:r>
      <w:r w:rsidR="00BC7E4A" w:rsidRPr="005A066C">
        <w:rPr>
          <w:sz w:val="24"/>
          <w:szCs w:val="24"/>
        </w:rPr>
        <w:t xml:space="preserve">именуемое в дальнейшем </w:t>
      </w:r>
      <w:r w:rsidR="004F5764">
        <w:rPr>
          <w:bCs/>
          <w:sz w:val="24"/>
          <w:szCs w:val="24"/>
        </w:rPr>
        <w:t>«</w:t>
      </w:r>
      <w:r w:rsidR="00BC7E4A" w:rsidRPr="005A066C">
        <w:rPr>
          <w:bCs/>
          <w:sz w:val="24"/>
          <w:szCs w:val="24"/>
        </w:rPr>
        <w:t>Покупатель</w:t>
      </w:r>
      <w:r w:rsidR="004F5764">
        <w:rPr>
          <w:bCs/>
          <w:sz w:val="24"/>
          <w:szCs w:val="24"/>
        </w:rPr>
        <w:t>»</w:t>
      </w:r>
      <w:r w:rsidR="00BC7E4A" w:rsidRPr="005A066C">
        <w:rPr>
          <w:sz w:val="24"/>
          <w:szCs w:val="24"/>
        </w:rPr>
        <w:t xml:space="preserve">, с другой стороны, </w:t>
      </w:r>
    </w:p>
    <w:p w:rsidR="00BC7E4A" w:rsidRPr="005A066C" w:rsidRDefault="00BC7E4A" w:rsidP="00A719EE">
      <w:pPr>
        <w:tabs>
          <w:tab w:val="center" w:pos="5330"/>
          <w:tab w:val="right" w:pos="9923"/>
        </w:tabs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на основании протокола №___</w:t>
      </w:r>
      <w:r w:rsidR="004F5764">
        <w:rPr>
          <w:sz w:val="24"/>
          <w:szCs w:val="24"/>
        </w:rPr>
        <w:t>_</w:t>
      </w:r>
      <w:r w:rsidRPr="005A066C">
        <w:rPr>
          <w:sz w:val="24"/>
          <w:szCs w:val="24"/>
        </w:rPr>
        <w:t xml:space="preserve"> о ходе и результатах торгов по продаже имущества </w:t>
      </w:r>
      <w:r w:rsidR="004B4D97">
        <w:rPr>
          <w:b/>
          <w:sz w:val="24"/>
          <w:szCs w:val="24"/>
        </w:rPr>
        <w:t>Общества с ограниченной ответственностью «</w:t>
      </w:r>
      <w:r w:rsidR="000A19D1">
        <w:rPr>
          <w:b/>
          <w:sz w:val="24"/>
          <w:szCs w:val="24"/>
        </w:rPr>
        <w:t>АСТ-Мобильная строительная группа</w:t>
      </w:r>
      <w:r w:rsidR="004B4D97">
        <w:rPr>
          <w:b/>
          <w:sz w:val="24"/>
          <w:szCs w:val="24"/>
        </w:rPr>
        <w:t>»</w:t>
      </w:r>
      <w:r w:rsidR="004B4D97" w:rsidRPr="005A066C">
        <w:rPr>
          <w:sz w:val="24"/>
          <w:szCs w:val="24"/>
        </w:rPr>
        <w:t xml:space="preserve"> </w:t>
      </w:r>
      <w:r w:rsidRPr="005A066C">
        <w:rPr>
          <w:sz w:val="24"/>
          <w:szCs w:val="24"/>
        </w:rPr>
        <w:t>от ________20</w:t>
      </w:r>
      <w:r w:rsidR="004F5764">
        <w:rPr>
          <w:sz w:val="24"/>
          <w:szCs w:val="24"/>
        </w:rPr>
        <w:t>__</w:t>
      </w:r>
      <w:r w:rsidRPr="005A066C">
        <w:rPr>
          <w:sz w:val="24"/>
          <w:szCs w:val="24"/>
        </w:rPr>
        <w:t xml:space="preserve"> года, составили настоящий Договор о нижеследующем:</w:t>
      </w:r>
    </w:p>
    <w:p w:rsidR="00BC7E4A" w:rsidRPr="005A066C" w:rsidRDefault="00BC7E4A" w:rsidP="00A719EE">
      <w:pPr>
        <w:tabs>
          <w:tab w:val="center" w:pos="5330"/>
          <w:tab w:val="right" w:pos="9923"/>
        </w:tabs>
        <w:ind w:firstLine="720"/>
        <w:contextualSpacing/>
        <w:jc w:val="both"/>
        <w:rPr>
          <w:color w:val="FF0000"/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I</w:t>
      </w:r>
      <w:r w:rsidRPr="005A066C">
        <w:rPr>
          <w:b/>
          <w:bCs/>
          <w:sz w:val="24"/>
          <w:szCs w:val="24"/>
        </w:rPr>
        <w:t>. Предмет Договора</w:t>
      </w:r>
    </w:p>
    <w:p w:rsidR="00BC7E4A" w:rsidRPr="000A19D1" w:rsidRDefault="00BC7E4A" w:rsidP="000A19D1">
      <w:pPr>
        <w:ind w:firstLine="567"/>
        <w:jc w:val="both"/>
        <w:rPr>
          <w:sz w:val="24"/>
          <w:szCs w:val="24"/>
        </w:rPr>
      </w:pPr>
      <w:r w:rsidRPr="000A19D1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:rsidR="00BC7E4A" w:rsidRPr="000A19D1" w:rsidRDefault="00BC7E4A" w:rsidP="000A19D1">
      <w:pPr>
        <w:ind w:firstLine="567"/>
        <w:jc w:val="both"/>
        <w:rPr>
          <w:i/>
          <w:sz w:val="24"/>
          <w:szCs w:val="24"/>
        </w:rPr>
      </w:pPr>
      <w:r w:rsidRPr="000A19D1">
        <w:rPr>
          <w:sz w:val="24"/>
          <w:szCs w:val="24"/>
        </w:rPr>
        <w:t>ЛОТ №</w:t>
      </w:r>
      <w:r w:rsidR="008160BF" w:rsidRPr="000A19D1">
        <w:rPr>
          <w:sz w:val="24"/>
          <w:szCs w:val="24"/>
        </w:rPr>
        <w:t xml:space="preserve"> 1</w:t>
      </w:r>
      <w:r w:rsidRPr="000A19D1">
        <w:rPr>
          <w:sz w:val="24"/>
          <w:szCs w:val="24"/>
        </w:rPr>
        <w:t xml:space="preserve">: </w:t>
      </w:r>
      <w:r w:rsidR="004B4D97" w:rsidRPr="000A19D1">
        <w:rPr>
          <w:i/>
          <w:sz w:val="24"/>
          <w:szCs w:val="24"/>
        </w:rPr>
        <w:t>Дебиторская задолженность (права требования) ООО «</w:t>
      </w:r>
      <w:r w:rsidR="000A19D1" w:rsidRPr="000A19D1">
        <w:rPr>
          <w:i/>
          <w:sz w:val="24"/>
          <w:szCs w:val="24"/>
        </w:rPr>
        <w:t>АСТ-МСГ</w:t>
      </w:r>
      <w:r w:rsidR="004B4D97" w:rsidRPr="000A19D1">
        <w:rPr>
          <w:i/>
          <w:sz w:val="24"/>
          <w:szCs w:val="24"/>
        </w:rPr>
        <w:t xml:space="preserve">» к </w:t>
      </w:r>
      <w:r w:rsidR="000A19D1" w:rsidRPr="000A19D1">
        <w:rPr>
          <w:i/>
          <w:sz w:val="24"/>
          <w:szCs w:val="24"/>
        </w:rPr>
        <w:t xml:space="preserve">Тупикову Сергею Владимировичу </w:t>
      </w:r>
      <w:r w:rsidR="004B4D97" w:rsidRPr="000A19D1">
        <w:rPr>
          <w:i/>
          <w:sz w:val="24"/>
          <w:szCs w:val="24"/>
        </w:rPr>
        <w:t xml:space="preserve">по Определению Арбитражного суда Оренбургской области от </w:t>
      </w:r>
      <w:r w:rsidR="000A19D1" w:rsidRPr="000A19D1">
        <w:rPr>
          <w:i/>
          <w:sz w:val="24"/>
          <w:szCs w:val="24"/>
        </w:rPr>
        <w:t>13.03.2023 по делу № А47-6946/2019</w:t>
      </w:r>
      <w:r w:rsidR="004B4D97" w:rsidRPr="000A19D1">
        <w:rPr>
          <w:i/>
          <w:sz w:val="24"/>
          <w:szCs w:val="24"/>
        </w:rPr>
        <w:t xml:space="preserve"> номинальн</w:t>
      </w:r>
      <w:r w:rsidR="000A19D1" w:rsidRPr="000A19D1">
        <w:rPr>
          <w:i/>
          <w:sz w:val="24"/>
          <w:szCs w:val="24"/>
        </w:rPr>
        <w:t>ой</w:t>
      </w:r>
      <w:r w:rsidR="004B4D97" w:rsidRPr="000A19D1">
        <w:rPr>
          <w:i/>
          <w:sz w:val="24"/>
          <w:szCs w:val="24"/>
        </w:rPr>
        <w:t xml:space="preserve"> стоимость</w:t>
      </w:r>
      <w:r w:rsidR="000A19D1" w:rsidRPr="000A19D1">
        <w:rPr>
          <w:i/>
          <w:sz w:val="24"/>
          <w:szCs w:val="24"/>
        </w:rPr>
        <w:t>ю</w:t>
      </w:r>
      <w:r w:rsidR="004B4D97" w:rsidRPr="000A19D1">
        <w:rPr>
          <w:i/>
          <w:sz w:val="24"/>
          <w:szCs w:val="24"/>
        </w:rPr>
        <w:t xml:space="preserve"> </w:t>
      </w:r>
      <w:r w:rsidR="000A19D1" w:rsidRPr="000A19D1">
        <w:rPr>
          <w:i/>
          <w:sz w:val="24"/>
          <w:szCs w:val="24"/>
        </w:rPr>
        <w:t>200</w:t>
      </w:r>
      <w:r w:rsidR="004B4D97" w:rsidRPr="000A19D1">
        <w:rPr>
          <w:i/>
          <w:sz w:val="24"/>
          <w:szCs w:val="24"/>
        </w:rPr>
        <w:t xml:space="preserve"> 000,00 руб., Дебиторская задолженность (права требования) </w:t>
      </w:r>
      <w:r w:rsidR="000A19D1" w:rsidRPr="000A19D1">
        <w:rPr>
          <w:i/>
          <w:sz w:val="24"/>
          <w:szCs w:val="24"/>
        </w:rPr>
        <w:t xml:space="preserve">ООО «АСТ-МСГ» к Тупикову Сергею Владимировичу </w:t>
      </w:r>
      <w:r w:rsidR="004B4D97" w:rsidRPr="000A19D1">
        <w:rPr>
          <w:i/>
          <w:sz w:val="24"/>
          <w:szCs w:val="24"/>
        </w:rPr>
        <w:t xml:space="preserve">по Определению Арбитражного суда Оренбургской области от </w:t>
      </w:r>
      <w:r w:rsidR="000A19D1" w:rsidRPr="000A19D1">
        <w:rPr>
          <w:i/>
          <w:sz w:val="24"/>
          <w:szCs w:val="24"/>
        </w:rPr>
        <w:t xml:space="preserve">19.03.2021 по делу № А47-6946/2019 номинальной стоимостью 580 415,66 </w:t>
      </w:r>
      <w:r w:rsidR="004B4D97" w:rsidRPr="000A19D1">
        <w:rPr>
          <w:i/>
          <w:sz w:val="24"/>
          <w:szCs w:val="24"/>
        </w:rPr>
        <w:t>руб.,</w:t>
      </w:r>
      <w:r w:rsidR="000A19D1" w:rsidRPr="000A19D1">
        <w:rPr>
          <w:i/>
          <w:sz w:val="24"/>
          <w:szCs w:val="24"/>
        </w:rPr>
        <w:t xml:space="preserve"> Дебиторская задолженность (права требования) ООО «АСТ-МСГ» к Тупикову Сергею Владимировичу по Определению Арбитражного суда Оренбургской области от 11.04.2025 по делу № А47-6946/2019 номинальной стоимостью 5 414 796,31 руб., </w:t>
      </w:r>
      <w:r w:rsidR="004B4D97" w:rsidRPr="000A19D1">
        <w:rPr>
          <w:i/>
          <w:sz w:val="24"/>
          <w:szCs w:val="24"/>
        </w:rPr>
        <w:t xml:space="preserve">начальная продажная цена – </w:t>
      </w:r>
      <w:r w:rsidR="00F55AFC" w:rsidRPr="00F55AFC">
        <w:rPr>
          <w:i/>
          <w:sz w:val="24"/>
          <w:szCs w:val="24"/>
        </w:rPr>
        <w:t>5 575 690,77</w:t>
      </w:r>
      <w:r w:rsidR="000A19D1" w:rsidRPr="000A19D1">
        <w:rPr>
          <w:i/>
          <w:sz w:val="24"/>
          <w:szCs w:val="24"/>
        </w:rPr>
        <w:t xml:space="preserve"> </w:t>
      </w:r>
      <w:r w:rsidR="004B4D97" w:rsidRPr="000A19D1">
        <w:rPr>
          <w:i/>
          <w:sz w:val="24"/>
          <w:szCs w:val="24"/>
        </w:rPr>
        <w:t>руб.</w:t>
      </w:r>
    </w:p>
    <w:p w:rsidR="00BC7E4A" w:rsidRPr="000A19D1" w:rsidRDefault="00BC7E4A" w:rsidP="000A19D1">
      <w:pPr>
        <w:ind w:firstLine="567"/>
        <w:jc w:val="both"/>
        <w:rPr>
          <w:sz w:val="24"/>
          <w:szCs w:val="24"/>
        </w:rPr>
      </w:pPr>
      <w:r w:rsidRPr="000A19D1">
        <w:rPr>
          <w:sz w:val="24"/>
          <w:szCs w:val="24"/>
        </w:rPr>
        <w:t xml:space="preserve">(далее – </w:t>
      </w:r>
      <w:r w:rsidR="000A19D1">
        <w:rPr>
          <w:sz w:val="24"/>
          <w:szCs w:val="24"/>
        </w:rPr>
        <w:t>«</w:t>
      </w:r>
      <w:r w:rsidRPr="000A19D1">
        <w:rPr>
          <w:sz w:val="24"/>
          <w:szCs w:val="24"/>
        </w:rPr>
        <w:t>Имущество</w:t>
      </w:r>
      <w:r w:rsidR="000A19D1">
        <w:rPr>
          <w:sz w:val="24"/>
          <w:szCs w:val="24"/>
        </w:rPr>
        <w:t>»</w:t>
      </w:r>
      <w:r w:rsidRPr="000A19D1">
        <w:rPr>
          <w:sz w:val="24"/>
          <w:szCs w:val="24"/>
        </w:rPr>
        <w:t xml:space="preserve">). </w:t>
      </w:r>
    </w:p>
    <w:p w:rsidR="00BC7E4A" w:rsidRPr="000A19D1" w:rsidRDefault="00BC7E4A" w:rsidP="000A19D1">
      <w:pPr>
        <w:ind w:firstLine="567"/>
        <w:jc w:val="both"/>
        <w:rPr>
          <w:sz w:val="24"/>
          <w:szCs w:val="24"/>
        </w:rPr>
      </w:pPr>
      <w:r w:rsidRPr="000A19D1">
        <w:rPr>
          <w:sz w:val="24"/>
          <w:szCs w:val="24"/>
        </w:rPr>
        <w:t xml:space="preserve">Отчуждаемое имущество принадлежит </w:t>
      </w:r>
      <w:r w:rsidR="004520BC" w:rsidRPr="000A19D1">
        <w:rPr>
          <w:sz w:val="24"/>
          <w:szCs w:val="24"/>
        </w:rPr>
        <w:t xml:space="preserve">Продавцу на праве собственности, </w:t>
      </w:r>
      <w:r w:rsidR="00BF4485" w:rsidRPr="000A19D1">
        <w:rPr>
          <w:sz w:val="24"/>
          <w:szCs w:val="24"/>
        </w:rPr>
        <w:t xml:space="preserve">не </w:t>
      </w:r>
      <w:r w:rsidR="004520BC" w:rsidRPr="000A19D1">
        <w:rPr>
          <w:sz w:val="24"/>
          <w:szCs w:val="24"/>
        </w:rPr>
        <w:t>является предметом залога</w:t>
      </w:r>
      <w:r w:rsidR="008160BF" w:rsidRPr="000A19D1">
        <w:rPr>
          <w:sz w:val="24"/>
          <w:szCs w:val="24"/>
        </w:rPr>
        <w:t>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II</w:t>
      </w:r>
      <w:r w:rsidRPr="005A066C">
        <w:rPr>
          <w:b/>
          <w:bCs/>
          <w:sz w:val="24"/>
          <w:szCs w:val="24"/>
        </w:rPr>
        <w:t>. Стоимость Имущества и порядок его оплаты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2.1. Общая стоимость </w:t>
      </w:r>
      <w:r w:rsidRPr="005A066C">
        <w:rPr>
          <w:bCs/>
          <w:sz w:val="24"/>
          <w:szCs w:val="24"/>
        </w:rPr>
        <w:t>Имущества</w:t>
      </w:r>
      <w:r w:rsidRPr="005A066C">
        <w:rPr>
          <w:sz w:val="24"/>
          <w:szCs w:val="24"/>
        </w:rPr>
        <w:t xml:space="preserve"> составляет ____________ (_________________ ) рублей ____ , копеек, без НДС.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2.2. Задаток в сумме </w:t>
      </w:r>
      <w:r w:rsidR="00941358" w:rsidRPr="005A066C">
        <w:rPr>
          <w:sz w:val="24"/>
          <w:szCs w:val="24"/>
        </w:rPr>
        <w:t>____________ (_________________ ) рублей ____</w:t>
      </w:r>
      <w:bookmarkStart w:id="0" w:name="_GoBack"/>
      <w:bookmarkEnd w:id="0"/>
      <w:r w:rsidRPr="005A066C">
        <w:rPr>
          <w:sz w:val="24"/>
          <w:szCs w:val="24"/>
        </w:rPr>
        <w:t>, перечисленный Покупателем по Договору о задатке №___ от ___ _____ 20___ года, засчитывается в счет оплаты Имущества.</w:t>
      </w:r>
    </w:p>
    <w:p w:rsidR="00BC7E4A" w:rsidRPr="005A066C" w:rsidRDefault="00BC7E4A" w:rsidP="00A719EE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2.3. За вычетом суммы задатка Покупатель должен уплатить ____________ (_________________ ) рублей. </w:t>
      </w:r>
    </w:p>
    <w:p w:rsidR="008160BF" w:rsidRDefault="00BC7E4A" w:rsidP="00A719EE">
      <w:pPr>
        <w:shd w:val="clear" w:color="auto" w:fill="FFFFFF"/>
        <w:ind w:firstLine="720"/>
        <w:contextualSpacing/>
        <w:jc w:val="both"/>
        <w:rPr>
          <w:i/>
          <w:sz w:val="24"/>
          <w:szCs w:val="24"/>
        </w:rPr>
      </w:pPr>
      <w:r w:rsidRPr="005A066C">
        <w:rPr>
          <w:sz w:val="24"/>
          <w:szCs w:val="24"/>
        </w:rPr>
        <w:t>Оплата производится в течение 30 дн</w:t>
      </w:r>
      <w:r w:rsidR="004B4D97">
        <w:rPr>
          <w:sz w:val="24"/>
          <w:szCs w:val="24"/>
        </w:rPr>
        <w:t>ей с даты подписания договора по следующим реквизитам</w:t>
      </w:r>
      <w:r w:rsidR="008160BF">
        <w:rPr>
          <w:i/>
          <w:sz w:val="24"/>
          <w:szCs w:val="24"/>
        </w:rPr>
        <w:t>: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 xml:space="preserve">Наименование: ООО </w:t>
      </w:r>
      <w:r>
        <w:rPr>
          <w:sz w:val="24"/>
          <w:szCs w:val="24"/>
        </w:rPr>
        <w:t>«</w:t>
      </w:r>
      <w:r w:rsidRPr="00D95CDF">
        <w:rPr>
          <w:sz w:val="24"/>
          <w:szCs w:val="24"/>
        </w:rPr>
        <w:t>АСТ-МСГ</w:t>
      </w:r>
      <w:r>
        <w:rPr>
          <w:sz w:val="24"/>
          <w:szCs w:val="24"/>
        </w:rPr>
        <w:t>»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ИНН: 5610212911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КПП: 561001001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ОГРН: 1155658011354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Расчётный счёт: 40702810246000013090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Наименование банка: ОРЕНБУРГСКОЕ ОТДЕЛЕНИЕ N8623 ПАО СБЕРБАНК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БИК банка: 045354601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Корсчёт: 30101810600000000601</w:t>
      </w:r>
    </w:p>
    <w:p w:rsidR="00D95CDF" w:rsidRP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ИНН банка: 7707083893</w:t>
      </w:r>
    </w:p>
    <w:p w:rsidR="00D95CDF" w:rsidRDefault="00D95CDF" w:rsidP="00D95CDF">
      <w:pPr>
        <w:ind w:firstLine="720"/>
        <w:contextualSpacing/>
        <w:jc w:val="both"/>
        <w:rPr>
          <w:sz w:val="24"/>
          <w:szCs w:val="24"/>
        </w:rPr>
      </w:pPr>
      <w:r w:rsidRPr="00D95CDF">
        <w:rPr>
          <w:sz w:val="24"/>
          <w:szCs w:val="24"/>
        </w:rPr>
        <w:t>КПП банка: 561202001</w:t>
      </w:r>
    </w:p>
    <w:p w:rsidR="00BC7E4A" w:rsidRPr="005A066C" w:rsidRDefault="00BC7E4A" w:rsidP="00D95CDF">
      <w:pPr>
        <w:ind w:firstLine="720"/>
        <w:contextualSpacing/>
        <w:jc w:val="both"/>
        <w:rPr>
          <w:color w:val="FF0000"/>
          <w:sz w:val="24"/>
          <w:szCs w:val="24"/>
        </w:rPr>
      </w:pPr>
      <w:r w:rsidRPr="005A066C">
        <w:rPr>
          <w:sz w:val="24"/>
          <w:szCs w:val="24"/>
        </w:rPr>
        <w:lastRenderedPageBreak/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III</w:t>
      </w:r>
      <w:r w:rsidRPr="005A066C">
        <w:rPr>
          <w:b/>
          <w:bCs/>
          <w:sz w:val="24"/>
          <w:szCs w:val="24"/>
        </w:rPr>
        <w:t>. Передача Имущества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22955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3.2. Передача Имущества должна быть осуществлена в течение семи рабочих дней со дня его оплаты. 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BC7E4A" w:rsidRPr="005A066C" w:rsidRDefault="00BC7E4A" w:rsidP="00A719EE">
      <w:pPr>
        <w:ind w:firstLine="720"/>
        <w:contextualSpacing/>
        <w:jc w:val="both"/>
        <w:rPr>
          <w:b/>
          <w:bCs/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IV</w:t>
      </w:r>
      <w:r w:rsidRPr="005A066C">
        <w:rPr>
          <w:b/>
          <w:bCs/>
          <w:sz w:val="24"/>
          <w:szCs w:val="24"/>
        </w:rPr>
        <w:t>. Переход права собственности на Имущество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Расходы, связанные с регистрацией перехода права собственности на имущество, снятием его с учета и постановкой на учет несет Покупатель.</w:t>
      </w:r>
    </w:p>
    <w:p w:rsidR="00BC7E4A" w:rsidRPr="005A066C" w:rsidRDefault="00BC7E4A" w:rsidP="00A719EE">
      <w:pPr>
        <w:ind w:firstLine="720"/>
        <w:contextualSpacing/>
        <w:jc w:val="both"/>
        <w:rPr>
          <w:b/>
          <w:bCs/>
          <w:color w:val="FF0000"/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V</w:t>
      </w:r>
      <w:r w:rsidRPr="005A066C">
        <w:rPr>
          <w:b/>
          <w:bCs/>
          <w:sz w:val="24"/>
          <w:szCs w:val="24"/>
        </w:rPr>
        <w:t>. Ответственность сторон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VI</w:t>
      </w:r>
      <w:r w:rsidRPr="005A066C">
        <w:rPr>
          <w:b/>
          <w:bCs/>
          <w:sz w:val="24"/>
          <w:szCs w:val="24"/>
        </w:rPr>
        <w:t>. Прочие условия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C7E4A" w:rsidRPr="005A066C" w:rsidTr="00696E77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C7E4A" w:rsidRPr="005A066C" w:rsidRDefault="00BC7E4A" w:rsidP="00A719EE">
            <w:pPr>
              <w:ind w:firstLine="720"/>
              <w:contextualSpacing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E4A" w:rsidRPr="005A066C" w:rsidRDefault="00BC7E4A" w:rsidP="00A719EE">
            <w:pPr>
              <w:contextualSpacing/>
              <w:jc w:val="both"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C7E4A" w:rsidRPr="005A066C" w:rsidTr="00696E77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C7E4A" w:rsidRPr="005A066C" w:rsidRDefault="00BC7E4A" w:rsidP="00A719EE">
            <w:pPr>
              <w:ind w:firstLine="720"/>
              <w:contextualSpacing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E4A" w:rsidRPr="005A066C" w:rsidRDefault="00BC7E4A" w:rsidP="00A719EE">
            <w:pPr>
              <w:contextualSpacing/>
              <w:jc w:val="both"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BC7E4A" w:rsidRPr="005A066C" w:rsidTr="00696E77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C7E4A" w:rsidRPr="005A066C" w:rsidRDefault="00BC7E4A" w:rsidP="00A719EE">
            <w:pPr>
              <w:ind w:firstLine="720"/>
              <w:contextualSpacing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E4A" w:rsidRPr="005A066C" w:rsidRDefault="00BC7E4A" w:rsidP="00A719E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возникновении </w:t>
            </w:r>
            <w:r w:rsidRPr="005A066C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lastRenderedPageBreak/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>6.5.</w:t>
      </w:r>
      <w:r w:rsidRPr="005A066C">
        <w:rPr>
          <w:sz w:val="24"/>
          <w:szCs w:val="24"/>
          <w:lang w:val="en-US"/>
        </w:rPr>
        <w:t> </w:t>
      </w:r>
      <w:r w:rsidRPr="005A066C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При неурегулировании в процессе переговоров спорных вопросов споры разрешаются в Арбитражном суде </w:t>
      </w:r>
      <w:r>
        <w:rPr>
          <w:b/>
          <w:sz w:val="24"/>
          <w:szCs w:val="24"/>
        </w:rPr>
        <w:t>Оренбургской области</w:t>
      </w:r>
      <w:r w:rsidRPr="005A066C">
        <w:rPr>
          <w:sz w:val="24"/>
          <w:szCs w:val="24"/>
        </w:rPr>
        <w:t>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VII</w:t>
      </w:r>
      <w:r w:rsidRPr="005A066C">
        <w:rPr>
          <w:b/>
          <w:bCs/>
          <w:sz w:val="24"/>
          <w:szCs w:val="24"/>
        </w:rPr>
        <w:t>. Заключительные положения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  <w:r w:rsidRPr="005A066C">
        <w:rPr>
          <w:sz w:val="24"/>
          <w:szCs w:val="24"/>
        </w:rPr>
        <w:t xml:space="preserve">7.1. Настоящий Договор составлен в </w:t>
      </w:r>
      <w:r w:rsidRPr="005A066C">
        <w:rPr>
          <w:b/>
          <w:sz w:val="24"/>
          <w:szCs w:val="24"/>
        </w:rPr>
        <w:t>трех</w:t>
      </w:r>
      <w:r w:rsidRPr="005A066C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 </w:t>
      </w:r>
      <w:r w:rsidRPr="005A066C">
        <w:rPr>
          <w:b/>
          <w:sz w:val="24"/>
          <w:szCs w:val="24"/>
        </w:rPr>
        <w:t>и один экземпляр для регистрирующего органа</w:t>
      </w:r>
      <w:r w:rsidRPr="005A066C">
        <w:rPr>
          <w:sz w:val="24"/>
          <w:szCs w:val="24"/>
        </w:rPr>
        <w:t>.</w:t>
      </w:r>
    </w:p>
    <w:p w:rsidR="00BC7E4A" w:rsidRPr="005A066C" w:rsidRDefault="00BC7E4A" w:rsidP="00A719EE">
      <w:pPr>
        <w:ind w:firstLine="720"/>
        <w:contextualSpacing/>
        <w:jc w:val="both"/>
        <w:rPr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5A066C">
        <w:rPr>
          <w:b/>
          <w:bCs/>
          <w:sz w:val="24"/>
          <w:szCs w:val="24"/>
          <w:lang w:val="en-US"/>
        </w:rPr>
        <w:t>VIII</w:t>
      </w:r>
      <w:r w:rsidRPr="005A066C">
        <w:rPr>
          <w:b/>
          <w:bCs/>
          <w:sz w:val="24"/>
          <w:szCs w:val="24"/>
        </w:rPr>
        <w:t>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355"/>
      </w:tblGrid>
      <w:tr w:rsidR="00BC7E4A" w:rsidRPr="005A066C" w:rsidTr="00696E77">
        <w:trPr>
          <w:trHeight w:val="278"/>
        </w:trPr>
        <w:tc>
          <w:tcPr>
            <w:tcW w:w="4848" w:type="dxa"/>
            <w:vAlign w:val="bottom"/>
          </w:tcPr>
          <w:p w:rsidR="00BC7E4A" w:rsidRPr="005A066C" w:rsidRDefault="00BC7E4A" w:rsidP="00A719EE">
            <w:pPr>
              <w:ind w:firstLine="7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A066C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BC7E4A" w:rsidRPr="005A066C" w:rsidRDefault="00BC7E4A" w:rsidP="00A719EE">
            <w:pPr>
              <w:ind w:firstLine="7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A066C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C7E4A" w:rsidRPr="005A066C" w:rsidTr="00696E77">
        <w:trPr>
          <w:trHeight w:val="2106"/>
        </w:trPr>
        <w:tc>
          <w:tcPr>
            <w:tcW w:w="4848" w:type="dxa"/>
          </w:tcPr>
          <w:p w:rsidR="00D95CDF" w:rsidRDefault="00D95CDF" w:rsidP="00A719EE">
            <w:pPr>
              <w:pStyle w:val="indent"/>
              <w:spacing w:before="0" w:after="0"/>
              <w:ind w:firstLine="0"/>
              <w:contextualSpacing/>
              <w:jc w:val="left"/>
            </w:pPr>
            <w:r w:rsidRPr="00D95CDF">
              <w:t xml:space="preserve">ООО </w:t>
            </w:r>
            <w:r>
              <w:t>«</w:t>
            </w:r>
            <w:r w:rsidRPr="00D95CDF">
              <w:t>АСТ-МСГ</w:t>
            </w:r>
            <w:r>
              <w:t>»</w:t>
            </w:r>
          </w:p>
          <w:p w:rsidR="004B4D97" w:rsidRDefault="00D95CDF" w:rsidP="00A719EE">
            <w:pPr>
              <w:pStyle w:val="indent"/>
              <w:spacing w:before="0" w:after="0"/>
              <w:ind w:firstLine="0"/>
              <w:contextualSpacing/>
              <w:jc w:val="left"/>
            </w:pPr>
            <w:r w:rsidRPr="00D95CDF">
              <w:t>460014, Оренбургская область, г. Оренбург, пер. Диспансерный, д. 6, кв. 5</w:t>
            </w:r>
            <w:r w:rsidR="004B4D97" w:rsidRPr="004B4D97">
              <w:t xml:space="preserve">, 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ИНН: 5610212911</w:t>
            </w:r>
            <w:r>
              <w:rPr>
                <w:sz w:val="24"/>
                <w:szCs w:val="24"/>
              </w:rPr>
              <w:t xml:space="preserve">, </w:t>
            </w:r>
            <w:r w:rsidRPr="00D95CDF">
              <w:rPr>
                <w:sz w:val="24"/>
                <w:szCs w:val="24"/>
              </w:rPr>
              <w:t>ОГРН: 1155658011354</w:t>
            </w:r>
            <w:r>
              <w:rPr>
                <w:sz w:val="24"/>
                <w:szCs w:val="24"/>
              </w:rPr>
              <w:t>, КПП: 561001001</w:t>
            </w:r>
          </w:p>
          <w:p w:rsidR="004B4D97" w:rsidRDefault="004B4D97" w:rsidP="00A719EE">
            <w:pPr>
              <w:pStyle w:val="indent"/>
              <w:spacing w:before="0" w:after="0"/>
              <w:ind w:firstLine="0"/>
              <w:contextualSpacing/>
              <w:jc w:val="left"/>
            </w:pPr>
          </w:p>
          <w:p w:rsidR="00BC7E4A" w:rsidRDefault="00BC7E4A" w:rsidP="00A719EE">
            <w:pPr>
              <w:pStyle w:val="indent"/>
              <w:spacing w:before="0" w:after="0"/>
              <w:ind w:firstLine="0"/>
              <w:contextualSpacing/>
              <w:jc w:val="left"/>
              <w:rPr>
                <w:i/>
              </w:rPr>
            </w:pPr>
            <w:r>
              <w:t>С</w:t>
            </w:r>
            <w:r w:rsidRPr="00051949">
              <w:t xml:space="preserve">чет 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 xml:space="preserve">Наименование: ООО </w:t>
            </w:r>
            <w:r>
              <w:rPr>
                <w:sz w:val="24"/>
                <w:szCs w:val="24"/>
              </w:rPr>
              <w:t>«</w:t>
            </w:r>
            <w:r w:rsidRPr="00D95CDF">
              <w:rPr>
                <w:sz w:val="24"/>
                <w:szCs w:val="24"/>
              </w:rPr>
              <w:t>АСТ-МСГ</w:t>
            </w:r>
            <w:r>
              <w:rPr>
                <w:sz w:val="24"/>
                <w:szCs w:val="24"/>
              </w:rPr>
              <w:t>»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ИНН: 5610212911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КПП: 561001001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ОГРН: 1155658011354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Расчётный счёт: 40702810246000013090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Наименование банка: ОРЕНБУРГСКОЕ ОТДЕЛЕНИЕ N8623 ПАО СБЕРБАНК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БИК банка: 045354601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Корсчёт: 30101810600000000601</w:t>
            </w:r>
          </w:p>
          <w:p w:rsidR="00D95CDF" w:rsidRPr="00D95CDF" w:rsidRDefault="00D95CDF" w:rsidP="00D95CDF">
            <w:pPr>
              <w:contextualSpacing/>
              <w:jc w:val="both"/>
              <w:rPr>
                <w:sz w:val="24"/>
                <w:szCs w:val="24"/>
              </w:rPr>
            </w:pPr>
            <w:r w:rsidRPr="00D95CDF">
              <w:rPr>
                <w:sz w:val="24"/>
                <w:szCs w:val="24"/>
              </w:rPr>
              <w:t>ИНН банка: 7707083893</w:t>
            </w:r>
          </w:p>
          <w:p w:rsidR="00F26291" w:rsidRDefault="00D95CDF" w:rsidP="00D95CDF">
            <w:pPr>
              <w:pStyle w:val="indent"/>
              <w:spacing w:before="0" w:after="0"/>
              <w:ind w:firstLine="0"/>
              <w:contextualSpacing/>
              <w:jc w:val="left"/>
            </w:pPr>
            <w:r w:rsidRPr="00D95CDF">
              <w:t>КПП банка: 561202001</w:t>
            </w:r>
          </w:p>
          <w:p w:rsidR="00D95CDF" w:rsidRPr="005A066C" w:rsidRDefault="00D95CDF" w:rsidP="00D95CDF">
            <w:pPr>
              <w:pStyle w:val="indent"/>
              <w:spacing w:before="0" w:after="0"/>
              <w:ind w:firstLine="0"/>
              <w:contextualSpacing/>
              <w:jc w:val="left"/>
            </w:pPr>
          </w:p>
          <w:p w:rsidR="00BC7E4A" w:rsidRPr="005A066C" w:rsidRDefault="004B4D97" w:rsidP="00A719EE">
            <w:pPr>
              <w:pStyle w:val="indent"/>
              <w:spacing w:before="0" w:after="0"/>
              <w:ind w:firstLine="0"/>
              <w:contextualSpacing/>
              <w:jc w:val="left"/>
            </w:pPr>
            <w:r>
              <w:t>Конкурсный</w:t>
            </w:r>
            <w:r w:rsidR="00BC7E4A" w:rsidRPr="005A066C">
              <w:t xml:space="preserve"> управляющий </w:t>
            </w:r>
          </w:p>
          <w:p w:rsidR="00BC7E4A" w:rsidRPr="008160BF" w:rsidRDefault="008160BF" w:rsidP="00A719EE">
            <w:pPr>
              <w:pStyle w:val="indent"/>
              <w:spacing w:before="0" w:after="0"/>
              <w:ind w:firstLine="0"/>
              <w:contextualSpacing/>
              <w:jc w:val="left"/>
            </w:pPr>
            <w:r>
              <w:t>___________________ Фаттахова Д.Р</w:t>
            </w:r>
            <w:r w:rsidR="00BC7E4A" w:rsidRPr="005A066C">
              <w:t xml:space="preserve">.                         </w:t>
            </w:r>
          </w:p>
        </w:tc>
        <w:tc>
          <w:tcPr>
            <w:tcW w:w="5355" w:type="dxa"/>
          </w:tcPr>
          <w:p w:rsidR="00BC7E4A" w:rsidRPr="005A066C" w:rsidRDefault="00BC7E4A" w:rsidP="00A719EE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5A066C">
              <w:rPr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5A066C">
              <w:rPr>
                <w:color w:val="000000"/>
                <w:spacing w:val="1"/>
                <w:sz w:val="24"/>
                <w:szCs w:val="24"/>
              </w:rPr>
              <w:t xml:space="preserve">ИНН ___________ 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5A066C">
              <w:rPr>
                <w:color w:val="000000"/>
                <w:spacing w:val="1"/>
                <w:sz w:val="24"/>
                <w:szCs w:val="24"/>
              </w:rPr>
              <w:t>ОГРН ___________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Юридический адрес: _________________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5A066C">
              <w:rPr>
                <w:color w:val="000000"/>
                <w:spacing w:val="1"/>
                <w:sz w:val="24"/>
                <w:szCs w:val="24"/>
              </w:rPr>
              <w:t xml:space="preserve">р/с №  ________________ в ____________ 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БИК __________________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5A066C">
              <w:rPr>
                <w:sz w:val="24"/>
                <w:szCs w:val="24"/>
              </w:rPr>
              <w:t>к/с ______________________________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color w:val="000000"/>
                <w:spacing w:val="-2"/>
                <w:sz w:val="24"/>
                <w:szCs w:val="24"/>
              </w:rPr>
            </w:pPr>
            <w:r w:rsidRPr="005A066C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</w:p>
          <w:p w:rsidR="00BC7E4A" w:rsidRPr="005A066C" w:rsidRDefault="00BC7E4A" w:rsidP="00A719EE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5A066C">
              <w:rPr>
                <w:color w:val="000000"/>
                <w:spacing w:val="-2"/>
                <w:sz w:val="24"/>
                <w:szCs w:val="24"/>
              </w:rPr>
              <w:t>М.П.</w:t>
            </w:r>
          </w:p>
        </w:tc>
      </w:tr>
    </w:tbl>
    <w:p w:rsidR="00BC7E4A" w:rsidRPr="005A066C" w:rsidRDefault="00BC7E4A" w:rsidP="00A719EE">
      <w:pPr>
        <w:ind w:firstLine="720"/>
        <w:contextualSpacing/>
        <w:jc w:val="center"/>
        <w:rPr>
          <w:b/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jc w:val="center"/>
        <w:rPr>
          <w:b/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rPr>
          <w:color w:val="FF0000"/>
          <w:sz w:val="24"/>
          <w:szCs w:val="24"/>
        </w:rPr>
      </w:pPr>
    </w:p>
    <w:p w:rsidR="00BC7E4A" w:rsidRPr="005A066C" w:rsidRDefault="00BC7E4A" w:rsidP="00A719EE">
      <w:pPr>
        <w:ind w:firstLine="720"/>
        <w:contextualSpacing/>
        <w:rPr>
          <w:color w:val="FF0000"/>
          <w:sz w:val="24"/>
          <w:szCs w:val="24"/>
        </w:rPr>
      </w:pPr>
    </w:p>
    <w:sectPr w:rsidR="00BC7E4A" w:rsidRPr="005A066C" w:rsidSect="00BC7E4A">
      <w:headerReference w:type="even" r:id="rId7"/>
      <w:headerReference w:type="default" r:id="rId8"/>
      <w:footerReference w:type="default" r:id="rId9"/>
      <w:pgSz w:w="11906" w:h="16838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FF" w:rsidRDefault="001F75FF" w:rsidP="00BC7E4A">
      <w:r>
        <w:separator/>
      </w:r>
    </w:p>
  </w:endnote>
  <w:endnote w:type="continuationSeparator" w:id="0">
    <w:p w:rsidR="001F75FF" w:rsidRDefault="001F75FF" w:rsidP="00BC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588140"/>
      <w:docPartObj>
        <w:docPartGallery w:val="Page Numbers (Bottom of Page)"/>
        <w:docPartUnique/>
      </w:docPartObj>
    </w:sdtPr>
    <w:sdtEndPr/>
    <w:sdtContent>
      <w:p w:rsidR="00BC7E4A" w:rsidRDefault="0085197D">
        <w:pPr>
          <w:pStyle w:val="a7"/>
          <w:jc w:val="right"/>
        </w:pPr>
        <w:r>
          <w:fldChar w:fldCharType="begin"/>
        </w:r>
        <w:r w:rsidR="00BC7E4A">
          <w:instrText>PAGE   \* MERGEFORMAT</w:instrText>
        </w:r>
        <w:r>
          <w:fldChar w:fldCharType="separate"/>
        </w:r>
        <w:r w:rsidR="00941358">
          <w:rPr>
            <w:noProof/>
          </w:rPr>
          <w:t>1</w:t>
        </w:r>
        <w:r>
          <w:fldChar w:fldCharType="end"/>
        </w:r>
      </w:p>
    </w:sdtContent>
  </w:sdt>
  <w:p w:rsidR="00BC7E4A" w:rsidRDefault="00BC7E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FF" w:rsidRDefault="001F75FF" w:rsidP="00BC7E4A">
      <w:r>
        <w:separator/>
      </w:r>
    </w:p>
  </w:footnote>
  <w:footnote w:type="continuationSeparator" w:id="0">
    <w:p w:rsidR="001F75FF" w:rsidRDefault="001F75FF" w:rsidP="00BC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4" w:rsidRDefault="0085197D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D71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1F75FF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4" w:rsidRDefault="0085197D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D71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1358">
      <w:rPr>
        <w:rStyle w:val="a5"/>
        <w:noProof/>
      </w:rPr>
      <w:t>1</w:t>
    </w:r>
    <w:r>
      <w:rPr>
        <w:rStyle w:val="a5"/>
      </w:rPr>
      <w:fldChar w:fldCharType="end"/>
    </w:r>
  </w:p>
  <w:p w:rsidR="006D2984" w:rsidRDefault="001F75FF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E4A"/>
    <w:rsid w:val="000304E4"/>
    <w:rsid w:val="000A19D1"/>
    <w:rsid w:val="00165F53"/>
    <w:rsid w:val="0017544F"/>
    <w:rsid w:val="001D71C7"/>
    <w:rsid w:val="001F75FF"/>
    <w:rsid w:val="002D31C7"/>
    <w:rsid w:val="00353C84"/>
    <w:rsid w:val="00416137"/>
    <w:rsid w:val="004520BC"/>
    <w:rsid w:val="004B4D97"/>
    <w:rsid w:val="004D4D88"/>
    <w:rsid w:val="004F5764"/>
    <w:rsid w:val="00585C61"/>
    <w:rsid w:val="005D2E61"/>
    <w:rsid w:val="005F3339"/>
    <w:rsid w:val="00651DB2"/>
    <w:rsid w:val="006E48A1"/>
    <w:rsid w:val="007C4327"/>
    <w:rsid w:val="008160BF"/>
    <w:rsid w:val="0085197D"/>
    <w:rsid w:val="008D497A"/>
    <w:rsid w:val="00920E3F"/>
    <w:rsid w:val="00922955"/>
    <w:rsid w:val="00941358"/>
    <w:rsid w:val="009F3B48"/>
    <w:rsid w:val="00A719EE"/>
    <w:rsid w:val="00AB1E01"/>
    <w:rsid w:val="00B31598"/>
    <w:rsid w:val="00BC7E4A"/>
    <w:rsid w:val="00BF4485"/>
    <w:rsid w:val="00CD5E9B"/>
    <w:rsid w:val="00D51681"/>
    <w:rsid w:val="00D95CDF"/>
    <w:rsid w:val="00E90DEF"/>
    <w:rsid w:val="00EF2BA1"/>
    <w:rsid w:val="00F26291"/>
    <w:rsid w:val="00F55AFC"/>
    <w:rsid w:val="00FD632C"/>
    <w:rsid w:val="00FF2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1F9A2-704F-4CCB-96D7-53673DF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4A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E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C7E4A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7E4A"/>
  </w:style>
  <w:style w:type="paragraph" w:customStyle="1" w:styleId="indent">
    <w:name w:val="indent"/>
    <w:basedOn w:val="a"/>
    <w:rsid w:val="00BC7E4A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character" w:styleId="a6">
    <w:name w:val="Hyperlink"/>
    <w:rsid w:val="00BC7E4A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BC7E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7E4A"/>
    <w:rPr>
      <w:rFonts w:eastAsia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A19D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Фаттахова</dc:creator>
  <cp:lastModifiedBy>-</cp:lastModifiedBy>
  <cp:revision>17</cp:revision>
  <dcterms:created xsi:type="dcterms:W3CDTF">2018-01-10T11:03:00Z</dcterms:created>
  <dcterms:modified xsi:type="dcterms:W3CDTF">2026-05-26T11:25:00Z</dcterms:modified>
</cp:coreProperties>
</file>