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3F5D52">
        <w:rPr>
          <w:rFonts w:ascii="Times New Roman" w:hAnsi="Times New Roman"/>
          <w:noProof/>
          <w:sz w:val="22"/>
          <w:szCs w:val="20"/>
          <w:lang w:val="ru-RU"/>
        </w:rPr>
        <w:t>Балалаевой Веры Леонидовны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3F5D52">
        <w:rPr>
          <w:rFonts w:ascii="Times New Roman" w:hAnsi="Times New Roman"/>
          <w:noProof/>
          <w:sz w:val="22"/>
          <w:szCs w:val="20"/>
          <w:lang w:val="ru-RU"/>
        </w:rPr>
        <w:t>25.03.1988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3F5D52">
        <w:rPr>
          <w:rFonts w:ascii="Times New Roman" w:hAnsi="Times New Roman"/>
          <w:noProof/>
          <w:sz w:val="22"/>
          <w:szCs w:val="20"/>
          <w:lang w:val="ru-RU"/>
        </w:rPr>
        <w:t>х. Алексиковский Новониколаевского р-на Волгоградской обл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3F5D52">
        <w:rPr>
          <w:rFonts w:ascii="Times New Roman" w:hAnsi="Times New Roman"/>
          <w:noProof/>
          <w:sz w:val="22"/>
          <w:szCs w:val="20"/>
          <w:lang w:val="ru-RU"/>
        </w:rPr>
        <w:t>123-411-288 08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3F5D52">
        <w:rPr>
          <w:rFonts w:ascii="Times New Roman" w:hAnsi="Times New Roman"/>
          <w:noProof/>
          <w:sz w:val="22"/>
          <w:szCs w:val="20"/>
          <w:lang w:val="ru-RU"/>
        </w:rPr>
        <w:t>342002096305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3F5D52">
        <w:rPr>
          <w:rFonts w:ascii="Times New Roman" w:hAnsi="Times New Roman"/>
          <w:noProof/>
          <w:sz w:val="22"/>
          <w:szCs w:val="20"/>
          <w:lang w:val="ru-RU"/>
        </w:rPr>
        <w:t>403915, Волгоградская область, хутор Алексиковский, ул Садовая, д 17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3F5D52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3F5D52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Волгоградской области от 13.11.2025 г. по делу № А12- 28037/2025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A24319" w:rsidP="00A249F4">
      <w:pPr>
        <w:ind w:firstLine="709"/>
        <w:jc w:val="both"/>
        <w:rPr>
          <w:sz w:val="24"/>
          <w:szCs w:val="24"/>
        </w:rPr>
      </w:pPr>
      <w:r w:rsidRPr="00A24319">
        <w:rPr>
          <w:noProof/>
          <w:sz w:val="24"/>
          <w:szCs w:val="24"/>
        </w:rPr>
        <w:t>Балалаева Вера Леонидовна (Комарова, номер счета – 40817810050222945934,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3F5D52">
        <w:rPr>
          <w:rFonts w:ascii="Times New Roman" w:hAnsi="Times New Roman"/>
          <w:noProof/>
          <w:sz w:val="22"/>
          <w:szCs w:val="20"/>
          <w:lang w:val="ru-RU"/>
        </w:rPr>
        <w:t>Балалаевой Веры Леонидовны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3F5D52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3F5D52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A24319" w:rsidRPr="00A24319">
        <w:rPr>
          <w:noProof/>
          <w:sz w:val="22"/>
          <w:szCs w:val="20"/>
        </w:rPr>
        <w:t>Балалаева Вера Леонидовна (Комарова, номер счета – 40817810050222945934,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3F5D52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DBA" w:rsidRDefault="00683DBA">
      <w:r>
        <w:separator/>
      </w:r>
    </w:p>
  </w:endnote>
  <w:endnote w:type="continuationSeparator" w:id="0">
    <w:p w:rsidR="00683DBA" w:rsidRDefault="0068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A24319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A24319" w:rsidRPr="00A24319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A24319" w:rsidRPr="00A24319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DBA" w:rsidRDefault="00683DBA">
      <w:pPr>
        <w:pStyle w:val="GenStyleDefPar"/>
      </w:pPr>
      <w:r>
        <w:separator/>
      </w:r>
    </w:p>
  </w:footnote>
  <w:footnote w:type="continuationSeparator" w:id="0">
    <w:p w:rsidR="00683DBA" w:rsidRDefault="00683DBA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5D52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3DBA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319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FEB39716-53D5-42B0-A8FC-6D0B6FE4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2026-04-21T05:57:00Z</dcterms:created>
  <dcterms:modified xsi:type="dcterms:W3CDTF">2026-04-21T05:57:00Z</dcterms:modified>
</cp:coreProperties>
</file>