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4E37E4">
        <w:rPr>
          <w:rFonts w:ascii="Times New Roman" w:hAnsi="Times New Roman"/>
          <w:sz w:val="22"/>
          <w:lang w:val="ru-RU"/>
        </w:rPr>
        <w:t>2026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8358B6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Организатор торгов - </w:t>
      </w:r>
      <w:r w:rsidR="006C74F8"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</w:t>
      </w:r>
      <w:r w:rsidR="00D06546" w:rsidRPr="00D06546">
        <w:rPr>
          <w:rFonts w:ascii="Times New Roman" w:eastAsia="Times New Roman" w:hAnsi="Times New Roman"/>
          <w:sz w:val="22"/>
          <w:lang w:val="ru-RU"/>
        </w:rPr>
        <w:t>Иванов</w:t>
      </w:r>
      <w:r w:rsidR="00D06546">
        <w:rPr>
          <w:rFonts w:ascii="Times New Roman" w:eastAsia="Times New Roman" w:hAnsi="Times New Roman"/>
          <w:sz w:val="22"/>
          <w:lang w:val="ru-RU"/>
        </w:rPr>
        <w:t>а Юрия</w:t>
      </w:r>
      <w:r w:rsidR="00D06546" w:rsidRPr="00D06546">
        <w:rPr>
          <w:rFonts w:ascii="Times New Roman" w:eastAsia="Times New Roman" w:hAnsi="Times New Roman"/>
          <w:sz w:val="22"/>
          <w:lang w:val="ru-RU"/>
        </w:rPr>
        <w:t xml:space="preserve"> Николаевич</w:t>
      </w:r>
      <w:r w:rsidR="00D06546">
        <w:rPr>
          <w:rFonts w:ascii="Times New Roman" w:eastAsia="Times New Roman" w:hAnsi="Times New Roman"/>
          <w:sz w:val="22"/>
          <w:lang w:val="ru-RU"/>
        </w:rPr>
        <w:t>а</w:t>
      </w:r>
      <w:r w:rsidR="00D06546" w:rsidRPr="00D06546">
        <w:rPr>
          <w:rFonts w:ascii="Times New Roman" w:eastAsia="Times New Roman" w:hAnsi="Times New Roman"/>
          <w:sz w:val="22"/>
          <w:lang w:val="ru-RU"/>
        </w:rPr>
        <w:t xml:space="preserve"> (10.05.1974 года рождения, место рождения: с. Дядьковичи Дубновский район Ровенская обл., СНИЛС 006-470-148 19, ИНН 501702436442, адрес: 143581, Московская обл., Истринский р-н, с. Павловская Слобода, ул. Новая Слободка, д.28, кв.2)</w:t>
      </w:r>
      <w:r w:rsidR="00F55133" w:rsidRPr="00F55133">
        <w:rPr>
          <w:rFonts w:ascii="Times New Roman" w:eastAsia="Times New Roman" w:hAnsi="Times New Roman"/>
          <w:sz w:val="22"/>
          <w:lang w:val="ru-RU"/>
        </w:rPr>
        <w:t xml:space="preserve"> </w:t>
      </w:r>
      <w:r w:rsidR="00AF6B32">
        <w:rPr>
          <w:rFonts w:ascii="Times New Roman" w:eastAsia="Times New Roman" w:hAnsi="Times New Roman"/>
          <w:sz w:val="22"/>
          <w:lang w:val="ru-RU"/>
        </w:rPr>
        <w:t xml:space="preserve"> </w:t>
      </w:r>
      <w:r>
        <w:rPr>
          <w:rFonts w:ascii="Times New Roman" w:eastAsia="Times New Roman" w:hAnsi="Times New Roman"/>
          <w:noProof/>
          <w:sz w:val="22"/>
          <w:lang w:val="ru-RU"/>
        </w:rPr>
        <w:t>Косых Денис Александрович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E95A1A">
        <w:rPr>
          <w:rFonts w:ascii="Times New Roman" w:eastAsia="Times New Roman" w:hAnsi="Times New Roman"/>
          <w:sz w:val="22"/>
          <w:lang w:val="ru-RU"/>
        </w:rPr>
        <w:t xml:space="preserve">решения </w:t>
      </w:r>
      <w:r w:rsidR="00D06546" w:rsidRPr="00D06546">
        <w:rPr>
          <w:rFonts w:ascii="Times New Roman" w:eastAsia="Times New Roman" w:hAnsi="Times New Roman"/>
          <w:noProof/>
          <w:sz w:val="22"/>
          <w:lang w:val="ru-RU"/>
        </w:rPr>
        <w:t>Арбитражного суда Московской области от 12.11.2025 по делу № А41-46896/2025</w:t>
      </w:r>
      <w:r w:rsidR="00005568">
        <w:rPr>
          <w:rFonts w:ascii="Times New Roman" w:eastAsia="Times New Roman" w:hAnsi="Times New Roman"/>
          <w:noProof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1.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ПРЕДМЕТ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Default="008C08EE">
      <w:pPr>
        <w:ind w:firstLine="709"/>
        <w:jc w:val="both"/>
        <w:rPr>
          <w:sz w:val="22"/>
        </w:rPr>
      </w:pPr>
      <w:r>
        <w:rPr>
          <w:sz w:val="22"/>
        </w:rPr>
        <w:t>1.1 В соответствии с условиями настоящего Договора Заявитель  для  участия  в  торгах по Лоту № ____ по пр</w:t>
      </w:r>
      <w:r w:rsidR="00BF24C9">
        <w:rPr>
          <w:sz w:val="22"/>
        </w:rPr>
        <w:t>одаже имущества</w:t>
      </w:r>
      <w:r w:rsidR="008358B6">
        <w:rPr>
          <w:sz w:val="22"/>
        </w:rPr>
        <w:t xml:space="preserve"> должника</w:t>
      </w:r>
      <w:r w:rsidR="00103B8A" w:rsidRPr="00DA13B9">
        <w:rPr>
          <w:rFonts w:eastAsia="Times New Roman"/>
          <w:sz w:val="22"/>
        </w:rPr>
        <w:t>,</w:t>
      </w:r>
      <w:r w:rsidR="00103B8A">
        <w:rPr>
          <w:rFonts w:eastAsia="Times New Roman"/>
          <w:sz w:val="22"/>
        </w:rPr>
        <w:t xml:space="preserve"> </w:t>
      </w:r>
      <w:r>
        <w:rPr>
          <w:sz w:val="22"/>
        </w:rPr>
        <w:t>проводимых __.__.20__г. в __ час.__ мин. на сайте «www.</w:t>
      </w:r>
      <w:r>
        <w:rPr>
          <w:sz w:val="22"/>
          <w:lang w:val="en-US"/>
        </w:rPr>
        <w:t>etpu</w:t>
      </w:r>
      <w:r>
        <w:rPr>
          <w:sz w:val="22"/>
        </w:rPr>
        <w:t>.</w:t>
      </w:r>
      <w:r>
        <w:rPr>
          <w:sz w:val="22"/>
          <w:lang w:val="en-US"/>
        </w:rPr>
        <w:t>ru</w:t>
      </w:r>
      <w:r>
        <w:rPr>
          <w:sz w:val="22"/>
        </w:rPr>
        <w:t>» перечисляет задаток в размере ______</w:t>
      </w:r>
      <w:r w:rsidR="00967487">
        <w:rPr>
          <w:sz w:val="22"/>
        </w:rPr>
        <w:t>_____________ на расчетный счет</w:t>
      </w:r>
      <w:r>
        <w:rPr>
          <w:sz w:val="22"/>
        </w:rPr>
        <w:t>:</w:t>
      </w:r>
    </w:p>
    <w:p w:rsidR="00D06546" w:rsidRPr="00D06546" w:rsidRDefault="00D06546" w:rsidP="00D06546">
      <w:pPr>
        <w:ind w:firstLine="709"/>
        <w:jc w:val="both"/>
        <w:rPr>
          <w:noProof/>
          <w:sz w:val="22"/>
          <w:szCs w:val="20"/>
        </w:rPr>
      </w:pPr>
      <w:r w:rsidRPr="00D06546">
        <w:rPr>
          <w:noProof/>
          <w:sz w:val="22"/>
          <w:szCs w:val="20"/>
        </w:rPr>
        <w:t>Получатель: Иванов Юрий Николаевич</w:t>
      </w:r>
    </w:p>
    <w:p w:rsidR="00D06546" w:rsidRPr="00D06546" w:rsidRDefault="00D06546" w:rsidP="00D06546">
      <w:pPr>
        <w:ind w:firstLine="709"/>
        <w:jc w:val="both"/>
        <w:rPr>
          <w:noProof/>
          <w:sz w:val="22"/>
          <w:szCs w:val="20"/>
        </w:rPr>
      </w:pPr>
      <w:r w:rsidRPr="00D06546">
        <w:rPr>
          <w:noProof/>
          <w:sz w:val="22"/>
          <w:szCs w:val="20"/>
        </w:rPr>
        <w:t>Счет - 40817810850224877190</w:t>
      </w:r>
    </w:p>
    <w:p w:rsidR="00D06546" w:rsidRPr="00D06546" w:rsidRDefault="00D06546" w:rsidP="00D06546">
      <w:pPr>
        <w:ind w:firstLine="709"/>
        <w:jc w:val="both"/>
        <w:rPr>
          <w:noProof/>
          <w:sz w:val="22"/>
          <w:szCs w:val="20"/>
        </w:rPr>
      </w:pPr>
      <w:r w:rsidRPr="00D06546">
        <w:rPr>
          <w:noProof/>
          <w:sz w:val="22"/>
          <w:szCs w:val="20"/>
        </w:rPr>
        <w:t>ФИЛИАЛ "ЦЕНТРАЛЬНЫЙ" ПАО "СОВКОМБАНК"</w:t>
      </w:r>
    </w:p>
    <w:p w:rsidR="00D06546" w:rsidRPr="00D06546" w:rsidRDefault="00D06546" w:rsidP="00D06546">
      <w:pPr>
        <w:ind w:firstLine="709"/>
        <w:jc w:val="both"/>
        <w:rPr>
          <w:noProof/>
          <w:sz w:val="22"/>
          <w:szCs w:val="20"/>
        </w:rPr>
      </w:pPr>
      <w:r w:rsidRPr="00D06546">
        <w:rPr>
          <w:noProof/>
          <w:sz w:val="22"/>
          <w:szCs w:val="20"/>
        </w:rPr>
        <w:t>633011, РОССИЙСКАЯ ФЕДЕРАЦИЯ, НОВОСИБИРСКАЯ ОБЛ,</w:t>
      </w:r>
    </w:p>
    <w:p w:rsidR="00D06546" w:rsidRPr="00D06546" w:rsidRDefault="00D06546" w:rsidP="00D06546">
      <w:pPr>
        <w:ind w:firstLine="709"/>
        <w:jc w:val="both"/>
        <w:rPr>
          <w:noProof/>
          <w:sz w:val="22"/>
          <w:szCs w:val="20"/>
        </w:rPr>
      </w:pPr>
      <w:r w:rsidRPr="00D06546">
        <w:rPr>
          <w:noProof/>
          <w:sz w:val="22"/>
          <w:szCs w:val="20"/>
        </w:rPr>
        <w:t>БЕРДСК Г, ПОПОВА УЛ, 11 Телефон: 8-800-100-00-06</w:t>
      </w:r>
    </w:p>
    <w:p w:rsidR="00D06546" w:rsidRPr="00D06546" w:rsidRDefault="00D06546" w:rsidP="00D06546">
      <w:pPr>
        <w:ind w:firstLine="709"/>
        <w:jc w:val="both"/>
        <w:rPr>
          <w:noProof/>
          <w:sz w:val="22"/>
          <w:szCs w:val="20"/>
        </w:rPr>
      </w:pPr>
      <w:r w:rsidRPr="00D06546">
        <w:rPr>
          <w:noProof/>
          <w:sz w:val="22"/>
          <w:szCs w:val="20"/>
        </w:rPr>
        <w:t>БИК 045004763 ИНН 4401116480 ОГРН 1144400000425</w:t>
      </w:r>
    </w:p>
    <w:p w:rsidR="00D06546" w:rsidRPr="00D06546" w:rsidRDefault="00D06546" w:rsidP="00D06546">
      <w:pPr>
        <w:ind w:firstLine="709"/>
        <w:jc w:val="both"/>
        <w:rPr>
          <w:noProof/>
          <w:sz w:val="22"/>
          <w:szCs w:val="20"/>
        </w:rPr>
      </w:pPr>
      <w:r w:rsidRPr="00D06546">
        <w:rPr>
          <w:noProof/>
          <w:sz w:val="22"/>
          <w:szCs w:val="20"/>
        </w:rPr>
        <w:t>Корр/счет 30101810150040000763</w:t>
      </w:r>
    </w:p>
    <w:p w:rsidR="00005568" w:rsidRDefault="00D06546" w:rsidP="00D06546">
      <w:pPr>
        <w:ind w:firstLine="709"/>
        <w:jc w:val="both"/>
        <w:rPr>
          <w:noProof/>
          <w:sz w:val="22"/>
          <w:szCs w:val="20"/>
        </w:rPr>
      </w:pPr>
      <w:r w:rsidRPr="00D06546">
        <w:rPr>
          <w:noProof/>
          <w:sz w:val="22"/>
          <w:szCs w:val="20"/>
        </w:rPr>
        <w:t>КПП 544543001</w:t>
      </w:r>
      <w:bookmarkStart w:id="0" w:name="_GoBack"/>
      <w:bookmarkEnd w:id="0"/>
    </w:p>
    <w:p w:rsidR="00583D14" w:rsidRDefault="008C08EE">
      <w:pPr>
        <w:ind w:firstLine="709"/>
        <w:jc w:val="both"/>
        <w:rPr>
          <w:rFonts w:eastAsia="Times New Roman"/>
          <w:sz w:val="22"/>
        </w:rPr>
      </w:pPr>
      <w:r>
        <w:rPr>
          <w:rFonts w:eastAsia="Times New Roman"/>
          <w:bCs/>
          <w:sz w:val="22"/>
        </w:rPr>
        <w:t>Заявитель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 xml:space="preserve">передает, а </w:t>
      </w:r>
      <w:r>
        <w:rPr>
          <w:rFonts w:eastAsia="Times New Roman"/>
          <w:bCs/>
          <w:sz w:val="22"/>
        </w:rPr>
        <w:t>Организатор торгов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583D14" w:rsidRDefault="008C08EE">
      <w:pPr>
        <w:ind w:firstLine="709"/>
        <w:jc w:val="both"/>
      </w:pPr>
      <w:r>
        <w:rPr>
          <w:sz w:val="22"/>
        </w:rPr>
        <w:t xml:space="preserve">- заключить с Продавцом договор купли </w:t>
      </w:r>
      <w:r>
        <w:rPr>
          <w:sz w:val="22"/>
        </w:rPr>
        <w:noBreakHyphen/>
        <w:t xml:space="preserve"> продажи имущества по Лоту № ____ в случае, если </w:t>
      </w:r>
      <w:r>
        <w:rPr>
          <w:bCs/>
          <w:sz w:val="22"/>
        </w:rPr>
        <w:t>Заявитель</w:t>
      </w:r>
      <w:r>
        <w:rPr>
          <w:b/>
          <w:bCs/>
          <w:sz w:val="22"/>
        </w:rPr>
        <w:t xml:space="preserve"> </w:t>
      </w:r>
      <w:r>
        <w:rPr>
          <w:sz w:val="22"/>
        </w:rPr>
        <w:t>окажется победителем торгов;</w:t>
      </w:r>
    </w:p>
    <w:p w:rsidR="00583D14" w:rsidRDefault="008C08EE">
      <w:pPr>
        <w:ind w:firstLine="709"/>
        <w:jc w:val="both"/>
      </w:pPr>
      <w:r>
        <w:rPr>
          <w:sz w:val="22"/>
        </w:rPr>
        <w:t>- оплатить имущество, приобретенное в ходе торгов в указанные сроки.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2.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ВНЕСЕНИЯ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должен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быть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Заявителем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1.1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счет</w:t>
      </w:r>
      <w:r>
        <w:rPr>
          <w:rFonts w:ascii="Times New Roman" w:hAnsi="Times New Roman"/>
          <w:sz w:val="22"/>
          <w:lang w:val="ru-RU"/>
        </w:rPr>
        <w:t xml:space="preserve">   не </w:t>
      </w:r>
      <w:r w:rsidRPr="00DE2B11">
        <w:rPr>
          <w:rFonts w:ascii="Times New Roman" w:hAnsi="Times New Roman"/>
          <w:sz w:val="22"/>
          <w:lang w:val="ru-RU"/>
        </w:rPr>
        <w:t>позднее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окончания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приема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заявок,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указанной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информационном </w:t>
      </w:r>
      <w:r w:rsidR="00103B8A" w:rsidRPr="00DE2B11">
        <w:rPr>
          <w:rFonts w:ascii="Times New Roman" w:hAnsi="Times New Roman"/>
          <w:sz w:val="22"/>
          <w:lang w:val="ru-RU"/>
        </w:rPr>
        <w:t xml:space="preserve">сообщении </w:t>
      </w:r>
      <w:r w:rsidR="00103B8A" w:rsidRPr="00711DF6">
        <w:rPr>
          <w:rFonts w:ascii="Times New Roman" w:hAnsi="Times New Roman"/>
          <w:sz w:val="22"/>
          <w:lang w:val="ru-RU"/>
        </w:rPr>
        <w:t>о</w:t>
      </w:r>
      <w:r w:rsidRPr="00DE2B11">
        <w:rPr>
          <w:rFonts w:ascii="Times New Roman" w:hAnsi="Times New Roman"/>
          <w:sz w:val="22"/>
          <w:lang w:val="ru-RU"/>
        </w:rPr>
        <w:t xml:space="preserve"> проведении </w:t>
      </w:r>
      <w:r w:rsidR="00103B8A" w:rsidRPr="00DE2B11">
        <w:rPr>
          <w:rFonts w:ascii="Times New Roman" w:hAnsi="Times New Roman"/>
          <w:sz w:val="22"/>
          <w:lang w:val="ru-RU"/>
        </w:rPr>
        <w:t>торгов</w:t>
      </w:r>
      <w:r w:rsidRPr="00DE2B11">
        <w:rPr>
          <w:rFonts w:ascii="Times New Roman" w:hAnsi="Times New Roman"/>
          <w:sz w:val="22"/>
          <w:lang w:val="ru-RU"/>
        </w:rPr>
        <w:t>, 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считается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внесенным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поступления задатка на указанный расчетный счет.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="00103B8A" w:rsidRPr="00DE2B11">
        <w:rPr>
          <w:rFonts w:ascii="Times New Roman" w:hAnsi="Times New Roman"/>
          <w:sz w:val="22"/>
          <w:lang w:val="ru-RU"/>
        </w:rPr>
        <w:t>не</w:t>
      </w:r>
      <w:r w:rsidR="00103B8A">
        <w:rPr>
          <w:rFonts w:ascii="Times New Roman" w:hAnsi="Times New Roman"/>
          <w:sz w:val="22"/>
          <w:lang w:val="ru-RU"/>
        </w:rPr>
        <w:t>поступления</w:t>
      </w:r>
      <w:r w:rsidR="00103B8A" w:rsidRPr="002D720A">
        <w:rPr>
          <w:rFonts w:ascii="Times New Roman" w:hAnsi="Times New Roman"/>
          <w:sz w:val="22"/>
          <w:lang w:val="ru-RU"/>
        </w:rPr>
        <w:t xml:space="preserve"> задатка</w:t>
      </w:r>
      <w:r w:rsidRPr="00DE2B11">
        <w:rPr>
          <w:rFonts w:ascii="Times New Roman" w:hAnsi="Times New Roman"/>
          <w:sz w:val="22"/>
          <w:lang w:val="ru-RU"/>
        </w:rPr>
        <w:t xml:space="preserve"> до даты окончания приема заявок на расчетный счет должника обязательства Заявителя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внесению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считаются невыполненными. 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2.2. В назначении платежа должно быть указано, оплата задатка по Договору о задатке (</w:t>
      </w:r>
      <w:r w:rsidRPr="00DE2B11">
        <w:rPr>
          <w:rFonts w:ascii="Times New Roman" w:hAnsi="Times New Roman"/>
          <w:i/>
          <w:sz w:val="22"/>
          <w:lang w:val="ru-RU"/>
        </w:rPr>
        <w:t>указать дату подписания Договора о задатке</w:t>
      </w:r>
      <w:r w:rsidRPr="00DE2B11">
        <w:rPr>
          <w:rFonts w:ascii="Times New Roman" w:hAnsi="Times New Roman"/>
          <w:sz w:val="22"/>
          <w:lang w:val="ru-RU"/>
        </w:rPr>
        <w:t>) для участия в торгах по (</w:t>
      </w:r>
      <w:r w:rsidRPr="00DE2B11">
        <w:rPr>
          <w:rFonts w:ascii="Times New Roman" w:hAnsi="Times New Roman"/>
          <w:i/>
          <w:sz w:val="22"/>
          <w:lang w:val="ru-RU"/>
        </w:rPr>
        <w:t>номер и наименование лота</w:t>
      </w:r>
      <w:r w:rsidRPr="00DE2B11">
        <w:rPr>
          <w:rFonts w:ascii="Times New Roman" w:hAnsi="Times New Roman"/>
          <w:sz w:val="22"/>
          <w:lang w:val="ru-RU"/>
        </w:rPr>
        <w:t>).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2.3. В случае 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указания в назначении платежа сведений</w:t>
      </w:r>
      <w:r>
        <w:rPr>
          <w:rFonts w:ascii="Times New Roman" w:hAnsi="Times New Roman"/>
          <w:sz w:val="22"/>
          <w:lang w:val="ru-RU"/>
        </w:rPr>
        <w:t>,</w:t>
      </w:r>
      <w:r w:rsidRPr="00DE2B11">
        <w:rPr>
          <w:rFonts w:ascii="Times New Roman" w:hAnsi="Times New Roman"/>
          <w:sz w:val="22"/>
          <w:lang w:val="ru-RU"/>
        </w:rPr>
        <w:t xml:space="preserve"> перечисленных в п.2.2. настоящего договора, задаток будет считаться неоплаченным.</w:t>
      </w:r>
      <w:r>
        <w:rPr>
          <w:rFonts w:ascii="Times New Roman" w:hAnsi="Times New Roman"/>
          <w:sz w:val="22"/>
        </w:rPr>
        <w:t> </w:t>
      </w:r>
      <w:r w:rsidR="00857210">
        <w:rPr>
          <w:rFonts w:ascii="Times New Roman" w:hAnsi="Times New Roman"/>
          <w:sz w:val="22"/>
          <w:lang w:val="ru-RU"/>
        </w:rPr>
        <w:t>Д</w:t>
      </w:r>
      <w:r w:rsidRPr="00DE2B11">
        <w:rPr>
          <w:rFonts w:ascii="Times New Roman" w:hAnsi="Times New Roman"/>
          <w:sz w:val="22"/>
          <w:lang w:val="ru-RU"/>
        </w:rPr>
        <w:t>олжник</w:t>
      </w:r>
      <w:r>
        <w:rPr>
          <w:rFonts w:ascii="Times New Roman" w:hAnsi="Times New Roman"/>
          <w:sz w:val="22"/>
          <w:lang w:val="ru-RU"/>
        </w:rPr>
        <w:t xml:space="preserve"> не вправе </w:t>
      </w:r>
      <w:r w:rsidRPr="00DE2B11">
        <w:rPr>
          <w:rFonts w:ascii="Times New Roman" w:hAnsi="Times New Roman"/>
          <w:sz w:val="22"/>
          <w:lang w:val="ru-RU"/>
        </w:rPr>
        <w:t>распоряжаться</w:t>
      </w:r>
      <w:r>
        <w:rPr>
          <w:rFonts w:ascii="Times New Roman" w:hAnsi="Times New Roman"/>
          <w:sz w:val="22"/>
        </w:rPr>
        <w:t> </w:t>
      </w:r>
      <w:r w:rsidR="008358B6">
        <w:rPr>
          <w:rFonts w:ascii="Times New Roman" w:hAnsi="Times New Roman"/>
          <w:sz w:val="22"/>
          <w:lang w:val="ru-RU"/>
        </w:rPr>
        <w:t xml:space="preserve"> </w:t>
      </w:r>
      <w:r>
        <w:rPr>
          <w:rFonts w:ascii="Times New Roman" w:hAnsi="Times New Roman"/>
          <w:sz w:val="22"/>
          <w:lang w:val="ru-RU"/>
        </w:rPr>
        <w:t xml:space="preserve">денежными </w:t>
      </w:r>
      <w:r w:rsidRPr="00DE2B11">
        <w:rPr>
          <w:rFonts w:ascii="Times New Roman" w:hAnsi="Times New Roman"/>
          <w:sz w:val="22"/>
          <w:lang w:val="ru-RU"/>
        </w:rPr>
        <w:t>средствами, поступившими на его счет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 качестве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2.4.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денежные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средства,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перечисленные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соответствии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договором,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проценты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 начисляются.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3.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ВОЗВРАТА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И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УДЕРЖАНИЯ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</w:t>
      </w:r>
      <w:r>
        <w:rPr>
          <w:rFonts w:ascii="Times New Roman" w:hAnsi="Times New Roman"/>
          <w:sz w:val="22"/>
          <w:lang w:val="ru-RU"/>
        </w:rPr>
        <w:t>явку</w:t>
      </w:r>
      <w:r w:rsidR="00711DF6">
        <w:rPr>
          <w:rFonts w:ascii="Times New Roman" w:hAnsi="Times New Roman"/>
          <w:sz w:val="22"/>
          <w:lang w:val="ru-RU"/>
        </w:rPr>
        <w:t xml:space="preserve"> и допущенного к участию в торгах.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Задаток возвращается на расчетный </w:t>
      </w:r>
      <w:r w:rsidR="00711DF6" w:rsidRPr="00DE2B11">
        <w:rPr>
          <w:rFonts w:ascii="Times New Roman" w:hAnsi="Times New Roman"/>
          <w:sz w:val="22"/>
          <w:lang w:val="ru-RU"/>
        </w:rPr>
        <w:t>счет, с</w:t>
      </w:r>
      <w:r w:rsidRPr="00DE2B11">
        <w:rPr>
          <w:rFonts w:ascii="Times New Roman" w:hAnsi="Times New Roman"/>
          <w:sz w:val="22"/>
          <w:lang w:val="ru-RU"/>
        </w:rPr>
        <w:t xml:space="preserve"> которого была произведена оплата задатка. </w:t>
      </w:r>
    </w:p>
    <w:p w:rsidR="00583D14" w:rsidRDefault="008C08EE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3.3. Задаток</w:t>
      </w:r>
      <w:r>
        <w:rPr>
          <w:rFonts w:ascii="Times New Roman" w:hAnsi="Times New Roman"/>
          <w:sz w:val="22"/>
          <w:lang w:val="ru-RU"/>
        </w:rPr>
        <w:t xml:space="preserve"> не подлежит возврату Победителю торгов или единственному </w:t>
      </w:r>
      <w:r w:rsidR="00E95A1A">
        <w:rPr>
          <w:rFonts w:ascii="Times New Roman" w:hAnsi="Times New Roman"/>
          <w:sz w:val="22"/>
          <w:lang w:val="ru-RU"/>
        </w:rPr>
        <w:t>участнику аукциона.</w:t>
      </w:r>
    </w:p>
    <w:p w:rsidR="00583D14" w:rsidRDefault="00583D14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AD7633" w:rsidRDefault="00AD7633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tabs>
          <w:tab w:val="clear" w:pos="916"/>
          <w:tab w:val="left" w:pos="0"/>
        </w:tabs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4.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СРОК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ДЕЙСТВИЯ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НАСТОЯЩЕГО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Pr="00DE2B11" w:rsidRDefault="008C08EE">
      <w:pPr>
        <w:pStyle w:val="HTML0"/>
        <w:tabs>
          <w:tab w:val="clear" w:pos="916"/>
          <w:tab w:val="left" w:pos="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4.1.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вступает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силу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момента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583D14" w:rsidRPr="00DE2B11" w:rsidRDefault="008C08EE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lastRenderedPageBreak/>
        <w:t>4.2.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возможные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разногласия,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связанные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исполнением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будут разрешаться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Сторонами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невозможности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споров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и </w:t>
      </w:r>
      <w:r w:rsidRPr="00DE2B11">
        <w:rPr>
          <w:rFonts w:ascii="Times New Roman" w:hAnsi="Times New Roman"/>
          <w:sz w:val="22"/>
          <w:lang w:val="ru-RU"/>
        </w:rPr>
        <w:t>разногласий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они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передаются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разрешение в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Арбитражный суд Челябинской области</w:t>
      </w:r>
      <w:r>
        <w:rPr>
          <w:rFonts w:ascii="Times New Roman" w:hAnsi="Times New Roman"/>
          <w:sz w:val="22"/>
          <w:lang w:val="ru-RU"/>
        </w:rPr>
        <w:t>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Default="008C08EE" w:rsidP="0086412E">
      <w:pPr>
        <w:pStyle w:val="HTML0"/>
        <w:jc w:val="center"/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Pr="0086412E">
        <w:rPr>
          <w:rFonts w:ascii="Times New Roman" w:hAnsi="Times New Roman"/>
          <w:b/>
          <w:sz w:val="22"/>
          <w:lang w:val="ru-RU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86412E">
              <w:rPr>
                <w:noProof/>
                <w:sz w:val="22"/>
              </w:rPr>
              <w:t>Д.А. Косых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86412E" w:rsidRP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«Заявитель»</w:t>
            </w:r>
          </w:p>
          <w:p w:rsid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86412E" w:rsidRPr="00103B8A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F9E" w:rsidRDefault="00772F9E">
      <w:r>
        <w:separator/>
      </w:r>
    </w:p>
  </w:endnote>
  <w:endnote w:type="continuationSeparator" w:id="0">
    <w:p w:rsidR="00772F9E" w:rsidRDefault="0077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772F9E">
    <w:pPr>
      <w:pStyle w:val="a9"/>
      <w:ind w:right="360"/>
    </w:pPr>
    <w:r>
      <w:rPr>
        <w:noProof/>
      </w:rPr>
      <w:pict>
        <v:shape id="Полилиния 1" o:spid="_x0000_s2049" style="position:absolute;margin-left:553.4pt;margin-top:.05pt;width:4.6pt;height:11.1pt;z-index:1;visibility:visible;mso-wrap-distance-left:0;mso-wrap-distance-right:0;mso-position-horizontal-relative:pag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9AnAIAAGYGAAAOAAAAZHJzL2Uyb0RvYy54bWysVd1O2zAUvp+0d7B8uYkmKW0pESkXQ0yT&#10;GEyCPYBrOz/CsTPbbcLb7xynSUsLXEzrhXuS8/k7/ydX112tyFZaVxmd0WQSUyI1N6LSRUZ/P92e&#10;LSlxnmnBlNEyoy/S0evV509XbZPKqSmNEtISINEubZuMlt43aRQ5XsqauYlppAZlbmzNPDzaIhKW&#10;tcBeq2gax4uoNVY01nDpHLy96ZV0FfjzXHL/kOdOeqIyCr75cNpwrvGMVlcsLSxryorv3GD/4EXN&#10;Kg1GR6ob5hnZ2OqEqq64Nc7kfsJNHZk8r7gMMUA0SXwUzWPJGhligeS4ZkyT+3+0/H772Pyy6Lpr&#10;7gx/dpCRqG1cOmrwwQGGrNufRkAN2cabEGyX2xpvQhikCzl9GXMqO084vJwvZ8klJRw0ySy+vAgp&#10;j1g63OUb579LE3jY9s75viICpJBPQTSrwWghoHx5raA6W6bIYj4/X+yqt4ckh5ChuHv19GP1+cfq&#10;2aF6miziUwPzAfL1jBTinAQUOcUtXuFmJH4DczFgMNy3zcFs7TNyagXS3qu/RKQFG2+TJGNeAVa+&#10;DxtzG9j6yN5hHPMcGI+gUPtiqC4rh4LzTg+ihaHFcS0EBAADWwh0EWYWBHACxhaEaV/7hnmkwE5B&#10;kbQZ7X0i5ShBJ9oN7qeHZ+xOxNZmK59MuOWxc4GQEujQQgRecHGPUPo1ErokIGfoASAH/fDf7Bih&#10;FwIudOkHOKhzwC2P+LgyTvYmMLRgawwX+A4HxxlVidtKKQzJ2WL9TVkCfZPR2/DbUb+CKY1gbfDa&#10;EMlu9HHacYO61HfrDpQoro14gSXQwq7MqPuzYVZSon5oWEbzeIm79UC2B/J6L6Md5IJlFuLZLV7c&#10;lofPAbX/PKz+Ag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WQT9AnAIAAGYGAAAOAAAAAAAAAAAAAAAAAC4CAABkcnMvZTJv&#10;RG9jLnhtbFBLAQItABQABgAIAAAAIQCIG79v3AAAAAkBAAAPAAAAAAAAAAAAAAAAAPYEAABkcnMv&#10;ZG93bnJldi54bWxQSwUGAAAAAAQABADzAAAA/wUAAAAA&#10;" adj="-11796480,,5400" path="m,l,21600r21600,l21600,,,xe" stroked="f">
          <v:stroke joinstyle="miter"/>
          <v:formulas/>
          <v:path arrowok="t" o:extrusionok="f" o:connecttype="segments" textboxrect="0,0,21600,21600"/>
          <v:textbox inset=".4pt,.4pt,.4pt,.4pt">
            <w:txbxContent>
              <w:p w:rsidR="00583D14" w:rsidRDefault="008C08EE">
                <w:pPr>
                  <w:pStyle w:val="a9"/>
                </w:pPr>
                <w:r>
                  <w:fldChar w:fldCharType="begin"/>
                </w:r>
                <w:r>
                  <w:instrText>PAGE \* MERGEFORMAT</w:instrText>
                </w:r>
                <w:r>
                  <w:fldChar w:fldCharType="separate"/>
                </w:r>
                <w:r w:rsidR="00D06546" w:rsidRPr="00D06546">
                  <w:rPr>
                    <w:rStyle w:val="ae"/>
                    <w:noProof/>
                  </w:rPr>
                  <w:t>2</w:t>
                </w:r>
                <w:r>
                  <w:rPr>
                    <w:rStyle w:val="ae"/>
                  </w:rPr>
                  <w:fldChar w:fldCharType="end"/>
                </w:r>
              </w:p>
              <w:p w:rsidR="00583D14" w:rsidRDefault="00583D14"/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F9E" w:rsidRDefault="00772F9E">
      <w:pPr>
        <w:pStyle w:val="GenStyleDefPar"/>
      </w:pPr>
      <w:r>
        <w:separator/>
      </w:r>
    </w:p>
  </w:footnote>
  <w:footnote w:type="continuationSeparator" w:id="0">
    <w:p w:rsidR="00772F9E" w:rsidRDefault="00772F9E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D14"/>
    <w:rsid w:val="00005568"/>
    <w:rsid w:val="00007805"/>
    <w:rsid w:val="00011B58"/>
    <w:rsid w:val="00024734"/>
    <w:rsid w:val="00024A41"/>
    <w:rsid w:val="00034F01"/>
    <w:rsid w:val="00044395"/>
    <w:rsid w:val="000559A5"/>
    <w:rsid w:val="00055A94"/>
    <w:rsid w:val="00055E8C"/>
    <w:rsid w:val="000612A9"/>
    <w:rsid w:val="00066734"/>
    <w:rsid w:val="00072D30"/>
    <w:rsid w:val="00076E18"/>
    <w:rsid w:val="00086262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665FC"/>
    <w:rsid w:val="0017108C"/>
    <w:rsid w:val="0018085A"/>
    <w:rsid w:val="001845E7"/>
    <w:rsid w:val="0019595E"/>
    <w:rsid w:val="001A0C1E"/>
    <w:rsid w:val="001A5609"/>
    <w:rsid w:val="001A74E5"/>
    <w:rsid w:val="001B495B"/>
    <w:rsid w:val="001C0A00"/>
    <w:rsid w:val="001F1AAB"/>
    <w:rsid w:val="001F1B58"/>
    <w:rsid w:val="001F393A"/>
    <w:rsid w:val="001F7290"/>
    <w:rsid w:val="00204B36"/>
    <w:rsid w:val="0021077A"/>
    <w:rsid w:val="00212377"/>
    <w:rsid w:val="00214138"/>
    <w:rsid w:val="00223C69"/>
    <w:rsid w:val="0022625D"/>
    <w:rsid w:val="00230292"/>
    <w:rsid w:val="00247CEB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D508B"/>
    <w:rsid w:val="002D720A"/>
    <w:rsid w:val="002E5FEA"/>
    <w:rsid w:val="0030040A"/>
    <w:rsid w:val="003151AC"/>
    <w:rsid w:val="00334B58"/>
    <w:rsid w:val="00336F28"/>
    <w:rsid w:val="00343F68"/>
    <w:rsid w:val="003533D5"/>
    <w:rsid w:val="003675E9"/>
    <w:rsid w:val="00374913"/>
    <w:rsid w:val="003931DC"/>
    <w:rsid w:val="00397141"/>
    <w:rsid w:val="003B0650"/>
    <w:rsid w:val="003B0B8E"/>
    <w:rsid w:val="003B577B"/>
    <w:rsid w:val="003B6B3E"/>
    <w:rsid w:val="003C72CF"/>
    <w:rsid w:val="003C74E8"/>
    <w:rsid w:val="003D3484"/>
    <w:rsid w:val="003D5C09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4E37E4"/>
    <w:rsid w:val="00500C9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0F08"/>
    <w:rsid w:val="005A3C4D"/>
    <w:rsid w:val="005C1394"/>
    <w:rsid w:val="005D517E"/>
    <w:rsid w:val="005D69AF"/>
    <w:rsid w:val="005E1E3A"/>
    <w:rsid w:val="00602112"/>
    <w:rsid w:val="006032F4"/>
    <w:rsid w:val="006206CD"/>
    <w:rsid w:val="00624A13"/>
    <w:rsid w:val="00635381"/>
    <w:rsid w:val="0068494C"/>
    <w:rsid w:val="006A381C"/>
    <w:rsid w:val="006A76D5"/>
    <w:rsid w:val="006C74F8"/>
    <w:rsid w:val="006D3F2D"/>
    <w:rsid w:val="006D64DE"/>
    <w:rsid w:val="006E0DC1"/>
    <w:rsid w:val="006E2901"/>
    <w:rsid w:val="00707F82"/>
    <w:rsid w:val="00711DF6"/>
    <w:rsid w:val="007132E5"/>
    <w:rsid w:val="00715A21"/>
    <w:rsid w:val="0075540F"/>
    <w:rsid w:val="00755F16"/>
    <w:rsid w:val="00772F9E"/>
    <w:rsid w:val="00773AF8"/>
    <w:rsid w:val="00781B92"/>
    <w:rsid w:val="007973C6"/>
    <w:rsid w:val="00797F5B"/>
    <w:rsid w:val="007C3B58"/>
    <w:rsid w:val="007E1765"/>
    <w:rsid w:val="007E1F66"/>
    <w:rsid w:val="007F1387"/>
    <w:rsid w:val="00801866"/>
    <w:rsid w:val="00804218"/>
    <w:rsid w:val="00825F57"/>
    <w:rsid w:val="008262EF"/>
    <w:rsid w:val="008358B6"/>
    <w:rsid w:val="0085040C"/>
    <w:rsid w:val="00852BF3"/>
    <w:rsid w:val="00857210"/>
    <w:rsid w:val="00860A36"/>
    <w:rsid w:val="00862579"/>
    <w:rsid w:val="0086412E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D689F"/>
    <w:rsid w:val="008F7B2C"/>
    <w:rsid w:val="009025BB"/>
    <w:rsid w:val="0090725A"/>
    <w:rsid w:val="009073FB"/>
    <w:rsid w:val="0091294C"/>
    <w:rsid w:val="0091751B"/>
    <w:rsid w:val="00922543"/>
    <w:rsid w:val="009370D2"/>
    <w:rsid w:val="009443CE"/>
    <w:rsid w:val="009542D8"/>
    <w:rsid w:val="00967487"/>
    <w:rsid w:val="0099745D"/>
    <w:rsid w:val="009A1DFB"/>
    <w:rsid w:val="009B1166"/>
    <w:rsid w:val="009B23AC"/>
    <w:rsid w:val="009B3F77"/>
    <w:rsid w:val="009D2996"/>
    <w:rsid w:val="009E01C6"/>
    <w:rsid w:val="009E28B9"/>
    <w:rsid w:val="00A01A14"/>
    <w:rsid w:val="00A030A6"/>
    <w:rsid w:val="00A23457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527"/>
    <w:rsid w:val="00AD7633"/>
    <w:rsid w:val="00AE03DC"/>
    <w:rsid w:val="00AF57FA"/>
    <w:rsid w:val="00AF6B32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87F4C"/>
    <w:rsid w:val="00BB3D0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C7BE2"/>
    <w:rsid w:val="00CE581F"/>
    <w:rsid w:val="00CF4FD8"/>
    <w:rsid w:val="00D06546"/>
    <w:rsid w:val="00D14DD1"/>
    <w:rsid w:val="00D1591F"/>
    <w:rsid w:val="00D21D7A"/>
    <w:rsid w:val="00D30A4D"/>
    <w:rsid w:val="00D50383"/>
    <w:rsid w:val="00D51F28"/>
    <w:rsid w:val="00D72427"/>
    <w:rsid w:val="00DA13B9"/>
    <w:rsid w:val="00DA4BB7"/>
    <w:rsid w:val="00DB0453"/>
    <w:rsid w:val="00DB6C14"/>
    <w:rsid w:val="00DD75BF"/>
    <w:rsid w:val="00DE2B11"/>
    <w:rsid w:val="00DF1890"/>
    <w:rsid w:val="00DF1C28"/>
    <w:rsid w:val="00DF7C4F"/>
    <w:rsid w:val="00E0065C"/>
    <w:rsid w:val="00E04144"/>
    <w:rsid w:val="00E0791B"/>
    <w:rsid w:val="00E11522"/>
    <w:rsid w:val="00E41BA6"/>
    <w:rsid w:val="00E44F59"/>
    <w:rsid w:val="00E50711"/>
    <w:rsid w:val="00E50E5C"/>
    <w:rsid w:val="00E54C0A"/>
    <w:rsid w:val="00E71C4F"/>
    <w:rsid w:val="00E8535B"/>
    <w:rsid w:val="00E95A1A"/>
    <w:rsid w:val="00EB0274"/>
    <w:rsid w:val="00EB152E"/>
    <w:rsid w:val="00EB7926"/>
    <w:rsid w:val="00EC36EB"/>
    <w:rsid w:val="00EC4C1C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55133"/>
    <w:rsid w:val="00F6163B"/>
    <w:rsid w:val="00F6556F"/>
    <w:rsid w:val="00F73730"/>
    <w:rsid w:val="00F77BF4"/>
    <w:rsid w:val="00F81004"/>
    <w:rsid w:val="00F834D5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6C2388C-5361-43E3-ACB4-72CB0B63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15</cp:revision>
  <dcterms:created xsi:type="dcterms:W3CDTF">2025-08-30T12:34:00Z</dcterms:created>
  <dcterms:modified xsi:type="dcterms:W3CDTF">2026-05-31T14:31:00Z</dcterms:modified>
</cp:coreProperties>
</file>