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6E7" w14:textId="77777777" w:rsidR="00FE7C6F" w:rsidRPr="00E174B6" w:rsidRDefault="00FE7C6F" w:rsidP="00FE7C6F">
      <w:pPr>
        <w:suppressAutoHyphens/>
        <w:spacing w:after="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E174B6">
        <w:rPr>
          <w:rFonts w:ascii="Times New Roman" w:hAnsi="Times New Roman"/>
          <w:b/>
          <w:sz w:val="21"/>
          <w:szCs w:val="21"/>
          <w:lang w:eastAsia="ar-SA"/>
        </w:rPr>
        <w:t>ДОГОВОР О ЗАДАТКЕ № ____</w:t>
      </w:r>
    </w:p>
    <w:p w14:paraId="497453B0" w14:textId="77777777" w:rsidR="00FE7C6F" w:rsidRPr="00E174B6" w:rsidRDefault="00FE7C6F" w:rsidP="00FE7C6F">
      <w:pPr>
        <w:suppressAutoHyphens/>
        <w:spacing w:after="0"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0EBB65E0" w14:textId="77777777" w:rsidR="00040D22" w:rsidRPr="00E174B6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Российская Федерация</w:t>
      </w:r>
      <w:r w:rsidR="00040D22" w:rsidRPr="00E174B6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463FFB2C" w14:textId="22BB63BC" w:rsidR="00FE7C6F" w:rsidRPr="00E174B6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город __________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</w:t>
      </w:r>
      <w:r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</w:t>
      </w:r>
      <w:r w:rsidR="006E639C">
        <w:rPr>
          <w:rFonts w:ascii="Times New Roman" w:hAnsi="Times New Roman"/>
          <w:sz w:val="21"/>
          <w:szCs w:val="21"/>
          <w:lang w:eastAsia="ar-SA"/>
        </w:rPr>
        <w:t xml:space="preserve">        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«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___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»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_____________ 202</w:t>
      </w:r>
      <w:r w:rsidR="00E47E56">
        <w:rPr>
          <w:rFonts w:ascii="Times New Roman" w:hAnsi="Times New Roman"/>
          <w:sz w:val="21"/>
          <w:szCs w:val="21"/>
          <w:lang w:eastAsia="ar-SA"/>
        </w:rPr>
        <w:t>6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года</w:t>
      </w:r>
    </w:p>
    <w:p w14:paraId="1F9394B0" w14:textId="2C87E680" w:rsidR="00BE36F0" w:rsidRPr="00E174B6" w:rsidRDefault="002C3307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br/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="001433B3">
        <w:rPr>
          <w:rFonts w:ascii="Times New Roman" w:hAnsi="Times New Roman"/>
          <w:color w:val="000000"/>
          <w:sz w:val="20"/>
          <w:szCs w:val="20"/>
        </w:rPr>
        <w:t>Ф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инансовый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 управляющий </w:t>
      </w:r>
      <w:r w:rsidR="00E47E56" w:rsidRPr="00E47E56">
        <w:rPr>
          <w:rFonts w:ascii="Times New Roman" w:hAnsi="Times New Roman"/>
          <w:color w:val="000000"/>
          <w:sz w:val="20"/>
          <w:szCs w:val="20"/>
        </w:rPr>
        <w:t xml:space="preserve">Великанова Евгения Владимировича (06.01.1978 г. р., место рождения: г. Пржевальск, адрес регистрации: город Санкт-Петербург, ул. Чайковского д. 40, кв. 16; ИНН: 381255906875) </w:t>
      </w:r>
      <w:r w:rsidR="00C03136" w:rsidRPr="00C03136">
        <w:rPr>
          <w:rFonts w:ascii="Times New Roman" w:hAnsi="Times New Roman"/>
          <w:color w:val="000000"/>
          <w:sz w:val="20"/>
          <w:szCs w:val="20"/>
        </w:rPr>
        <w:t xml:space="preserve"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</w:t>
      </w:r>
      <w:r w:rsidR="00C03136">
        <w:rPr>
          <w:rFonts w:ascii="Times New Roman" w:hAnsi="Times New Roman"/>
          <w:color w:val="000000"/>
          <w:sz w:val="20"/>
          <w:szCs w:val="20"/>
        </w:rPr>
        <w:t>245</w:t>
      </w:r>
      <w:r w:rsidR="00C03136" w:rsidRPr="00C03136">
        <w:rPr>
          <w:rFonts w:ascii="Times New Roman" w:hAnsi="Times New Roman"/>
          <w:color w:val="000000"/>
          <w:sz w:val="20"/>
          <w:szCs w:val="20"/>
        </w:rPr>
        <w:t>)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>действующ</w:t>
      </w:r>
      <w:r w:rsidR="00C03136">
        <w:rPr>
          <w:rFonts w:ascii="Times New Roman" w:hAnsi="Times New Roman"/>
          <w:color w:val="000000"/>
          <w:sz w:val="20"/>
          <w:szCs w:val="20"/>
        </w:rPr>
        <w:t>ая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 xml:space="preserve"> на основании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решения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47E56" w:rsidRPr="00E47E56">
        <w:rPr>
          <w:rFonts w:ascii="Times New Roman" w:hAnsi="Times New Roman"/>
          <w:color w:val="000000"/>
          <w:sz w:val="20"/>
          <w:szCs w:val="20"/>
        </w:rPr>
        <w:t>Арбитражного суда города Санкт-Петербурга и Ленинградской области от 14.07.2022 г. по делу А56-22417/2022</w:t>
      </w:r>
      <w:r w:rsidR="005A47A8">
        <w:rPr>
          <w:rFonts w:ascii="Times New Roman" w:hAnsi="Times New Roman"/>
          <w:color w:val="000000"/>
          <w:sz w:val="20"/>
          <w:szCs w:val="20"/>
        </w:rPr>
        <w:t>,</w:t>
      </w:r>
      <w:r w:rsidR="005A47A8" w:rsidRPr="005A47A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32507">
        <w:rPr>
          <w:rFonts w:ascii="Times New Roman" w:hAnsi="Times New Roman"/>
          <w:color w:val="000000"/>
          <w:sz w:val="20"/>
          <w:szCs w:val="20"/>
        </w:rPr>
        <w:t>с одной стороны, и</w:t>
      </w:r>
    </w:p>
    <w:p w14:paraId="7BBBE546" w14:textId="77777777" w:rsidR="001932E9" w:rsidRPr="00E174B6" w:rsidRDefault="00EF42BD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</w:t>
      </w:r>
      <w:r w:rsidR="007A5C59" w:rsidRPr="00E174B6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72579740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____________________________________________________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___________________________</w:t>
      </w:r>
      <w:r w:rsidRPr="00E174B6">
        <w:rPr>
          <w:rFonts w:ascii="Times New Roman" w:hAnsi="Times New Roman"/>
          <w:color w:val="000000"/>
          <w:sz w:val="20"/>
          <w:szCs w:val="20"/>
        </w:rPr>
        <w:t>, именуемый в дальнейшем «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Заявитель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255276F3" w14:textId="77777777" w:rsidR="001932E9" w:rsidRPr="00E174B6" w:rsidRDefault="001932E9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7AA1620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I. Предмет договора о задатке</w:t>
      </w:r>
    </w:p>
    <w:p w14:paraId="031FBF44" w14:textId="2FB0996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электронных торгах</w:t>
      </w:r>
      <w:r w:rsidR="00FF38E9" w:rsidRPr="00FF38E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F38E9">
        <w:rPr>
          <w:rFonts w:ascii="Times New Roman" w:hAnsi="Times New Roman"/>
          <w:color w:val="000000"/>
          <w:sz w:val="20"/>
          <w:szCs w:val="20"/>
        </w:rPr>
        <w:t>посредством публичного предложения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174B6">
        <w:rPr>
          <w:rFonts w:ascii="Times New Roman" w:hAnsi="Times New Roman"/>
          <w:color w:val="000000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на сайте ЕФРСБ по уст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ановленной Организатором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14:paraId="73F94DEB" w14:textId="77777777" w:rsidR="00EB2C2D" w:rsidRPr="00E174B6" w:rsidRDefault="002C3307" w:rsidP="008061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2</w:t>
      </w:r>
      <w:r w:rsidR="00FF7901" w:rsidRPr="00E174B6">
        <w:rPr>
          <w:rFonts w:ascii="Times New Roman" w:hAnsi="Times New Roman"/>
          <w:color w:val="000000"/>
          <w:sz w:val="20"/>
          <w:szCs w:val="20"/>
        </w:rPr>
        <w:t>_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по следующим реквизитам: р/с </w:t>
      </w:r>
      <w:r w:rsidR="00F407B3" w:rsidRPr="00F407B3">
        <w:rPr>
          <w:rFonts w:ascii="Times New Roman" w:hAnsi="Times New Roman"/>
          <w:color w:val="000000"/>
          <w:sz w:val="20"/>
          <w:szCs w:val="20"/>
        </w:rPr>
        <w:t>40702810500001001199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, банк АО Банк «Объединенный капитал», БИК 044030826, к/с 30101810900000000826, </w:t>
      </w:r>
      <w:r w:rsidR="00B95A6E" w:rsidRPr="00E174B6">
        <w:rPr>
          <w:rFonts w:ascii="Times New Roman" w:hAnsi="Times New Roman"/>
          <w:color w:val="000000"/>
          <w:sz w:val="20"/>
          <w:szCs w:val="20"/>
        </w:rPr>
        <w:t xml:space="preserve">КПП 784201001,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>получатель – ООО «Глория Сервис».</w:t>
      </w:r>
    </w:p>
    <w:p w14:paraId="3E2F35B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42DB73B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II. Порядок внесения задатка</w:t>
      </w:r>
    </w:p>
    <w:p w14:paraId="58DB19EA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. В случае </w:t>
      </w:r>
      <w:proofErr w:type="gramStart"/>
      <w:r w:rsidRPr="00E174B6">
        <w:rPr>
          <w:rFonts w:ascii="Times New Roman" w:hAnsi="Times New Roman"/>
          <w:color w:val="000000"/>
          <w:sz w:val="20"/>
          <w:szCs w:val="20"/>
        </w:rPr>
        <w:t>не поступления</w:t>
      </w:r>
      <w:proofErr w:type="gramEnd"/>
      <w:r w:rsidRPr="00E174B6">
        <w:rPr>
          <w:rFonts w:ascii="Times New Roman" w:hAnsi="Times New Roman"/>
          <w:color w:val="000000"/>
          <w:sz w:val="20"/>
          <w:szCs w:val="20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87E0AC9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670A69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III. Порядок возврата и удержания задатка</w:t>
      </w:r>
    </w:p>
    <w:p w14:paraId="6AB5074A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.</w:t>
      </w:r>
    </w:p>
    <w:p w14:paraId="3DE58071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87D51BC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AB5553D" w14:textId="0A25203E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3.7. Внесенный задаток не возвращается: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а) </w:t>
      </w:r>
      <w:r w:rsidRPr="00232507">
        <w:rPr>
          <w:rFonts w:ascii="Times New Roman" w:hAnsi="Times New Roman"/>
          <w:color w:val="000000"/>
          <w:sz w:val="20"/>
          <w:szCs w:val="20"/>
        </w:rPr>
        <w:t xml:space="preserve">в случае грубого нарушения Заявителем (Претендентом, Участником) требований Положения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1511A4">
        <w:rPr>
          <w:rFonts w:ascii="Times New Roman" w:hAnsi="Times New Roman"/>
          <w:color w:val="000000"/>
          <w:sz w:val="20"/>
          <w:szCs w:val="20"/>
        </w:rPr>
        <w:t>должнику</w:t>
      </w:r>
      <w:r w:rsidR="001511A4" w:rsidRPr="001511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в рамках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процедуры реализации имущества</w:t>
      </w:r>
      <w:r w:rsidRPr="00232507">
        <w:rPr>
          <w:rFonts w:ascii="Times New Roman" w:hAnsi="Times New Roman"/>
          <w:color w:val="000000"/>
          <w:sz w:val="20"/>
          <w:szCs w:val="20"/>
        </w:rPr>
        <w:t>;</w:t>
      </w:r>
    </w:p>
    <w:p w14:paraId="4993EAFD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б) если Заявитель, признанный Победителем торгов:</w:t>
      </w:r>
    </w:p>
    <w:p w14:paraId="4AAABFFB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1393D262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28FAB70B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54CF8BD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EF3909" w14:textId="77777777" w:rsidR="00EF42BD" w:rsidRPr="00E174B6" w:rsidRDefault="00EF42BD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6BE7F5" w14:textId="77777777" w:rsidR="002C3307" w:rsidRPr="00E174B6" w:rsidRDefault="002C3307" w:rsidP="00EF42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IV. Срок действия настоящего Договора</w:t>
      </w:r>
    </w:p>
    <w:p w14:paraId="6EAE8C1A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41A314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261A03D1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F1142B0" w14:textId="77777777" w:rsidR="0015464E" w:rsidRPr="00E174B6" w:rsidRDefault="0015464E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384B01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5EA242D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0"/>
        <w:gridCol w:w="4883"/>
      </w:tblGrid>
      <w:tr w:rsidR="00EF42BD" w:rsidRPr="00E174B6" w14:paraId="52D0AC5D" w14:textId="77777777" w:rsidTr="00E174B6">
        <w:trPr>
          <w:trHeight w:val="2426"/>
        </w:trPr>
        <w:tc>
          <w:tcPr>
            <w:tcW w:w="4900" w:type="dxa"/>
          </w:tcPr>
          <w:p w14:paraId="3327D558" w14:textId="77777777" w:rsidR="00EF42BD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Финансовый</w:t>
            </w:r>
            <w:r w:rsidR="00A607DE"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управляющий</w:t>
            </w:r>
          </w:p>
          <w:p w14:paraId="1A30718E" w14:textId="024BBEEC" w:rsidR="00232507" w:rsidRPr="00232507" w:rsidRDefault="00E47E56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47E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Великанова Евгения Владимировича</w:t>
            </w:r>
          </w:p>
          <w:p w14:paraId="65A146BB" w14:textId="3F5758B5" w:rsidR="0056411F" w:rsidRPr="0056411F" w:rsidRDefault="0056411F" w:rsidP="005641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1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E47E56" w:rsidRPr="00E47E56">
              <w:rPr>
                <w:rFonts w:ascii="Times New Roman" w:hAnsi="Times New Roman"/>
                <w:color w:val="000000"/>
                <w:sz w:val="20"/>
                <w:szCs w:val="20"/>
              </w:rPr>
              <w:t>381255906875</w:t>
            </w:r>
          </w:p>
          <w:p w14:paraId="7723611A" w14:textId="77777777" w:rsidR="0056411F" w:rsidRPr="0056411F" w:rsidRDefault="0056411F" w:rsidP="005641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411F">
              <w:rPr>
                <w:rFonts w:ascii="Times New Roman" w:hAnsi="Times New Roman"/>
                <w:color w:val="000000"/>
                <w:sz w:val="20"/>
                <w:szCs w:val="20"/>
              </w:rPr>
              <w:t>адрес регистрации:</w:t>
            </w:r>
          </w:p>
          <w:p w14:paraId="2CAF9AC1" w14:textId="0F934BF7" w:rsidR="00AF118B" w:rsidRDefault="00E47E56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7E56">
              <w:rPr>
                <w:rFonts w:ascii="Times New Roman" w:hAnsi="Times New Roman"/>
                <w:color w:val="000000"/>
                <w:sz w:val="20"/>
                <w:szCs w:val="20"/>
              </w:rPr>
              <w:t>город Санкт-Петербург, ул. Чайковского д. 40, кв. 16</w:t>
            </w:r>
          </w:p>
          <w:p w14:paraId="46446039" w14:textId="02630B27" w:rsidR="00A1647A" w:rsidRPr="00232507" w:rsidRDefault="005A47A8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Слайковск</w:t>
            </w:r>
            <w:r w:rsid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ая</w:t>
            </w: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Татьяна Алексеевна</w:t>
            </w:r>
          </w:p>
          <w:p w14:paraId="482C345D" w14:textId="77777777" w:rsidR="00F3298C" w:rsidRPr="00232507" w:rsidRDefault="00F3298C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14:paraId="62E19C77" w14:textId="77777777" w:rsidR="00DD4CB0" w:rsidRPr="00232507" w:rsidRDefault="00DD4CB0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43C626B" w14:textId="77777777" w:rsidR="00EF42BD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Финансовый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управляющий</w:t>
            </w:r>
          </w:p>
          <w:p w14:paraId="1B98468A" w14:textId="77777777" w:rsidR="00232507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3BD6E14B" w14:textId="1EE782D6" w:rsidR="00EF42BD" w:rsidRPr="00232507" w:rsidRDefault="00A1647A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___________________</w:t>
            </w:r>
            <w:r w:rsidR="008061B9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/</w:t>
            </w:r>
            <w:r w:rsidR="005A47A8"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Слайковская 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Т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3D8DC6D3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311588F" w14:textId="77777777" w:rsidR="002C3307" w:rsidRPr="00232507" w:rsidRDefault="002C3307" w:rsidP="00A16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Заявитель</w:t>
            </w: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B7F1980" w14:textId="77777777" w:rsidR="00D30655" w:rsidRPr="00232507" w:rsidRDefault="00D30655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021C24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FE7D59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1BAB3B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84BF7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7D1A53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67CF8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3A1C7B" w14:textId="77777777" w:rsid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638E5F" w14:textId="77777777" w:rsidR="00232507" w:rsidRP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59BDBD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00E567C9" w14:textId="77777777" w:rsidR="00BD2B56" w:rsidRPr="00E174B6" w:rsidRDefault="00BD2B56" w:rsidP="005A47A8">
      <w:pPr>
        <w:rPr>
          <w:rFonts w:ascii="Times New Roman" w:hAnsi="Times New Roman"/>
          <w:color w:val="000000"/>
          <w:sz w:val="20"/>
          <w:szCs w:val="20"/>
        </w:rPr>
      </w:pPr>
    </w:p>
    <w:sectPr w:rsidR="00BD2B56" w:rsidRPr="00E174B6" w:rsidSect="00D114CD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0D22"/>
    <w:rsid w:val="00082145"/>
    <w:rsid w:val="001035DB"/>
    <w:rsid w:val="001433B3"/>
    <w:rsid w:val="001511A4"/>
    <w:rsid w:val="0015464E"/>
    <w:rsid w:val="0017591C"/>
    <w:rsid w:val="001932E9"/>
    <w:rsid w:val="00232507"/>
    <w:rsid w:val="00271BB9"/>
    <w:rsid w:val="002C3307"/>
    <w:rsid w:val="003114A6"/>
    <w:rsid w:val="00317682"/>
    <w:rsid w:val="003A33CC"/>
    <w:rsid w:val="004115A8"/>
    <w:rsid w:val="00520222"/>
    <w:rsid w:val="0053045D"/>
    <w:rsid w:val="0056411F"/>
    <w:rsid w:val="005651E1"/>
    <w:rsid w:val="00586F8C"/>
    <w:rsid w:val="005A47A8"/>
    <w:rsid w:val="005E707D"/>
    <w:rsid w:val="006E639C"/>
    <w:rsid w:val="00777837"/>
    <w:rsid w:val="00781666"/>
    <w:rsid w:val="007A5C59"/>
    <w:rsid w:val="007D634A"/>
    <w:rsid w:val="007F7D3A"/>
    <w:rsid w:val="008061B9"/>
    <w:rsid w:val="00881875"/>
    <w:rsid w:val="00984D6B"/>
    <w:rsid w:val="009B539A"/>
    <w:rsid w:val="009E7DA7"/>
    <w:rsid w:val="00A1647A"/>
    <w:rsid w:val="00A60059"/>
    <w:rsid w:val="00A607DE"/>
    <w:rsid w:val="00AC0B1E"/>
    <w:rsid w:val="00AF118B"/>
    <w:rsid w:val="00B337CA"/>
    <w:rsid w:val="00B560D8"/>
    <w:rsid w:val="00B95A6E"/>
    <w:rsid w:val="00BD2B56"/>
    <w:rsid w:val="00BE36F0"/>
    <w:rsid w:val="00C03136"/>
    <w:rsid w:val="00C216F7"/>
    <w:rsid w:val="00C33C40"/>
    <w:rsid w:val="00C400C3"/>
    <w:rsid w:val="00D114CD"/>
    <w:rsid w:val="00D204C8"/>
    <w:rsid w:val="00D2252C"/>
    <w:rsid w:val="00D30655"/>
    <w:rsid w:val="00D3558B"/>
    <w:rsid w:val="00DD4CB0"/>
    <w:rsid w:val="00E06545"/>
    <w:rsid w:val="00E174B6"/>
    <w:rsid w:val="00E47E56"/>
    <w:rsid w:val="00E913D3"/>
    <w:rsid w:val="00EB2C2D"/>
    <w:rsid w:val="00EC3974"/>
    <w:rsid w:val="00EC445C"/>
    <w:rsid w:val="00EE73F2"/>
    <w:rsid w:val="00EF42BD"/>
    <w:rsid w:val="00F3298C"/>
    <w:rsid w:val="00F407B3"/>
    <w:rsid w:val="00F953AE"/>
    <w:rsid w:val="00FE7C6F"/>
    <w:rsid w:val="00FF38E9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0DF"/>
  <w15:docId w15:val="{39AD6121-3372-45D7-9BEA-90ADAB6C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15</cp:revision>
  <dcterms:created xsi:type="dcterms:W3CDTF">2023-05-17T10:47:00Z</dcterms:created>
  <dcterms:modified xsi:type="dcterms:W3CDTF">2026-01-18T12:47:00Z</dcterms:modified>
</cp:coreProperties>
</file>