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60A7" w:rsidRPr="009579FE" w:rsidRDefault="000C60A7" w:rsidP="000C60A7">
      <w:pPr>
        <w:spacing w:after="137" w:line="1" w:lineRule="exact"/>
        <w:rPr>
          <w:sz w:val="22"/>
          <w:szCs w:val="22"/>
        </w:rPr>
      </w:pPr>
    </w:p>
    <w:p w:rsidR="00B56838" w:rsidRDefault="00B56838" w:rsidP="00D95C89">
      <w:pPr>
        <w:ind w:firstLine="78"/>
        <w:jc w:val="center"/>
        <w:rPr>
          <w:sz w:val="22"/>
          <w:szCs w:val="22"/>
        </w:rPr>
      </w:pPr>
    </w:p>
    <w:p w:rsidR="00B56838" w:rsidRDefault="00B56838" w:rsidP="00D95C89">
      <w:pPr>
        <w:pStyle w:val="aff3"/>
        <w:tabs>
          <w:tab w:val="left" w:pos="1080"/>
        </w:tabs>
        <w:spacing w:line="19" w:lineRule="atLeast"/>
        <w:ind w:left="360" w:right="332" w:hanging="360"/>
        <w:jc w:val="left"/>
        <w:rPr>
          <w:sz w:val="22"/>
          <w:szCs w:val="22"/>
        </w:rPr>
      </w:pPr>
    </w:p>
    <w:p w:rsidR="00B56838" w:rsidRDefault="00B56838" w:rsidP="00D95C89">
      <w:pPr>
        <w:pStyle w:val="aff3"/>
        <w:tabs>
          <w:tab w:val="left" w:pos="1080"/>
        </w:tabs>
        <w:spacing w:line="19" w:lineRule="atLeast"/>
        <w:ind w:left="360" w:right="332" w:hanging="360"/>
        <w:jc w:val="left"/>
        <w:rPr>
          <w:sz w:val="22"/>
          <w:szCs w:val="22"/>
        </w:rPr>
      </w:pPr>
    </w:p>
    <w:p w:rsidR="00C57640" w:rsidRDefault="00C57640" w:rsidP="00D95C89">
      <w:pPr>
        <w:pStyle w:val="aff3"/>
        <w:tabs>
          <w:tab w:val="left" w:pos="1080"/>
        </w:tabs>
        <w:spacing w:line="19" w:lineRule="atLeast"/>
        <w:ind w:left="360" w:right="332" w:hanging="360"/>
        <w:jc w:val="left"/>
        <w:rPr>
          <w:b/>
          <w:bCs/>
          <w:i/>
          <w:sz w:val="20"/>
          <w:lang w:val="ru-RU"/>
        </w:rPr>
      </w:pPr>
    </w:p>
    <w:p w:rsidR="00C57640" w:rsidRPr="00C57640" w:rsidRDefault="00C57640" w:rsidP="00C57640">
      <w:pPr>
        <w:tabs>
          <w:tab w:val="left" w:pos="1080"/>
        </w:tabs>
        <w:ind w:left="360" w:hanging="360"/>
        <w:jc w:val="center"/>
        <w:rPr>
          <w:b/>
          <w:bCs/>
          <w:color w:val="auto"/>
          <w:sz w:val="20"/>
          <w:szCs w:val="20"/>
        </w:rPr>
      </w:pPr>
      <w:r w:rsidRPr="00C57640">
        <w:rPr>
          <w:b/>
          <w:bCs/>
          <w:color w:val="auto"/>
          <w:sz w:val="20"/>
          <w:szCs w:val="20"/>
        </w:rPr>
        <w:t>Договор</w:t>
      </w:r>
    </w:p>
    <w:p w:rsidR="00220B81" w:rsidRPr="00C57640" w:rsidRDefault="00C57640" w:rsidP="00C57640">
      <w:pPr>
        <w:tabs>
          <w:tab w:val="left" w:pos="1080"/>
        </w:tabs>
        <w:ind w:left="360" w:hanging="360"/>
        <w:jc w:val="center"/>
        <w:rPr>
          <w:b/>
          <w:color w:val="auto"/>
          <w:sz w:val="20"/>
          <w:szCs w:val="20"/>
        </w:rPr>
      </w:pPr>
      <w:r w:rsidRPr="00C57640">
        <w:rPr>
          <w:b/>
          <w:bCs/>
          <w:color w:val="auto"/>
          <w:sz w:val="20"/>
          <w:szCs w:val="20"/>
        </w:rPr>
        <w:t>купли-продажи недвижимого имущества</w:t>
      </w:r>
    </w:p>
    <w:p w:rsidR="00C57640" w:rsidRPr="00C57640" w:rsidRDefault="00C57640" w:rsidP="00C57640">
      <w:pPr>
        <w:tabs>
          <w:tab w:val="left" w:pos="1080"/>
        </w:tabs>
        <w:ind w:left="360" w:hanging="360"/>
        <w:rPr>
          <w:b/>
          <w:color w:val="auto"/>
          <w:sz w:val="10"/>
          <w:szCs w:val="10"/>
        </w:rPr>
      </w:pPr>
    </w:p>
    <w:p w:rsidR="00C57640" w:rsidRPr="00C57640" w:rsidRDefault="00C57640" w:rsidP="00C57640">
      <w:pPr>
        <w:tabs>
          <w:tab w:val="left" w:pos="1080"/>
        </w:tabs>
        <w:ind w:left="360" w:hanging="360"/>
        <w:rPr>
          <w:color w:val="auto"/>
          <w:sz w:val="20"/>
          <w:szCs w:val="20"/>
        </w:rPr>
      </w:pPr>
      <w:r w:rsidRPr="00C57640">
        <w:rPr>
          <w:rFonts w:eastAsia="Calibri"/>
          <w:color w:val="auto"/>
          <w:sz w:val="20"/>
          <w:szCs w:val="20"/>
          <w:lang w:eastAsia="en-US"/>
        </w:rPr>
        <w:t xml:space="preserve">город </w:t>
      </w:r>
      <w:r w:rsidR="00AB1E36">
        <w:rPr>
          <w:rFonts w:eastAsia="Calibri"/>
          <w:color w:val="auto"/>
          <w:sz w:val="20"/>
          <w:szCs w:val="20"/>
          <w:lang w:eastAsia="en-US"/>
        </w:rPr>
        <w:t>Калининград</w:t>
      </w:r>
      <w:r w:rsidRPr="00C57640">
        <w:rPr>
          <w:rFonts w:eastAsia="Calibri"/>
          <w:color w:val="auto"/>
          <w:sz w:val="20"/>
          <w:szCs w:val="20"/>
          <w:lang w:eastAsia="en-US"/>
        </w:rPr>
        <w:tab/>
      </w:r>
      <w:r w:rsidRPr="00C57640">
        <w:rPr>
          <w:rFonts w:eastAsia="Calibri"/>
          <w:color w:val="auto"/>
          <w:sz w:val="20"/>
          <w:szCs w:val="20"/>
          <w:lang w:eastAsia="en-US"/>
        </w:rPr>
        <w:tab/>
      </w:r>
      <w:r w:rsidRPr="00C57640">
        <w:rPr>
          <w:rFonts w:eastAsia="Calibri"/>
          <w:color w:val="auto"/>
          <w:sz w:val="20"/>
          <w:szCs w:val="20"/>
          <w:lang w:eastAsia="en-US"/>
        </w:rPr>
        <w:tab/>
      </w:r>
      <w:r w:rsidRPr="00C57640">
        <w:rPr>
          <w:rFonts w:eastAsia="Calibri"/>
          <w:color w:val="auto"/>
          <w:sz w:val="20"/>
          <w:szCs w:val="20"/>
          <w:lang w:eastAsia="en-US"/>
        </w:rPr>
        <w:tab/>
      </w:r>
      <w:r w:rsidRPr="00C57640">
        <w:rPr>
          <w:rFonts w:eastAsia="Calibri"/>
          <w:color w:val="auto"/>
          <w:sz w:val="20"/>
          <w:szCs w:val="20"/>
          <w:lang w:eastAsia="en-US"/>
        </w:rPr>
        <w:tab/>
      </w:r>
      <w:r w:rsidRPr="00C57640">
        <w:rPr>
          <w:rFonts w:eastAsia="Calibri"/>
          <w:color w:val="auto"/>
          <w:sz w:val="20"/>
          <w:szCs w:val="20"/>
          <w:lang w:eastAsia="en-US"/>
        </w:rPr>
        <w:tab/>
      </w:r>
      <w:r w:rsidRPr="00C57640">
        <w:rPr>
          <w:color w:val="auto"/>
          <w:sz w:val="20"/>
          <w:szCs w:val="20"/>
        </w:rPr>
        <w:tab/>
      </w:r>
      <w:r w:rsidR="00B050B8">
        <w:rPr>
          <w:color w:val="auto"/>
          <w:sz w:val="20"/>
          <w:szCs w:val="20"/>
        </w:rPr>
        <w:tab/>
      </w:r>
      <w:r w:rsidR="00B050B8">
        <w:rPr>
          <w:color w:val="auto"/>
          <w:sz w:val="20"/>
          <w:szCs w:val="20"/>
        </w:rPr>
        <w:tab/>
      </w:r>
      <w:r w:rsidR="00B050B8">
        <w:rPr>
          <w:color w:val="auto"/>
          <w:sz w:val="20"/>
          <w:szCs w:val="20"/>
        </w:rPr>
        <w:tab/>
      </w:r>
      <w:r w:rsidR="00AB1E36">
        <w:rPr>
          <w:color w:val="auto"/>
          <w:sz w:val="20"/>
          <w:szCs w:val="20"/>
        </w:rPr>
        <w:t>«___</w:t>
      </w:r>
      <w:r w:rsidRPr="00C57640">
        <w:rPr>
          <w:color w:val="auto"/>
          <w:sz w:val="20"/>
          <w:szCs w:val="20"/>
        </w:rPr>
        <w:t xml:space="preserve">» </w:t>
      </w:r>
      <w:r w:rsidR="00AB1E36">
        <w:rPr>
          <w:color w:val="auto"/>
          <w:sz w:val="20"/>
          <w:szCs w:val="20"/>
        </w:rPr>
        <w:t>____</w:t>
      </w:r>
      <w:r w:rsidRPr="00C57640">
        <w:rPr>
          <w:color w:val="auto"/>
          <w:sz w:val="20"/>
          <w:szCs w:val="20"/>
        </w:rPr>
        <w:t xml:space="preserve"> 20</w:t>
      </w:r>
      <w:r w:rsidR="00515265">
        <w:rPr>
          <w:color w:val="auto"/>
          <w:sz w:val="20"/>
          <w:szCs w:val="20"/>
        </w:rPr>
        <w:t>2</w:t>
      </w:r>
      <w:r w:rsidR="00606465">
        <w:rPr>
          <w:color w:val="auto"/>
          <w:sz w:val="20"/>
          <w:szCs w:val="20"/>
        </w:rPr>
        <w:t>5</w:t>
      </w:r>
      <w:r w:rsidRPr="00C57640">
        <w:rPr>
          <w:color w:val="auto"/>
          <w:sz w:val="20"/>
          <w:szCs w:val="20"/>
        </w:rPr>
        <w:t xml:space="preserve"> года</w:t>
      </w:r>
    </w:p>
    <w:p w:rsidR="00C57640" w:rsidRPr="00C57640" w:rsidRDefault="00C57640" w:rsidP="00C57640">
      <w:pPr>
        <w:ind w:firstLine="709"/>
        <w:jc w:val="both"/>
        <w:rPr>
          <w:color w:val="auto"/>
          <w:sz w:val="20"/>
          <w:szCs w:val="20"/>
        </w:rPr>
      </w:pPr>
    </w:p>
    <w:p w:rsidR="00C57640" w:rsidRPr="00C57640" w:rsidRDefault="00C57640" w:rsidP="00C57640">
      <w:pPr>
        <w:ind w:firstLine="709"/>
        <w:jc w:val="both"/>
        <w:rPr>
          <w:color w:val="auto"/>
          <w:sz w:val="20"/>
          <w:szCs w:val="20"/>
        </w:rPr>
      </w:pPr>
      <w:r w:rsidRPr="000A5D12">
        <w:rPr>
          <w:b/>
          <w:color w:val="auto"/>
          <w:sz w:val="20"/>
          <w:szCs w:val="20"/>
        </w:rPr>
        <w:t xml:space="preserve">Общество с ограниченной ответственностью </w:t>
      </w:r>
      <w:r w:rsidR="00606465" w:rsidRPr="00606465">
        <w:rPr>
          <w:b/>
          <w:color w:val="auto"/>
          <w:sz w:val="20"/>
          <w:szCs w:val="20"/>
        </w:rPr>
        <w:t xml:space="preserve">«МЕД-ВЕСТ» (ОГРН 1023901866438, ИНН 3906019800, адрес: 236038, Калининградская Область, г. Калининград, ул. </w:t>
      </w:r>
      <w:proofErr w:type="spellStart"/>
      <w:r w:rsidR="00606465" w:rsidRPr="00606465">
        <w:rPr>
          <w:b/>
          <w:color w:val="auto"/>
          <w:sz w:val="20"/>
          <w:szCs w:val="20"/>
        </w:rPr>
        <w:t>Краснодонская</w:t>
      </w:r>
      <w:proofErr w:type="spellEnd"/>
      <w:r w:rsidR="00606465" w:rsidRPr="00606465">
        <w:rPr>
          <w:b/>
          <w:color w:val="auto"/>
          <w:sz w:val="20"/>
          <w:szCs w:val="20"/>
        </w:rPr>
        <w:t>, д.4)</w:t>
      </w:r>
      <w:r w:rsidR="00220B81" w:rsidRPr="00220B81">
        <w:rPr>
          <w:color w:val="auto"/>
          <w:sz w:val="20"/>
          <w:szCs w:val="20"/>
        </w:rPr>
        <w:t>, именуемое в дальнейшем «</w:t>
      </w:r>
      <w:r w:rsidR="00220B81" w:rsidRPr="00220B81">
        <w:rPr>
          <w:b/>
          <w:color w:val="auto"/>
          <w:sz w:val="20"/>
          <w:szCs w:val="20"/>
        </w:rPr>
        <w:t>Продавец»</w:t>
      </w:r>
      <w:r w:rsidR="00220B81" w:rsidRPr="00220B81">
        <w:rPr>
          <w:color w:val="auto"/>
          <w:sz w:val="20"/>
          <w:szCs w:val="20"/>
        </w:rPr>
        <w:t>, в лице К</w:t>
      </w:r>
      <w:r w:rsidR="00AB1E36">
        <w:rPr>
          <w:color w:val="auto"/>
          <w:sz w:val="20"/>
          <w:szCs w:val="20"/>
        </w:rPr>
        <w:t xml:space="preserve">онкурсного управляющего </w:t>
      </w:r>
      <w:proofErr w:type="spellStart"/>
      <w:r w:rsidR="00683A3A" w:rsidRPr="00683A3A">
        <w:rPr>
          <w:color w:val="auto"/>
          <w:sz w:val="20"/>
          <w:szCs w:val="20"/>
        </w:rPr>
        <w:t>Голяницк</w:t>
      </w:r>
      <w:r w:rsidR="00683A3A">
        <w:rPr>
          <w:color w:val="auto"/>
          <w:sz w:val="20"/>
          <w:szCs w:val="20"/>
        </w:rPr>
        <w:t>ого</w:t>
      </w:r>
      <w:proofErr w:type="spellEnd"/>
      <w:r w:rsidR="00683A3A" w:rsidRPr="00683A3A">
        <w:rPr>
          <w:color w:val="auto"/>
          <w:sz w:val="20"/>
          <w:szCs w:val="20"/>
        </w:rPr>
        <w:t xml:space="preserve"> Кирилл</w:t>
      </w:r>
      <w:r w:rsidR="00683A3A">
        <w:rPr>
          <w:color w:val="auto"/>
          <w:sz w:val="20"/>
          <w:szCs w:val="20"/>
        </w:rPr>
        <w:t>а</w:t>
      </w:r>
      <w:r w:rsidR="00683A3A" w:rsidRPr="00683A3A">
        <w:rPr>
          <w:color w:val="auto"/>
          <w:sz w:val="20"/>
          <w:szCs w:val="20"/>
        </w:rPr>
        <w:t xml:space="preserve"> Олегович</w:t>
      </w:r>
      <w:r w:rsidR="00683A3A">
        <w:rPr>
          <w:color w:val="auto"/>
          <w:sz w:val="20"/>
          <w:szCs w:val="20"/>
        </w:rPr>
        <w:t>а</w:t>
      </w:r>
      <w:r w:rsidR="00683A3A" w:rsidRPr="00683A3A">
        <w:rPr>
          <w:color w:val="auto"/>
          <w:sz w:val="20"/>
          <w:szCs w:val="20"/>
        </w:rPr>
        <w:t xml:space="preserve"> (ИНН 390503160510, СНИЛС 125-209-707 35 адрес: 236039, г. Калининград, пер. Малый, д. 17, оф. 12), член</w:t>
      </w:r>
      <w:r w:rsidR="00683A3A">
        <w:rPr>
          <w:color w:val="auto"/>
          <w:sz w:val="20"/>
          <w:szCs w:val="20"/>
        </w:rPr>
        <w:t>а</w:t>
      </w:r>
      <w:r w:rsidR="00683A3A" w:rsidRPr="00683A3A">
        <w:rPr>
          <w:color w:val="auto"/>
          <w:sz w:val="20"/>
          <w:szCs w:val="20"/>
        </w:rPr>
        <w:t xml:space="preserve"> Ассоциации ВАУ "Достояние" (ИНН 7811290230, ОГРН 1117800013000, 196191, г. Санкт-Петербург, пл. Конституции, 7-524), действующ</w:t>
      </w:r>
      <w:r w:rsidR="00683A3A">
        <w:rPr>
          <w:color w:val="auto"/>
          <w:sz w:val="20"/>
          <w:szCs w:val="20"/>
        </w:rPr>
        <w:t>его</w:t>
      </w:r>
      <w:r w:rsidR="00683A3A" w:rsidRPr="00683A3A">
        <w:rPr>
          <w:color w:val="auto"/>
          <w:sz w:val="20"/>
          <w:szCs w:val="20"/>
        </w:rPr>
        <w:t xml:space="preserve"> на основании решения Арбитражного суда Калининградской области </w:t>
      </w:r>
      <w:r w:rsidR="00606465" w:rsidRPr="00606465">
        <w:rPr>
          <w:color w:val="auto"/>
          <w:sz w:val="20"/>
          <w:szCs w:val="20"/>
        </w:rPr>
        <w:t xml:space="preserve">от 05.12.2023 года по делу </w:t>
      </w:r>
      <w:r w:rsidR="00606465">
        <w:rPr>
          <w:color w:val="auto"/>
          <w:sz w:val="20"/>
          <w:szCs w:val="20"/>
        </w:rPr>
        <w:t>№</w:t>
      </w:r>
      <w:r w:rsidR="00606465" w:rsidRPr="00606465">
        <w:rPr>
          <w:color w:val="auto"/>
          <w:sz w:val="20"/>
          <w:szCs w:val="20"/>
        </w:rPr>
        <w:t xml:space="preserve">А21-2681/2022  </w:t>
      </w:r>
      <w:r w:rsidR="00683A3A" w:rsidRPr="00683A3A">
        <w:rPr>
          <w:color w:val="auto"/>
          <w:sz w:val="20"/>
          <w:szCs w:val="20"/>
        </w:rPr>
        <w:t xml:space="preserve">и определения от </w:t>
      </w:r>
      <w:r w:rsidR="00606465">
        <w:rPr>
          <w:color w:val="auto"/>
          <w:sz w:val="20"/>
          <w:szCs w:val="20"/>
        </w:rPr>
        <w:t>04.10.2025</w:t>
      </w:r>
      <w:r w:rsidR="00683A3A" w:rsidRPr="00683A3A">
        <w:rPr>
          <w:color w:val="auto"/>
          <w:sz w:val="20"/>
          <w:szCs w:val="20"/>
        </w:rPr>
        <w:t xml:space="preserve"> г. по делу №</w:t>
      </w:r>
      <w:r w:rsidR="00606465" w:rsidRPr="00606465">
        <w:rPr>
          <w:color w:val="auto"/>
          <w:sz w:val="20"/>
          <w:szCs w:val="20"/>
        </w:rPr>
        <w:t xml:space="preserve"> А21-2681/2022 </w:t>
      </w:r>
      <w:r w:rsidRPr="00C57640">
        <w:rPr>
          <w:color w:val="auto"/>
          <w:sz w:val="20"/>
          <w:szCs w:val="20"/>
        </w:rPr>
        <w:t>, с одной стороны, и</w:t>
      </w:r>
    </w:p>
    <w:p w:rsidR="00C57640" w:rsidRPr="00C57640" w:rsidRDefault="00AB1E36" w:rsidP="00C57640">
      <w:pPr>
        <w:ind w:firstLine="708"/>
        <w:jc w:val="both"/>
        <w:rPr>
          <w:color w:val="auto"/>
          <w:sz w:val="20"/>
          <w:szCs w:val="20"/>
        </w:rPr>
      </w:pPr>
      <w:r>
        <w:rPr>
          <w:b/>
          <w:color w:val="auto"/>
          <w:sz w:val="20"/>
          <w:szCs w:val="20"/>
        </w:rPr>
        <w:t>_______________________________________</w:t>
      </w:r>
      <w:r w:rsidR="00C57640" w:rsidRPr="00C57640">
        <w:rPr>
          <w:color w:val="auto"/>
          <w:sz w:val="20"/>
          <w:szCs w:val="20"/>
        </w:rPr>
        <w:t>, именуем</w:t>
      </w:r>
      <w:r>
        <w:rPr>
          <w:color w:val="auto"/>
          <w:sz w:val="20"/>
          <w:szCs w:val="20"/>
        </w:rPr>
        <w:t>ое</w:t>
      </w:r>
      <w:r w:rsidR="00C57640" w:rsidRPr="00C57640">
        <w:rPr>
          <w:color w:val="auto"/>
          <w:sz w:val="20"/>
          <w:szCs w:val="20"/>
        </w:rPr>
        <w:t xml:space="preserve"> далее Покупатель, с другой стороны, </w:t>
      </w:r>
    </w:p>
    <w:p w:rsidR="00C57640" w:rsidRPr="00C57640" w:rsidRDefault="00C57640" w:rsidP="00C57640">
      <w:pPr>
        <w:ind w:firstLine="708"/>
        <w:jc w:val="both"/>
        <w:rPr>
          <w:color w:val="auto"/>
          <w:sz w:val="20"/>
          <w:szCs w:val="20"/>
        </w:rPr>
      </w:pPr>
      <w:r w:rsidRPr="00C57640">
        <w:rPr>
          <w:color w:val="auto"/>
          <w:sz w:val="20"/>
          <w:szCs w:val="20"/>
        </w:rPr>
        <w:t xml:space="preserve">в дальнейшем совместно именуемые </w:t>
      </w:r>
      <w:r w:rsidRPr="00C57640">
        <w:rPr>
          <w:b/>
          <w:color w:val="auto"/>
          <w:sz w:val="20"/>
          <w:szCs w:val="20"/>
        </w:rPr>
        <w:t>«Стороны»</w:t>
      </w:r>
      <w:r w:rsidRPr="00C57640">
        <w:rPr>
          <w:color w:val="auto"/>
          <w:sz w:val="20"/>
          <w:szCs w:val="20"/>
        </w:rPr>
        <w:t xml:space="preserve"> заключили настоящий Договор (Далее - Договор) о нижеследующем:  </w:t>
      </w:r>
    </w:p>
    <w:p w:rsidR="0030217B" w:rsidRPr="00220B81" w:rsidRDefault="00C57640" w:rsidP="00AB1E36">
      <w:pPr>
        <w:ind w:firstLine="708"/>
        <w:jc w:val="both"/>
        <w:rPr>
          <w:sz w:val="20"/>
          <w:szCs w:val="20"/>
        </w:rPr>
      </w:pPr>
      <w:r w:rsidRPr="00C57640">
        <w:rPr>
          <w:color w:val="auto"/>
          <w:sz w:val="20"/>
          <w:szCs w:val="20"/>
        </w:rPr>
        <w:t xml:space="preserve">Настоящий договор заключен по результатам торгов, проведенных </w:t>
      </w:r>
      <w:r w:rsidR="00683A3A">
        <w:rPr>
          <w:color w:val="auto"/>
          <w:sz w:val="20"/>
          <w:szCs w:val="20"/>
        </w:rPr>
        <w:t>____________</w:t>
      </w:r>
      <w:r w:rsidR="00AB1E36">
        <w:rPr>
          <w:color w:val="auto"/>
          <w:sz w:val="20"/>
          <w:szCs w:val="20"/>
        </w:rPr>
        <w:t>, с</w:t>
      </w:r>
      <w:r w:rsidR="0030217B" w:rsidRPr="00220B81">
        <w:rPr>
          <w:sz w:val="20"/>
          <w:szCs w:val="20"/>
        </w:rPr>
        <w:t>ообщение о проведении торгов по продаже имуще</w:t>
      </w:r>
      <w:r w:rsidR="00D45079">
        <w:rPr>
          <w:sz w:val="20"/>
          <w:szCs w:val="20"/>
        </w:rPr>
        <w:t xml:space="preserve">ства опубликовано </w:t>
      </w:r>
      <w:r w:rsidR="00683A3A">
        <w:rPr>
          <w:sz w:val="20"/>
          <w:szCs w:val="20"/>
        </w:rPr>
        <w:t>____________________</w:t>
      </w:r>
      <w:r w:rsidR="001B6FE9">
        <w:rPr>
          <w:sz w:val="20"/>
          <w:szCs w:val="20"/>
        </w:rPr>
        <w:t xml:space="preserve"> в газете</w:t>
      </w:r>
      <w:r w:rsidR="00AB1E36">
        <w:rPr>
          <w:sz w:val="20"/>
          <w:szCs w:val="20"/>
        </w:rPr>
        <w:t xml:space="preserve"> «Коммерсантъ</w:t>
      </w:r>
      <w:r w:rsidR="00606465">
        <w:rPr>
          <w:sz w:val="20"/>
          <w:szCs w:val="20"/>
        </w:rPr>
        <w:t>»,</w:t>
      </w:r>
      <w:r w:rsidR="0030217B" w:rsidRPr="00220B81">
        <w:rPr>
          <w:sz w:val="20"/>
          <w:szCs w:val="20"/>
        </w:rPr>
        <w:t xml:space="preserve"> в Едином Федеральном реестре сведений о банкротстве и на сайте </w:t>
      </w:r>
      <w:r w:rsidR="00606465">
        <w:rPr>
          <w:sz w:val="20"/>
          <w:szCs w:val="20"/>
        </w:rPr>
        <w:t xml:space="preserve">ЭТП </w:t>
      </w:r>
      <w:r w:rsidR="00606465" w:rsidRPr="00606465">
        <w:rPr>
          <w:sz w:val="20"/>
          <w:szCs w:val="20"/>
        </w:rPr>
        <w:t>ООО «</w:t>
      </w:r>
      <w:r w:rsidR="00F05521">
        <w:rPr>
          <w:sz w:val="20"/>
          <w:szCs w:val="20"/>
        </w:rPr>
        <w:t>МЭТС</w:t>
      </w:r>
      <w:r w:rsidR="00606465" w:rsidRPr="00606465">
        <w:rPr>
          <w:sz w:val="20"/>
          <w:szCs w:val="20"/>
        </w:rPr>
        <w:t xml:space="preserve">» - </w:t>
      </w:r>
      <w:r w:rsidR="00F05521" w:rsidRPr="00F05521">
        <w:rPr>
          <w:sz w:val="20"/>
          <w:szCs w:val="20"/>
        </w:rPr>
        <w:t>www.m-ets.ru</w:t>
      </w:r>
      <w:bookmarkStart w:id="0" w:name="_GoBack"/>
      <w:bookmarkEnd w:id="0"/>
      <w:r w:rsidR="0030217B" w:rsidRPr="00220B81">
        <w:rPr>
          <w:sz w:val="20"/>
          <w:szCs w:val="20"/>
        </w:rPr>
        <w:t>.</w:t>
      </w:r>
    </w:p>
    <w:p w:rsidR="00C57640" w:rsidRPr="00C57640" w:rsidRDefault="00C57640" w:rsidP="00C57640">
      <w:pPr>
        <w:tabs>
          <w:tab w:val="left" w:pos="709"/>
        </w:tabs>
        <w:jc w:val="both"/>
        <w:rPr>
          <w:color w:val="auto"/>
          <w:sz w:val="20"/>
          <w:szCs w:val="20"/>
        </w:rPr>
      </w:pPr>
      <w:r w:rsidRPr="00C57640">
        <w:rPr>
          <w:color w:val="auto"/>
          <w:sz w:val="20"/>
          <w:szCs w:val="20"/>
        </w:rPr>
        <w:tab/>
        <w:t>Протокол о результатах проведения торгов №</w:t>
      </w:r>
      <w:r w:rsidR="00AB1E36">
        <w:rPr>
          <w:color w:val="auto"/>
          <w:sz w:val="20"/>
          <w:szCs w:val="20"/>
        </w:rPr>
        <w:t>________</w:t>
      </w:r>
      <w:r w:rsidRPr="00C57640">
        <w:rPr>
          <w:color w:val="auto"/>
          <w:sz w:val="20"/>
          <w:szCs w:val="20"/>
        </w:rPr>
        <w:t xml:space="preserve"> от «</w:t>
      </w:r>
      <w:r w:rsidR="00AB1E36">
        <w:rPr>
          <w:color w:val="auto"/>
          <w:sz w:val="20"/>
          <w:szCs w:val="20"/>
        </w:rPr>
        <w:t>___</w:t>
      </w:r>
      <w:r w:rsidRPr="00C57640">
        <w:rPr>
          <w:color w:val="auto"/>
          <w:sz w:val="20"/>
          <w:szCs w:val="20"/>
        </w:rPr>
        <w:t xml:space="preserve">» </w:t>
      </w:r>
      <w:r w:rsidR="00AB1E36">
        <w:rPr>
          <w:color w:val="auto"/>
          <w:sz w:val="20"/>
          <w:szCs w:val="20"/>
        </w:rPr>
        <w:t>__________</w:t>
      </w:r>
      <w:r w:rsidRPr="00C57640">
        <w:rPr>
          <w:color w:val="auto"/>
          <w:sz w:val="20"/>
          <w:szCs w:val="20"/>
        </w:rPr>
        <w:t xml:space="preserve"> 20</w:t>
      </w:r>
      <w:r w:rsidR="00683A3A">
        <w:rPr>
          <w:color w:val="auto"/>
          <w:sz w:val="20"/>
          <w:szCs w:val="20"/>
        </w:rPr>
        <w:t>2</w:t>
      </w:r>
      <w:r w:rsidR="00606465">
        <w:rPr>
          <w:color w:val="auto"/>
          <w:sz w:val="20"/>
          <w:szCs w:val="20"/>
        </w:rPr>
        <w:t>5</w:t>
      </w:r>
      <w:r w:rsidR="0030217B">
        <w:rPr>
          <w:color w:val="auto"/>
          <w:sz w:val="20"/>
          <w:szCs w:val="20"/>
        </w:rPr>
        <w:t xml:space="preserve"> </w:t>
      </w:r>
      <w:r w:rsidRPr="00C57640">
        <w:rPr>
          <w:color w:val="auto"/>
          <w:sz w:val="20"/>
          <w:szCs w:val="20"/>
        </w:rPr>
        <w:t>г.</w:t>
      </w:r>
    </w:p>
    <w:p w:rsidR="00C57640" w:rsidRPr="00C57640" w:rsidRDefault="00C57640" w:rsidP="00C57640">
      <w:pPr>
        <w:tabs>
          <w:tab w:val="left" w:pos="709"/>
        </w:tabs>
        <w:jc w:val="both"/>
        <w:rPr>
          <w:color w:val="auto"/>
          <w:sz w:val="20"/>
          <w:szCs w:val="20"/>
        </w:rPr>
      </w:pPr>
    </w:p>
    <w:p w:rsidR="00C57640" w:rsidRPr="00C57640" w:rsidRDefault="00C57640" w:rsidP="00C57640">
      <w:pPr>
        <w:numPr>
          <w:ilvl w:val="0"/>
          <w:numId w:val="34"/>
        </w:numPr>
        <w:tabs>
          <w:tab w:val="left" w:pos="1080"/>
        </w:tabs>
        <w:jc w:val="center"/>
        <w:rPr>
          <w:b/>
          <w:bCs/>
          <w:color w:val="auto"/>
          <w:sz w:val="20"/>
          <w:szCs w:val="20"/>
        </w:rPr>
      </w:pPr>
      <w:r w:rsidRPr="00C57640">
        <w:rPr>
          <w:b/>
          <w:bCs/>
          <w:color w:val="auto"/>
          <w:sz w:val="20"/>
          <w:szCs w:val="20"/>
        </w:rPr>
        <w:t>Предмет Договора</w:t>
      </w:r>
    </w:p>
    <w:p w:rsidR="00C57640" w:rsidRDefault="00C57640" w:rsidP="00C57640">
      <w:pPr>
        <w:numPr>
          <w:ilvl w:val="1"/>
          <w:numId w:val="40"/>
        </w:numPr>
        <w:tabs>
          <w:tab w:val="num" w:pos="0"/>
          <w:tab w:val="left" w:pos="1276"/>
        </w:tabs>
        <w:ind w:left="0" w:firstLine="709"/>
        <w:jc w:val="both"/>
        <w:rPr>
          <w:color w:val="auto"/>
          <w:sz w:val="20"/>
          <w:szCs w:val="20"/>
        </w:rPr>
      </w:pPr>
      <w:r w:rsidRPr="00C57640">
        <w:rPr>
          <w:color w:val="auto"/>
          <w:sz w:val="20"/>
          <w:szCs w:val="20"/>
        </w:rPr>
        <w:t xml:space="preserve">Продавец, обязуется передать в собственность Покупателя, а Покупатель обязуется принять и оплатить в соответствии с условиями Договора следующее имущество (далее – Имущество): </w:t>
      </w:r>
      <w:r w:rsidR="0022135F" w:rsidRPr="0022135F">
        <w:rPr>
          <w:color w:val="auto"/>
          <w:sz w:val="20"/>
          <w:szCs w:val="20"/>
        </w:rPr>
        <w:t>Лот №4 - Помещение кадастровый номер 39:05:010324:814 Калининградская обл., р-н Зеленоградский, г. Зеленоградск, ул. Приморская, дом 21 пом. VI</w:t>
      </w:r>
      <w:r w:rsidR="0022135F">
        <w:rPr>
          <w:color w:val="auto"/>
          <w:sz w:val="20"/>
          <w:szCs w:val="20"/>
        </w:rPr>
        <w:t>.</w:t>
      </w:r>
    </w:p>
    <w:p w:rsidR="00C57640" w:rsidRPr="00C13D07" w:rsidRDefault="00C57640" w:rsidP="00C13D07">
      <w:pPr>
        <w:widowControl w:val="0"/>
        <w:numPr>
          <w:ilvl w:val="1"/>
          <w:numId w:val="43"/>
        </w:numPr>
        <w:tabs>
          <w:tab w:val="num" w:pos="1134"/>
        </w:tabs>
        <w:ind w:left="0" w:firstLine="709"/>
        <w:jc w:val="both"/>
        <w:rPr>
          <w:color w:val="auto"/>
          <w:sz w:val="20"/>
          <w:szCs w:val="20"/>
        </w:rPr>
      </w:pPr>
      <w:r w:rsidRPr="00C13D07">
        <w:rPr>
          <w:color w:val="auto"/>
          <w:sz w:val="20"/>
          <w:szCs w:val="20"/>
        </w:rPr>
        <w:t>Имущество принадлежит Продавцу на праве собственност</w:t>
      </w:r>
      <w:r w:rsidR="00C13D07">
        <w:rPr>
          <w:color w:val="auto"/>
          <w:sz w:val="20"/>
          <w:szCs w:val="20"/>
        </w:rPr>
        <w:t>и, что подтверждается записью в ЕГРН</w:t>
      </w:r>
      <w:r w:rsidR="00B050B8" w:rsidRPr="00C13D07">
        <w:rPr>
          <w:color w:val="auto"/>
          <w:sz w:val="20"/>
          <w:szCs w:val="20"/>
        </w:rPr>
        <w:t>.</w:t>
      </w:r>
    </w:p>
    <w:p w:rsidR="00C57640" w:rsidRPr="00C57640" w:rsidRDefault="00C57640" w:rsidP="00C57640">
      <w:pPr>
        <w:numPr>
          <w:ilvl w:val="0"/>
          <w:numId w:val="34"/>
        </w:numPr>
        <w:tabs>
          <w:tab w:val="left" w:pos="1080"/>
        </w:tabs>
        <w:jc w:val="center"/>
        <w:rPr>
          <w:b/>
          <w:bCs/>
          <w:color w:val="auto"/>
          <w:sz w:val="20"/>
          <w:szCs w:val="20"/>
        </w:rPr>
      </w:pPr>
      <w:r w:rsidRPr="00C57640">
        <w:rPr>
          <w:b/>
          <w:bCs/>
          <w:color w:val="auto"/>
          <w:sz w:val="20"/>
          <w:szCs w:val="20"/>
        </w:rPr>
        <w:t>Цена Договора и порядок расчетов</w:t>
      </w:r>
    </w:p>
    <w:p w:rsidR="00C57640" w:rsidRPr="00C57640" w:rsidRDefault="00C57640" w:rsidP="00C57640">
      <w:pPr>
        <w:numPr>
          <w:ilvl w:val="1"/>
          <w:numId w:val="41"/>
        </w:numPr>
        <w:tabs>
          <w:tab w:val="num" w:pos="1276"/>
        </w:tabs>
        <w:ind w:left="0" w:firstLine="709"/>
        <w:jc w:val="both"/>
        <w:rPr>
          <w:color w:val="auto"/>
          <w:sz w:val="20"/>
          <w:szCs w:val="20"/>
        </w:rPr>
      </w:pPr>
      <w:r w:rsidRPr="00C57640">
        <w:rPr>
          <w:color w:val="auto"/>
          <w:sz w:val="20"/>
          <w:szCs w:val="20"/>
        </w:rPr>
        <w:t xml:space="preserve">Цена Имущества составляет </w:t>
      </w:r>
      <w:r w:rsidR="00AB1E36">
        <w:rPr>
          <w:sz w:val="20"/>
          <w:szCs w:val="20"/>
        </w:rPr>
        <w:t>___________</w:t>
      </w:r>
      <w:r w:rsidR="00F51731" w:rsidRPr="003B6C8D">
        <w:rPr>
          <w:color w:val="auto"/>
          <w:sz w:val="20"/>
          <w:szCs w:val="20"/>
        </w:rPr>
        <w:t xml:space="preserve"> </w:t>
      </w:r>
      <w:r w:rsidRPr="003B6C8D">
        <w:rPr>
          <w:color w:val="auto"/>
          <w:sz w:val="20"/>
          <w:szCs w:val="20"/>
        </w:rPr>
        <w:t>(</w:t>
      </w:r>
      <w:r w:rsidR="00AB1E36">
        <w:rPr>
          <w:color w:val="auto"/>
          <w:sz w:val="20"/>
          <w:szCs w:val="20"/>
        </w:rPr>
        <w:t>__________________________</w:t>
      </w:r>
      <w:r w:rsidRPr="003B6C8D">
        <w:rPr>
          <w:color w:val="auto"/>
          <w:sz w:val="20"/>
          <w:szCs w:val="20"/>
        </w:rPr>
        <w:t>)</w:t>
      </w:r>
      <w:r w:rsidRPr="00C57640">
        <w:rPr>
          <w:color w:val="auto"/>
          <w:sz w:val="20"/>
          <w:szCs w:val="20"/>
        </w:rPr>
        <w:t xml:space="preserve"> рублей без учета НДС.</w:t>
      </w:r>
    </w:p>
    <w:p w:rsidR="00C57640" w:rsidRPr="00C57640" w:rsidRDefault="00C57640" w:rsidP="00C57640">
      <w:pPr>
        <w:ind w:firstLine="709"/>
        <w:jc w:val="both"/>
        <w:rPr>
          <w:color w:val="auto"/>
          <w:sz w:val="20"/>
          <w:szCs w:val="20"/>
        </w:rPr>
      </w:pPr>
      <w:r w:rsidRPr="00C57640">
        <w:rPr>
          <w:color w:val="auto"/>
          <w:sz w:val="20"/>
          <w:szCs w:val="20"/>
        </w:rPr>
        <w:t>Цена Имущества является окончательной и изменению не подлежит.</w:t>
      </w:r>
    </w:p>
    <w:p w:rsidR="00C57640" w:rsidRPr="00606465" w:rsidRDefault="00C57640" w:rsidP="00C57640">
      <w:pPr>
        <w:numPr>
          <w:ilvl w:val="1"/>
          <w:numId w:val="41"/>
        </w:numPr>
        <w:tabs>
          <w:tab w:val="num" w:pos="1276"/>
        </w:tabs>
        <w:ind w:left="0" w:firstLine="709"/>
        <w:jc w:val="both"/>
        <w:rPr>
          <w:color w:val="auto"/>
          <w:sz w:val="20"/>
          <w:szCs w:val="20"/>
        </w:rPr>
      </w:pPr>
      <w:r w:rsidRPr="00C57640">
        <w:rPr>
          <w:color w:val="auto"/>
          <w:sz w:val="20"/>
          <w:szCs w:val="20"/>
        </w:rPr>
        <w:t>Покупатель обязуется в течени</w:t>
      </w:r>
      <w:r w:rsidR="0030217B">
        <w:rPr>
          <w:color w:val="auto"/>
          <w:sz w:val="20"/>
          <w:szCs w:val="20"/>
        </w:rPr>
        <w:t xml:space="preserve">е 30 дней с момента подписания </w:t>
      </w:r>
      <w:r w:rsidRPr="00C57640">
        <w:rPr>
          <w:color w:val="auto"/>
          <w:sz w:val="20"/>
          <w:szCs w:val="20"/>
        </w:rPr>
        <w:t xml:space="preserve">Договора оплатить Продавцу сумму, определенную п.2.1. Договора, за вычетом задатка, </w:t>
      </w:r>
      <w:r w:rsidRPr="00606465">
        <w:rPr>
          <w:color w:val="auto"/>
          <w:sz w:val="20"/>
          <w:szCs w:val="20"/>
        </w:rPr>
        <w:t xml:space="preserve">внесенного Покупателем на </w:t>
      </w:r>
      <w:r w:rsidR="00AB1E36" w:rsidRPr="00606465">
        <w:rPr>
          <w:color w:val="auto"/>
          <w:sz w:val="20"/>
          <w:szCs w:val="20"/>
        </w:rPr>
        <w:t xml:space="preserve">специальный </w:t>
      </w:r>
      <w:r w:rsidRPr="00606465">
        <w:rPr>
          <w:color w:val="auto"/>
          <w:sz w:val="20"/>
          <w:szCs w:val="20"/>
        </w:rPr>
        <w:t xml:space="preserve">счет </w:t>
      </w:r>
      <w:r w:rsidR="00AB1E36" w:rsidRPr="00606465">
        <w:rPr>
          <w:color w:val="auto"/>
          <w:sz w:val="20"/>
          <w:szCs w:val="20"/>
        </w:rPr>
        <w:t xml:space="preserve">для зачисления задатков </w:t>
      </w:r>
      <w:r w:rsidRPr="00606465">
        <w:rPr>
          <w:color w:val="auto"/>
          <w:sz w:val="20"/>
          <w:szCs w:val="20"/>
        </w:rPr>
        <w:t xml:space="preserve">в соответствии с Договором о задатке от </w:t>
      </w:r>
      <w:r w:rsidR="00AB1E36" w:rsidRPr="00606465">
        <w:rPr>
          <w:color w:val="auto"/>
          <w:sz w:val="20"/>
          <w:szCs w:val="20"/>
        </w:rPr>
        <w:t>___________</w:t>
      </w:r>
      <w:r w:rsidR="0030217B" w:rsidRPr="00606465">
        <w:rPr>
          <w:color w:val="auto"/>
          <w:sz w:val="20"/>
          <w:szCs w:val="20"/>
        </w:rPr>
        <w:t xml:space="preserve"> </w:t>
      </w:r>
      <w:r w:rsidRPr="00606465">
        <w:rPr>
          <w:color w:val="auto"/>
          <w:sz w:val="20"/>
          <w:szCs w:val="20"/>
        </w:rPr>
        <w:t xml:space="preserve">г. в размере </w:t>
      </w:r>
      <w:r w:rsidR="00AB1E36" w:rsidRPr="00606465">
        <w:rPr>
          <w:color w:val="auto"/>
          <w:sz w:val="20"/>
          <w:szCs w:val="20"/>
        </w:rPr>
        <w:t>____________</w:t>
      </w:r>
      <w:r w:rsidR="0030217B" w:rsidRPr="00606465">
        <w:rPr>
          <w:color w:val="auto"/>
          <w:sz w:val="20"/>
          <w:szCs w:val="20"/>
        </w:rPr>
        <w:t xml:space="preserve"> </w:t>
      </w:r>
      <w:r w:rsidRPr="00606465">
        <w:rPr>
          <w:color w:val="auto"/>
          <w:sz w:val="20"/>
          <w:szCs w:val="20"/>
        </w:rPr>
        <w:t>(</w:t>
      </w:r>
      <w:r w:rsidR="00AB1E36" w:rsidRPr="00606465">
        <w:rPr>
          <w:color w:val="auto"/>
          <w:sz w:val="20"/>
          <w:szCs w:val="20"/>
        </w:rPr>
        <w:t>____________________________________</w:t>
      </w:r>
      <w:r w:rsidRPr="00606465">
        <w:rPr>
          <w:color w:val="auto"/>
          <w:sz w:val="20"/>
          <w:szCs w:val="20"/>
        </w:rPr>
        <w:t>) рублей.</w:t>
      </w:r>
    </w:p>
    <w:p w:rsidR="00C57640" w:rsidRPr="00606465" w:rsidRDefault="00C57640" w:rsidP="00C57640">
      <w:pPr>
        <w:numPr>
          <w:ilvl w:val="1"/>
          <w:numId w:val="41"/>
        </w:numPr>
        <w:tabs>
          <w:tab w:val="num" w:pos="1276"/>
        </w:tabs>
        <w:ind w:left="0" w:firstLine="709"/>
        <w:jc w:val="both"/>
        <w:rPr>
          <w:color w:val="auto"/>
          <w:sz w:val="20"/>
          <w:szCs w:val="20"/>
        </w:rPr>
      </w:pPr>
      <w:r w:rsidRPr="00606465">
        <w:rPr>
          <w:color w:val="auto"/>
          <w:sz w:val="20"/>
          <w:szCs w:val="20"/>
        </w:rPr>
        <w:t>Оплата производится Покупателем путем единовременного перечисления денежных средств в порядке и размере, оп</w:t>
      </w:r>
      <w:r w:rsidR="001B6FE9" w:rsidRPr="00606465">
        <w:rPr>
          <w:color w:val="auto"/>
          <w:sz w:val="20"/>
          <w:szCs w:val="20"/>
        </w:rPr>
        <w:t xml:space="preserve">ределенных </w:t>
      </w:r>
      <w:proofErr w:type="spellStart"/>
      <w:r w:rsidR="001B6FE9" w:rsidRPr="00606465">
        <w:rPr>
          <w:color w:val="auto"/>
          <w:sz w:val="20"/>
          <w:szCs w:val="20"/>
        </w:rPr>
        <w:t>п.п</w:t>
      </w:r>
      <w:proofErr w:type="spellEnd"/>
      <w:r w:rsidR="001B6FE9" w:rsidRPr="00606465">
        <w:rPr>
          <w:color w:val="auto"/>
          <w:sz w:val="20"/>
          <w:szCs w:val="20"/>
        </w:rPr>
        <w:t>. 2.1., 2.2.</w:t>
      </w:r>
      <w:r w:rsidRPr="00606465">
        <w:rPr>
          <w:color w:val="auto"/>
          <w:sz w:val="20"/>
          <w:szCs w:val="20"/>
        </w:rPr>
        <w:t xml:space="preserve"> Договора, на расчетный счет Продавца</w:t>
      </w:r>
      <w:r w:rsidR="001B6FE9" w:rsidRPr="00606465">
        <w:rPr>
          <w:color w:val="auto"/>
          <w:sz w:val="20"/>
          <w:szCs w:val="20"/>
        </w:rPr>
        <w:t xml:space="preserve"> (</w:t>
      </w:r>
      <w:r w:rsidR="00606465" w:rsidRPr="00606465">
        <w:rPr>
          <w:sz w:val="20"/>
          <w:szCs w:val="20"/>
        </w:rPr>
        <w:t>Получатель: ООО "Мед-Вест" ИНН 3906019800 КПП 390601001 Счет 40702810700620000560 Название банка АО "Банк ДОМ.РФ" БИК 044525266 Корр. Счет 30101810345250000266.</w:t>
      </w:r>
      <w:r w:rsidR="001B6FE9" w:rsidRPr="00606465">
        <w:rPr>
          <w:noProof/>
          <w:sz w:val="20"/>
          <w:szCs w:val="20"/>
        </w:rPr>
        <w:t>)</w:t>
      </w:r>
      <w:r w:rsidRPr="00606465">
        <w:rPr>
          <w:color w:val="auto"/>
          <w:sz w:val="20"/>
          <w:szCs w:val="20"/>
        </w:rPr>
        <w:t xml:space="preserve">. Сумма перечисленного Покупателем на </w:t>
      </w:r>
      <w:r w:rsidR="00AB1E36" w:rsidRPr="00606465">
        <w:rPr>
          <w:color w:val="auto"/>
          <w:sz w:val="20"/>
          <w:szCs w:val="20"/>
        </w:rPr>
        <w:t>специальный</w:t>
      </w:r>
      <w:r w:rsidRPr="00606465">
        <w:rPr>
          <w:color w:val="auto"/>
          <w:sz w:val="20"/>
          <w:szCs w:val="20"/>
        </w:rPr>
        <w:t xml:space="preserve"> счет задатка для участия в торгах засчитывается в счет цены Имущества по Договору.</w:t>
      </w:r>
    </w:p>
    <w:p w:rsidR="00C57640" w:rsidRPr="00606465" w:rsidRDefault="00C57640" w:rsidP="00C57640">
      <w:pPr>
        <w:numPr>
          <w:ilvl w:val="1"/>
          <w:numId w:val="41"/>
        </w:numPr>
        <w:tabs>
          <w:tab w:val="num" w:pos="1276"/>
        </w:tabs>
        <w:ind w:left="0" w:firstLine="709"/>
        <w:jc w:val="both"/>
        <w:rPr>
          <w:color w:val="auto"/>
          <w:sz w:val="20"/>
          <w:szCs w:val="20"/>
        </w:rPr>
      </w:pPr>
      <w:r w:rsidRPr="00606465">
        <w:rPr>
          <w:color w:val="auto"/>
          <w:sz w:val="20"/>
          <w:szCs w:val="20"/>
        </w:rPr>
        <w:t>Обязательство Покупателя по оплате Имущества считается исполненным с момента поступления денежных средств в счет оплаты Имущества на расчетный счет Продавца в полном объеме.</w:t>
      </w:r>
    </w:p>
    <w:p w:rsidR="00C57640" w:rsidRPr="00606465" w:rsidRDefault="00C57640" w:rsidP="00C57640">
      <w:pPr>
        <w:widowControl w:val="0"/>
        <w:numPr>
          <w:ilvl w:val="1"/>
          <w:numId w:val="41"/>
        </w:numPr>
        <w:tabs>
          <w:tab w:val="num" w:pos="1276"/>
        </w:tabs>
        <w:ind w:left="0" w:firstLine="709"/>
        <w:jc w:val="both"/>
        <w:rPr>
          <w:color w:val="auto"/>
          <w:sz w:val="20"/>
          <w:szCs w:val="20"/>
        </w:rPr>
      </w:pPr>
      <w:r w:rsidRPr="00606465">
        <w:rPr>
          <w:color w:val="auto"/>
          <w:sz w:val="20"/>
          <w:szCs w:val="20"/>
        </w:rPr>
        <w:t>Покупатель несет все расходы, связанные с государственной регистрацией перехода к нему права собственности на Имущество, в соответствии с действующим законодательством РФ.</w:t>
      </w:r>
    </w:p>
    <w:p w:rsidR="00C57640" w:rsidRDefault="00C57640" w:rsidP="00C57640">
      <w:pPr>
        <w:ind w:left="709"/>
        <w:jc w:val="both"/>
        <w:rPr>
          <w:color w:val="auto"/>
          <w:sz w:val="20"/>
          <w:szCs w:val="20"/>
        </w:rPr>
      </w:pPr>
    </w:p>
    <w:p w:rsidR="00ED6A56" w:rsidRPr="00C57640" w:rsidRDefault="00ED6A56" w:rsidP="00C57640">
      <w:pPr>
        <w:ind w:left="709"/>
        <w:jc w:val="both"/>
        <w:rPr>
          <w:color w:val="auto"/>
          <w:sz w:val="20"/>
          <w:szCs w:val="20"/>
        </w:rPr>
      </w:pPr>
    </w:p>
    <w:p w:rsidR="00C57640" w:rsidRPr="00C57640" w:rsidRDefault="00C57640" w:rsidP="00C57640">
      <w:pPr>
        <w:numPr>
          <w:ilvl w:val="0"/>
          <w:numId w:val="42"/>
        </w:numPr>
        <w:tabs>
          <w:tab w:val="left" w:pos="1080"/>
        </w:tabs>
        <w:jc w:val="center"/>
        <w:rPr>
          <w:b/>
          <w:bCs/>
          <w:color w:val="auto"/>
          <w:sz w:val="20"/>
          <w:szCs w:val="20"/>
        </w:rPr>
      </w:pPr>
      <w:r w:rsidRPr="00C57640">
        <w:rPr>
          <w:b/>
          <w:bCs/>
          <w:color w:val="auto"/>
          <w:sz w:val="20"/>
          <w:szCs w:val="20"/>
        </w:rPr>
        <w:t>Порядок передачи имущества</w:t>
      </w:r>
    </w:p>
    <w:p w:rsidR="00C57640" w:rsidRPr="00C57640" w:rsidRDefault="00C57640" w:rsidP="00C57640">
      <w:pPr>
        <w:widowControl w:val="0"/>
        <w:numPr>
          <w:ilvl w:val="1"/>
          <w:numId w:val="42"/>
        </w:numPr>
        <w:tabs>
          <w:tab w:val="left" w:pos="0"/>
          <w:tab w:val="left" w:pos="1276"/>
        </w:tabs>
        <w:ind w:left="0" w:firstLine="709"/>
        <w:jc w:val="both"/>
        <w:rPr>
          <w:color w:val="auto"/>
          <w:sz w:val="20"/>
          <w:szCs w:val="20"/>
        </w:rPr>
      </w:pPr>
      <w:r w:rsidRPr="00C57640">
        <w:rPr>
          <w:color w:val="auto"/>
          <w:sz w:val="20"/>
          <w:szCs w:val="20"/>
        </w:rPr>
        <w:t xml:space="preserve">Имущество передается Продавцом Покупателю по Акту приема-передачи Имущества, подписываемому полномочными представителями Сторон в течение </w:t>
      </w:r>
      <w:r w:rsidR="00515265">
        <w:rPr>
          <w:color w:val="auto"/>
          <w:sz w:val="20"/>
          <w:szCs w:val="20"/>
        </w:rPr>
        <w:t>5</w:t>
      </w:r>
      <w:r w:rsidRPr="00C57640">
        <w:rPr>
          <w:color w:val="auto"/>
          <w:sz w:val="20"/>
          <w:szCs w:val="20"/>
        </w:rPr>
        <w:t xml:space="preserve"> (</w:t>
      </w:r>
      <w:r w:rsidR="00515265">
        <w:rPr>
          <w:color w:val="auto"/>
          <w:sz w:val="20"/>
          <w:szCs w:val="20"/>
        </w:rPr>
        <w:t>пяти</w:t>
      </w:r>
      <w:r w:rsidRPr="00C57640">
        <w:rPr>
          <w:color w:val="auto"/>
          <w:sz w:val="20"/>
          <w:szCs w:val="20"/>
        </w:rPr>
        <w:t xml:space="preserve"> дней) дней после поступления денежных средств в счет оплаты Имущества на расчетный счет Продавца в полном объеме. Одновременно с подписанием Акта приема-передачи Имущества Продавец передает Покупателю всю техническую документацию на Имущество.</w:t>
      </w:r>
    </w:p>
    <w:p w:rsidR="00C57640" w:rsidRPr="00C57640" w:rsidRDefault="00C57640" w:rsidP="00C57640">
      <w:pPr>
        <w:numPr>
          <w:ilvl w:val="1"/>
          <w:numId w:val="42"/>
        </w:numPr>
        <w:tabs>
          <w:tab w:val="left" w:pos="0"/>
          <w:tab w:val="left" w:pos="1276"/>
        </w:tabs>
        <w:ind w:left="0" w:firstLine="709"/>
        <w:jc w:val="both"/>
        <w:rPr>
          <w:color w:val="auto"/>
          <w:sz w:val="20"/>
          <w:szCs w:val="20"/>
        </w:rPr>
      </w:pPr>
      <w:r w:rsidRPr="00C57640">
        <w:rPr>
          <w:color w:val="auto"/>
          <w:sz w:val="20"/>
          <w:szCs w:val="20"/>
        </w:rPr>
        <w:t>С даты подписания Акта приема-передачи Имущества Сторонами, ответственность за сохранность Имущества, равно как и риск случайной порчи или гибели Имущества, несет Покупатель.</w:t>
      </w:r>
    </w:p>
    <w:p w:rsidR="00C57640" w:rsidRPr="00C57640" w:rsidRDefault="00C57640" w:rsidP="00C57640">
      <w:pPr>
        <w:numPr>
          <w:ilvl w:val="1"/>
          <w:numId w:val="42"/>
        </w:numPr>
        <w:tabs>
          <w:tab w:val="left" w:pos="0"/>
          <w:tab w:val="left" w:pos="1276"/>
        </w:tabs>
        <w:ind w:left="0" w:firstLine="709"/>
        <w:jc w:val="both"/>
        <w:rPr>
          <w:color w:val="auto"/>
          <w:sz w:val="20"/>
          <w:szCs w:val="20"/>
        </w:rPr>
      </w:pPr>
      <w:r w:rsidRPr="00C57640">
        <w:rPr>
          <w:color w:val="auto"/>
          <w:sz w:val="20"/>
          <w:szCs w:val="20"/>
        </w:rPr>
        <w:t>Обязательство Продавца передать Имущество считается исполненным после подписания Сторонами Акта приема-передачи Имущества.</w:t>
      </w:r>
    </w:p>
    <w:p w:rsidR="00C57640" w:rsidRPr="00C57640" w:rsidRDefault="00C57640" w:rsidP="00C57640">
      <w:pPr>
        <w:tabs>
          <w:tab w:val="left" w:pos="0"/>
          <w:tab w:val="left" w:pos="1276"/>
        </w:tabs>
        <w:ind w:left="709"/>
        <w:jc w:val="both"/>
        <w:rPr>
          <w:color w:val="auto"/>
          <w:sz w:val="20"/>
          <w:szCs w:val="20"/>
        </w:rPr>
      </w:pPr>
    </w:p>
    <w:p w:rsidR="00C57640" w:rsidRPr="00C57640" w:rsidRDefault="00C57640" w:rsidP="00C57640">
      <w:pPr>
        <w:numPr>
          <w:ilvl w:val="0"/>
          <w:numId w:val="42"/>
        </w:numPr>
        <w:tabs>
          <w:tab w:val="left" w:pos="1080"/>
        </w:tabs>
        <w:jc w:val="center"/>
        <w:rPr>
          <w:b/>
          <w:bCs/>
          <w:color w:val="auto"/>
          <w:sz w:val="20"/>
          <w:szCs w:val="20"/>
        </w:rPr>
      </w:pPr>
      <w:r w:rsidRPr="00C57640">
        <w:rPr>
          <w:b/>
          <w:bCs/>
          <w:color w:val="auto"/>
          <w:sz w:val="20"/>
          <w:szCs w:val="20"/>
        </w:rPr>
        <w:t>Переход права собственности</w:t>
      </w:r>
    </w:p>
    <w:p w:rsidR="00C57640" w:rsidRPr="00C57640" w:rsidRDefault="00C57640" w:rsidP="00C57640">
      <w:pPr>
        <w:numPr>
          <w:ilvl w:val="1"/>
          <w:numId w:val="42"/>
        </w:numPr>
        <w:tabs>
          <w:tab w:val="num" w:pos="1276"/>
        </w:tabs>
        <w:ind w:left="0" w:firstLine="709"/>
        <w:jc w:val="both"/>
        <w:rPr>
          <w:color w:val="auto"/>
          <w:sz w:val="20"/>
          <w:szCs w:val="20"/>
        </w:rPr>
      </w:pPr>
      <w:r w:rsidRPr="00C57640">
        <w:rPr>
          <w:color w:val="auto"/>
          <w:sz w:val="20"/>
          <w:szCs w:val="20"/>
        </w:rPr>
        <w:t>Право собственности на Имущество, указанное в п.1.1 Договора, возникает у Покупателя с момента государственной регистрации перехода права собственности от Продавца к Покупателю.</w:t>
      </w:r>
    </w:p>
    <w:p w:rsidR="00C57640" w:rsidRPr="00C57640" w:rsidRDefault="00C57640" w:rsidP="00C57640">
      <w:pPr>
        <w:ind w:left="709"/>
        <w:jc w:val="both"/>
        <w:rPr>
          <w:color w:val="auto"/>
          <w:sz w:val="20"/>
          <w:szCs w:val="20"/>
        </w:rPr>
      </w:pPr>
    </w:p>
    <w:p w:rsidR="00C57640" w:rsidRPr="00C57640" w:rsidRDefault="00C57640" w:rsidP="00C57640">
      <w:pPr>
        <w:numPr>
          <w:ilvl w:val="0"/>
          <w:numId w:val="42"/>
        </w:numPr>
        <w:tabs>
          <w:tab w:val="left" w:pos="1080"/>
        </w:tabs>
        <w:jc w:val="center"/>
        <w:rPr>
          <w:b/>
          <w:bCs/>
          <w:color w:val="auto"/>
          <w:sz w:val="20"/>
          <w:szCs w:val="20"/>
        </w:rPr>
      </w:pPr>
      <w:r w:rsidRPr="00C57640">
        <w:rPr>
          <w:b/>
          <w:bCs/>
          <w:color w:val="auto"/>
          <w:sz w:val="20"/>
          <w:szCs w:val="20"/>
        </w:rPr>
        <w:t>Обязанности Сторон</w:t>
      </w:r>
    </w:p>
    <w:p w:rsidR="00C57640" w:rsidRPr="00C57640" w:rsidRDefault="00C57640" w:rsidP="00C57640">
      <w:pPr>
        <w:numPr>
          <w:ilvl w:val="1"/>
          <w:numId w:val="42"/>
        </w:numPr>
        <w:tabs>
          <w:tab w:val="num" w:pos="0"/>
          <w:tab w:val="left" w:pos="1276"/>
        </w:tabs>
        <w:ind w:left="0" w:firstLine="709"/>
        <w:jc w:val="both"/>
        <w:rPr>
          <w:color w:val="auto"/>
          <w:sz w:val="20"/>
          <w:szCs w:val="20"/>
        </w:rPr>
      </w:pPr>
      <w:r w:rsidRPr="00C57640">
        <w:rPr>
          <w:color w:val="auto"/>
          <w:sz w:val="20"/>
          <w:szCs w:val="20"/>
        </w:rPr>
        <w:t>Продавец обязуется:</w:t>
      </w:r>
    </w:p>
    <w:p w:rsidR="00C57640" w:rsidRPr="00C57640" w:rsidRDefault="00C57640" w:rsidP="00C57640">
      <w:pPr>
        <w:numPr>
          <w:ilvl w:val="2"/>
          <w:numId w:val="42"/>
        </w:numPr>
        <w:tabs>
          <w:tab w:val="num" w:pos="0"/>
        </w:tabs>
        <w:ind w:left="0" w:firstLine="0"/>
        <w:jc w:val="both"/>
        <w:rPr>
          <w:color w:val="auto"/>
          <w:sz w:val="20"/>
          <w:szCs w:val="20"/>
        </w:rPr>
      </w:pPr>
      <w:r w:rsidRPr="00C57640">
        <w:rPr>
          <w:color w:val="auto"/>
          <w:sz w:val="20"/>
          <w:szCs w:val="20"/>
        </w:rPr>
        <w:t xml:space="preserve">Передать Покупателю Имущество вместе со всеми относящимися к нему документами в течение </w:t>
      </w:r>
      <w:r w:rsidR="00515265">
        <w:rPr>
          <w:color w:val="auto"/>
          <w:sz w:val="20"/>
          <w:szCs w:val="20"/>
        </w:rPr>
        <w:t>5</w:t>
      </w:r>
      <w:r w:rsidRPr="00C57640">
        <w:rPr>
          <w:color w:val="auto"/>
          <w:sz w:val="20"/>
          <w:szCs w:val="20"/>
        </w:rPr>
        <w:t xml:space="preserve"> (</w:t>
      </w:r>
      <w:r w:rsidR="00515265">
        <w:rPr>
          <w:color w:val="auto"/>
          <w:sz w:val="20"/>
          <w:szCs w:val="20"/>
        </w:rPr>
        <w:t>пяти</w:t>
      </w:r>
      <w:r w:rsidRPr="00C57640">
        <w:rPr>
          <w:color w:val="auto"/>
          <w:sz w:val="20"/>
          <w:szCs w:val="20"/>
        </w:rPr>
        <w:t>) дней с момента поступления денежных средств в счет оплаты Имущества в полном объеме на расчетный счет Продавца.</w:t>
      </w:r>
    </w:p>
    <w:p w:rsidR="00C57640" w:rsidRPr="00C57640" w:rsidRDefault="00C57640" w:rsidP="00C57640">
      <w:pPr>
        <w:numPr>
          <w:ilvl w:val="2"/>
          <w:numId w:val="42"/>
        </w:numPr>
        <w:tabs>
          <w:tab w:val="num" w:pos="0"/>
        </w:tabs>
        <w:ind w:left="0" w:firstLine="0"/>
        <w:jc w:val="both"/>
        <w:rPr>
          <w:color w:val="auto"/>
          <w:sz w:val="20"/>
          <w:szCs w:val="20"/>
        </w:rPr>
      </w:pPr>
      <w:r w:rsidRPr="00C57640">
        <w:rPr>
          <w:color w:val="auto"/>
          <w:sz w:val="20"/>
          <w:szCs w:val="20"/>
        </w:rPr>
        <w:t>Обеспечить явку своего уполномоченного представителя для подписания Акта приема-передачи Имущества.</w:t>
      </w:r>
    </w:p>
    <w:p w:rsidR="00C57640" w:rsidRPr="00C57640" w:rsidRDefault="00C57640" w:rsidP="00C57640">
      <w:pPr>
        <w:numPr>
          <w:ilvl w:val="1"/>
          <w:numId w:val="42"/>
        </w:numPr>
        <w:tabs>
          <w:tab w:val="num" w:pos="0"/>
          <w:tab w:val="left" w:pos="1276"/>
        </w:tabs>
        <w:ind w:left="0" w:firstLine="709"/>
        <w:jc w:val="both"/>
        <w:rPr>
          <w:color w:val="auto"/>
          <w:sz w:val="20"/>
          <w:szCs w:val="20"/>
        </w:rPr>
      </w:pPr>
      <w:r w:rsidRPr="00C57640">
        <w:rPr>
          <w:color w:val="auto"/>
          <w:sz w:val="20"/>
          <w:szCs w:val="20"/>
        </w:rPr>
        <w:t>Покупатель обязуется:</w:t>
      </w:r>
    </w:p>
    <w:p w:rsidR="00C57640" w:rsidRPr="00C57640" w:rsidRDefault="00C57640" w:rsidP="00C57640">
      <w:pPr>
        <w:numPr>
          <w:ilvl w:val="2"/>
          <w:numId w:val="42"/>
        </w:numPr>
        <w:tabs>
          <w:tab w:val="num" w:pos="0"/>
        </w:tabs>
        <w:ind w:left="0" w:firstLine="0"/>
        <w:jc w:val="both"/>
        <w:rPr>
          <w:color w:val="auto"/>
          <w:sz w:val="20"/>
          <w:szCs w:val="20"/>
        </w:rPr>
      </w:pPr>
      <w:r w:rsidRPr="00C57640">
        <w:rPr>
          <w:color w:val="auto"/>
          <w:sz w:val="20"/>
          <w:szCs w:val="20"/>
        </w:rPr>
        <w:lastRenderedPageBreak/>
        <w:t>Произвести оплату Имущества в порядке, установленном п.п.2.1-2.2. Договора.</w:t>
      </w:r>
    </w:p>
    <w:p w:rsidR="00C57640" w:rsidRPr="00C57640" w:rsidRDefault="00C57640" w:rsidP="00C57640">
      <w:pPr>
        <w:numPr>
          <w:ilvl w:val="2"/>
          <w:numId w:val="42"/>
        </w:numPr>
        <w:tabs>
          <w:tab w:val="num" w:pos="0"/>
        </w:tabs>
        <w:ind w:left="0" w:firstLine="0"/>
        <w:jc w:val="both"/>
        <w:rPr>
          <w:color w:val="auto"/>
          <w:sz w:val="20"/>
          <w:szCs w:val="20"/>
        </w:rPr>
      </w:pPr>
      <w:r w:rsidRPr="00C57640">
        <w:rPr>
          <w:color w:val="auto"/>
          <w:sz w:val="20"/>
          <w:szCs w:val="20"/>
        </w:rPr>
        <w:t xml:space="preserve">Принять Имущество в порядке и в сроки, предусмотренные п.3.1. Договора. </w:t>
      </w:r>
    </w:p>
    <w:p w:rsidR="00C57640" w:rsidRPr="00C57640" w:rsidRDefault="00C57640" w:rsidP="00C57640">
      <w:pPr>
        <w:numPr>
          <w:ilvl w:val="2"/>
          <w:numId w:val="42"/>
        </w:numPr>
        <w:tabs>
          <w:tab w:val="num" w:pos="0"/>
        </w:tabs>
        <w:ind w:left="0" w:firstLine="0"/>
        <w:jc w:val="both"/>
        <w:rPr>
          <w:color w:val="auto"/>
          <w:sz w:val="20"/>
          <w:szCs w:val="20"/>
        </w:rPr>
      </w:pPr>
      <w:r w:rsidRPr="00C57640">
        <w:rPr>
          <w:color w:val="auto"/>
          <w:sz w:val="20"/>
          <w:szCs w:val="20"/>
        </w:rPr>
        <w:t>Обеспечить явку своего уполномоченного представителя для подписания Акта приема-передачи Имущества.</w:t>
      </w:r>
    </w:p>
    <w:p w:rsidR="00C57640" w:rsidRPr="00C57640" w:rsidRDefault="00C57640" w:rsidP="00C57640">
      <w:pPr>
        <w:numPr>
          <w:ilvl w:val="2"/>
          <w:numId w:val="42"/>
        </w:numPr>
        <w:tabs>
          <w:tab w:val="num" w:pos="0"/>
        </w:tabs>
        <w:ind w:left="0" w:firstLine="0"/>
        <w:jc w:val="both"/>
        <w:rPr>
          <w:color w:val="auto"/>
          <w:sz w:val="20"/>
          <w:szCs w:val="20"/>
        </w:rPr>
      </w:pPr>
      <w:r w:rsidRPr="00C57640">
        <w:rPr>
          <w:color w:val="auto"/>
          <w:sz w:val="20"/>
          <w:szCs w:val="20"/>
        </w:rPr>
        <w:t>Произвести все расходы, связанные с государственной регистрацией перехода права собственности на Имущество.</w:t>
      </w:r>
    </w:p>
    <w:p w:rsidR="00C57640" w:rsidRPr="00C57640" w:rsidRDefault="00C57640" w:rsidP="00C57640">
      <w:pPr>
        <w:jc w:val="both"/>
        <w:rPr>
          <w:color w:val="auto"/>
          <w:sz w:val="10"/>
          <w:szCs w:val="10"/>
        </w:rPr>
      </w:pPr>
    </w:p>
    <w:p w:rsidR="00C57640" w:rsidRPr="00C57640" w:rsidRDefault="00C57640" w:rsidP="00C57640">
      <w:pPr>
        <w:numPr>
          <w:ilvl w:val="0"/>
          <w:numId w:val="42"/>
        </w:numPr>
        <w:tabs>
          <w:tab w:val="left" w:pos="1080"/>
        </w:tabs>
        <w:jc w:val="center"/>
        <w:rPr>
          <w:b/>
          <w:bCs/>
          <w:color w:val="auto"/>
          <w:sz w:val="20"/>
          <w:szCs w:val="20"/>
        </w:rPr>
      </w:pPr>
      <w:r w:rsidRPr="00C57640">
        <w:rPr>
          <w:b/>
          <w:bCs/>
          <w:color w:val="auto"/>
          <w:sz w:val="20"/>
          <w:szCs w:val="20"/>
        </w:rPr>
        <w:t>Ответственность Сторон</w:t>
      </w:r>
    </w:p>
    <w:p w:rsidR="00C57640" w:rsidRPr="00C57640" w:rsidRDefault="00C57640" w:rsidP="00C57640">
      <w:pPr>
        <w:numPr>
          <w:ilvl w:val="1"/>
          <w:numId w:val="42"/>
        </w:numPr>
        <w:tabs>
          <w:tab w:val="num" w:pos="0"/>
          <w:tab w:val="left" w:pos="1276"/>
        </w:tabs>
        <w:ind w:left="0" w:firstLine="709"/>
        <w:jc w:val="both"/>
        <w:rPr>
          <w:color w:val="auto"/>
          <w:sz w:val="20"/>
          <w:szCs w:val="20"/>
        </w:rPr>
      </w:pPr>
      <w:r w:rsidRPr="00C57640">
        <w:rPr>
          <w:color w:val="auto"/>
          <w:sz w:val="20"/>
          <w:szCs w:val="20"/>
        </w:rPr>
        <w:t>Стороны несут ответственность за неисполнение или ненадлежащее исполнение условий Договора в соответствии с действующим законодательством Российской Федерации.</w:t>
      </w:r>
    </w:p>
    <w:p w:rsidR="00C57640" w:rsidRPr="00C57640" w:rsidRDefault="00C57640" w:rsidP="00C57640">
      <w:pPr>
        <w:numPr>
          <w:ilvl w:val="1"/>
          <w:numId w:val="42"/>
        </w:numPr>
        <w:tabs>
          <w:tab w:val="num" w:pos="0"/>
          <w:tab w:val="left" w:pos="1276"/>
        </w:tabs>
        <w:ind w:left="0" w:firstLine="709"/>
        <w:jc w:val="both"/>
        <w:rPr>
          <w:color w:val="auto"/>
          <w:sz w:val="20"/>
          <w:szCs w:val="20"/>
        </w:rPr>
      </w:pPr>
      <w:r w:rsidRPr="00C57640">
        <w:rPr>
          <w:color w:val="auto"/>
          <w:sz w:val="20"/>
          <w:szCs w:val="20"/>
        </w:rPr>
        <w:t>В случае нарушения сроков по оплате Имущества более чем на 10 (Десять) дней с Покупателя могут взыскиваться пени в размере</w:t>
      </w:r>
      <w:r w:rsidR="0030217B">
        <w:rPr>
          <w:color w:val="auto"/>
          <w:sz w:val="20"/>
          <w:szCs w:val="20"/>
        </w:rPr>
        <w:t xml:space="preserve"> </w:t>
      </w:r>
      <w:r w:rsidR="00D45079">
        <w:rPr>
          <w:color w:val="auto"/>
          <w:sz w:val="20"/>
          <w:szCs w:val="20"/>
        </w:rPr>
        <w:t>0,</w:t>
      </w:r>
      <w:r w:rsidR="0030217B">
        <w:rPr>
          <w:color w:val="auto"/>
          <w:sz w:val="20"/>
          <w:szCs w:val="20"/>
        </w:rPr>
        <w:t xml:space="preserve">1 </w:t>
      </w:r>
      <w:r w:rsidRPr="00C57640">
        <w:rPr>
          <w:color w:val="auto"/>
          <w:sz w:val="20"/>
          <w:szCs w:val="20"/>
        </w:rPr>
        <w:t>% (</w:t>
      </w:r>
      <w:r w:rsidR="0030217B">
        <w:rPr>
          <w:color w:val="auto"/>
          <w:sz w:val="20"/>
          <w:szCs w:val="20"/>
        </w:rPr>
        <w:t>одного</w:t>
      </w:r>
      <w:r w:rsidRPr="00C57640">
        <w:rPr>
          <w:color w:val="auto"/>
          <w:sz w:val="20"/>
          <w:szCs w:val="20"/>
        </w:rPr>
        <w:t xml:space="preserve"> процента) от суммы просроченного платежа за каждый день просрочки.</w:t>
      </w:r>
    </w:p>
    <w:p w:rsidR="00C57640" w:rsidRPr="00C57640" w:rsidRDefault="00C57640" w:rsidP="00C57640">
      <w:pPr>
        <w:tabs>
          <w:tab w:val="left" w:pos="1276"/>
        </w:tabs>
        <w:ind w:left="709"/>
        <w:jc w:val="both"/>
        <w:rPr>
          <w:color w:val="auto"/>
          <w:sz w:val="20"/>
          <w:szCs w:val="20"/>
        </w:rPr>
      </w:pPr>
    </w:p>
    <w:p w:rsidR="00C57640" w:rsidRPr="00C57640" w:rsidRDefault="00C57640" w:rsidP="00C57640">
      <w:pPr>
        <w:numPr>
          <w:ilvl w:val="0"/>
          <w:numId w:val="42"/>
        </w:numPr>
        <w:tabs>
          <w:tab w:val="left" w:pos="1080"/>
        </w:tabs>
        <w:jc w:val="center"/>
        <w:rPr>
          <w:b/>
          <w:bCs/>
          <w:color w:val="auto"/>
          <w:sz w:val="20"/>
          <w:szCs w:val="20"/>
        </w:rPr>
      </w:pPr>
      <w:r w:rsidRPr="00C57640">
        <w:rPr>
          <w:b/>
          <w:bCs/>
          <w:color w:val="auto"/>
          <w:sz w:val="20"/>
          <w:szCs w:val="20"/>
        </w:rPr>
        <w:t>Прочие условия</w:t>
      </w:r>
    </w:p>
    <w:p w:rsidR="00C57640" w:rsidRPr="00C57640" w:rsidRDefault="00C57640" w:rsidP="00C57640">
      <w:pPr>
        <w:numPr>
          <w:ilvl w:val="1"/>
          <w:numId w:val="42"/>
        </w:numPr>
        <w:tabs>
          <w:tab w:val="num" w:pos="0"/>
          <w:tab w:val="left" w:pos="1276"/>
        </w:tabs>
        <w:ind w:left="0" w:firstLine="709"/>
        <w:jc w:val="both"/>
        <w:rPr>
          <w:color w:val="auto"/>
          <w:sz w:val="20"/>
          <w:szCs w:val="20"/>
        </w:rPr>
      </w:pPr>
      <w:r w:rsidRPr="00C57640">
        <w:rPr>
          <w:color w:val="auto"/>
          <w:sz w:val="20"/>
          <w:szCs w:val="20"/>
        </w:rPr>
        <w:t>Договор считается заключенным с момента его подписания Сторонами.</w:t>
      </w:r>
    </w:p>
    <w:p w:rsidR="00C57640" w:rsidRPr="00C57640" w:rsidRDefault="00C57640" w:rsidP="00C57640">
      <w:pPr>
        <w:numPr>
          <w:ilvl w:val="1"/>
          <w:numId w:val="42"/>
        </w:numPr>
        <w:tabs>
          <w:tab w:val="num" w:pos="0"/>
          <w:tab w:val="left" w:pos="1276"/>
        </w:tabs>
        <w:ind w:left="0" w:firstLine="709"/>
        <w:jc w:val="both"/>
        <w:rPr>
          <w:color w:val="auto"/>
          <w:sz w:val="20"/>
          <w:szCs w:val="20"/>
        </w:rPr>
      </w:pPr>
      <w:r w:rsidRPr="00C57640">
        <w:rPr>
          <w:color w:val="auto"/>
          <w:sz w:val="20"/>
          <w:szCs w:val="20"/>
        </w:rPr>
        <w:t>Все изменения и дополнения к Договору оформляются в письменной форме и подписываются уполномоченными представителями Сторон.</w:t>
      </w:r>
    </w:p>
    <w:p w:rsidR="00C57640" w:rsidRPr="00C57640" w:rsidRDefault="00C57640" w:rsidP="00C57640">
      <w:pPr>
        <w:numPr>
          <w:ilvl w:val="1"/>
          <w:numId w:val="42"/>
        </w:numPr>
        <w:tabs>
          <w:tab w:val="num" w:pos="0"/>
          <w:tab w:val="left" w:pos="1276"/>
        </w:tabs>
        <w:ind w:left="0" w:firstLine="709"/>
        <w:jc w:val="both"/>
        <w:rPr>
          <w:color w:val="auto"/>
          <w:sz w:val="20"/>
          <w:szCs w:val="20"/>
        </w:rPr>
      </w:pPr>
      <w:r w:rsidRPr="00C57640">
        <w:rPr>
          <w:color w:val="auto"/>
          <w:sz w:val="20"/>
          <w:szCs w:val="20"/>
        </w:rPr>
        <w:t>Расторжение Договора возможно по взаимному соглашению Сторон, совершенному в письменной форме.</w:t>
      </w:r>
    </w:p>
    <w:p w:rsidR="00C57640" w:rsidRPr="00C57640" w:rsidRDefault="00C57640" w:rsidP="00C57640">
      <w:pPr>
        <w:numPr>
          <w:ilvl w:val="1"/>
          <w:numId w:val="42"/>
        </w:numPr>
        <w:tabs>
          <w:tab w:val="num" w:pos="0"/>
          <w:tab w:val="left" w:pos="1276"/>
        </w:tabs>
        <w:ind w:left="0" w:firstLine="709"/>
        <w:jc w:val="both"/>
        <w:rPr>
          <w:color w:val="auto"/>
          <w:sz w:val="20"/>
          <w:szCs w:val="20"/>
        </w:rPr>
      </w:pPr>
      <w:r w:rsidRPr="00C57640">
        <w:rPr>
          <w:color w:val="auto"/>
          <w:sz w:val="20"/>
          <w:szCs w:val="20"/>
        </w:rPr>
        <w:t>В случае неоплаты Покупателем Договора в течение 30 дней с момента его подписания, Продавец может в одностороннем порядке расторгнуть Договор. При этом Договор будет считаться расторгнутым с момента получения Покупателем уведомления Продавца о таком расторжении. В случае расторжения Договора по инициативе Продавца по основанию, указанному в настоящем пункте Договора, сумма задатка, внесенного Покупателем, остается у Продавца.</w:t>
      </w:r>
    </w:p>
    <w:p w:rsidR="00C57640" w:rsidRPr="00C57640" w:rsidRDefault="00C57640" w:rsidP="00C57640">
      <w:pPr>
        <w:numPr>
          <w:ilvl w:val="1"/>
          <w:numId w:val="42"/>
        </w:numPr>
        <w:tabs>
          <w:tab w:val="num" w:pos="0"/>
          <w:tab w:val="left" w:pos="1276"/>
        </w:tabs>
        <w:ind w:left="0" w:firstLine="709"/>
        <w:jc w:val="both"/>
        <w:rPr>
          <w:color w:val="auto"/>
          <w:sz w:val="20"/>
          <w:szCs w:val="20"/>
        </w:rPr>
      </w:pPr>
      <w:r w:rsidRPr="00C57640">
        <w:rPr>
          <w:color w:val="auto"/>
          <w:sz w:val="20"/>
          <w:szCs w:val="20"/>
        </w:rPr>
        <w:t>Все споры, связанные с Договором, подлежат урегулированию путем переговоров.</w:t>
      </w:r>
    </w:p>
    <w:p w:rsidR="00C57640" w:rsidRPr="00C57640" w:rsidRDefault="00C57640" w:rsidP="00C57640">
      <w:pPr>
        <w:numPr>
          <w:ilvl w:val="1"/>
          <w:numId w:val="42"/>
        </w:numPr>
        <w:tabs>
          <w:tab w:val="num" w:pos="0"/>
          <w:tab w:val="left" w:pos="1276"/>
        </w:tabs>
        <w:ind w:left="0" w:firstLine="709"/>
        <w:jc w:val="both"/>
        <w:rPr>
          <w:color w:val="auto"/>
          <w:sz w:val="20"/>
          <w:szCs w:val="20"/>
        </w:rPr>
      </w:pPr>
      <w:r w:rsidRPr="00C57640">
        <w:rPr>
          <w:color w:val="auto"/>
          <w:sz w:val="20"/>
          <w:szCs w:val="20"/>
        </w:rPr>
        <w:t>Все споры, возникающие в процессе исполнения Договора или в связи с ним, которые не могут быть разрешены Сторонами путем переговоров, подлежат разрешению в установленном законом порядке.</w:t>
      </w:r>
    </w:p>
    <w:p w:rsidR="00C57640" w:rsidRPr="00C57640" w:rsidRDefault="00C57640" w:rsidP="00C57640">
      <w:pPr>
        <w:numPr>
          <w:ilvl w:val="1"/>
          <w:numId w:val="42"/>
        </w:numPr>
        <w:tabs>
          <w:tab w:val="num" w:pos="0"/>
          <w:tab w:val="left" w:pos="1276"/>
        </w:tabs>
        <w:ind w:left="0" w:firstLine="709"/>
        <w:jc w:val="both"/>
        <w:rPr>
          <w:color w:val="auto"/>
          <w:sz w:val="20"/>
          <w:szCs w:val="20"/>
        </w:rPr>
      </w:pPr>
      <w:r w:rsidRPr="00C57640">
        <w:rPr>
          <w:color w:val="auto"/>
          <w:sz w:val="20"/>
          <w:szCs w:val="20"/>
        </w:rPr>
        <w:t>Во всем остальном, что не предусмотрено Договором, Стороны руководствуются действующим законодательством Российской Федерации.</w:t>
      </w:r>
    </w:p>
    <w:p w:rsidR="00C57640" w:rsidRDefault="00C57640" w:rsidP="00C57640">
      <w:pPr>
        <w:tabs>
          <w:tab w:val="left" w:pos="1276"/>
        </w:tabs>
        <w:ind w:left="709"/>
        <w:jc w:val="both"/>
        <w:rPr>
          <w:color w:val="auto"/>
          <w:sz w:val="20"/>
          <w:szCs w:val="20"/>
        </w:rPr>
      </w:pPr>
    </w:p>
    <w:p w:rsidR="00ED6A56" w:rsidRPr="00C57640" w:rsidRDefault="00ED6A56" w:rsidP="00C57640">
      <w:pPr>
        <w:tabs>
          <w:tab w:val="left" w:pos="1276"/>
        </w:tabs>
        <w:ind w:left="709"/>
        <w:jc w:val="both"/>
        <w:rPr>
          <w:color w:val="auto"/>
          <w:sz w:val="20"/>
          <w:szCs w:val="20"/>
        </w:rPr>
      </w:pPr>
    </w:p>
    <w:p w:rsidR="00C57640" w:rsidRPr="00C57640" w:rsidRDefault="00C57640" w:rsidP="00C57640">
      <w:pPr>
        <w:numPr>
          <w:ilvl w:val="0"/>
          <w:numId w:val="42"/>
        </w:numPr>
        <w:tabs>
          <w:tab w:val="left" w:pos="1080"/>
        </w:tabs>
        <w:jc w:val="center"/>
        <w:rPr>
          <w:b/>
          <w:bCs/>
          <w:color w:val="auto"/>
          <w:sz w:val="20"/>
          <w:szCs w:val="20"/>
        </w:rPr>
      </w:pPr>
      <w:r w:rsidRPr="00C57640">
        <w:rPr>
          <w:b/>
          <w:bCs/>
          <w:color w:val="auto"/>
          <w:sz w:val="20"/>
          <w:szCs w:val="20"/>
        </w:rPr>
        <w:t>Юридические адреса и реквизиты Сторон</w:t>
      </w:r>
    </w:p>
    <w:p w:rsidR="00C57640" w:rsidRPr="00C57640" w:rsidRDefault="00C57640" w:rsidP="00C57640">
      <w:pPr>
        <w:rPr>
          <w:b/>
          <w:color w:val="auto"/>
          <w:sz w:val="20"/>
          <w:szCs w:val="20"/>
        </w:rPr>
      </w:pPr>
      <w:r w:rsidRPr="00C57640">
        <w:rPr>
          <w:b/>
          <w:color w:val="auto"/>
          <w:sz w:val="20"/>
          <w:szCs w:val="20"/>
        </w:rPr>
        <w:t>Продавец:</w:t>
      </w:r>
      <w:r w:rsidRPr="00C57640">
        <w:rPr>
          <w:b/>
          <w:color w:val="auto"/>
          <w:sz w:val="20"/>
          <w:szCs w:val="20"/>
        </w:rPr>
        <w:tab/>
      </w:r>
      <w:r w:rsidRPr="00C57640">
        <w:rPr>
          <w:b/>
          <w:color w:val="auto"/>
          <w:sz w:val="20"/>
          <w:szCs w:val="20"/>
        </w:rPr>
        <w:tab/>
      </w:r>
      <w:r w:rsidRPr="00C57640">
        <w:rPr>
          <w:b/>
          <w:color w:val="auto"/>
          <w:sz w:val="20"/>
          <w:szCs w:val="20"/>
        </w:rPr>
        <w:tab/>
      </w:r>
      <w:r w:rsidRPr="00C57640">
        <w:rPr>
          <w:b/>
          <w:color w:val="auto"/>
          <w:sz w:val="20"/>
          <w:szCs w:val="20"/>
        </w:rPr>
        <w:tab/>
      </w:r>
      <w:r w:rsidRPr="00C57640">
        <w:rPr>
          <w:b/>
          <w:color w:val="auto"/>
          <w:sz w:val="20"/>
          <w:szCs w:val="20"/>
        </w:rPr>
        <w:tab/>
        <w:t xml:space="preserve"> </w:t>
      </w:r>
      <w:r w:rsidRPr="00C57640">
        <w:rPr>
          <w:b/>
          <w:color w:val="auto"/>
          <w:sz w:val="20"/>
          <w:szCs w:val="20"/>
        </w:rPr>
        <w:tab/>
        <w:t>Покупатель:</w:t>
      </w:r>
    </w:p>
    <w:p w:rsidR="00C57640" w:rsidRPr="00C57640" w:rsidRDefault="00C57640" w:rsidP="00C57640">
      <w:pPr>
        <w:autoSpaceDE w:val="0"/>
        <w:autoSpaceDN w:val="0"/>
        <w:adjustRightInd w:val="0"/>
        <w:jc w:val="both"/>
        <w:rPr>
          <w:color w:val="auto"/>
          <w:sz w:val="14"/>
          <w:szCs w:val="14"/>
        </w:rPr>
      </w:pPr>
    </w:p>
    <w:p w:rsidR="00C57640" w:rsidRDefault="00C57640" w:rsidP="00D95C89">
      <w:pPr>
        <w:pStyle w:val="aff3"/>
        <w:tabs>
          <w:tab w:val="left" w:pos="1080"/>
        </w:tabs>
        <w:spacing w:line="19" w:lineRule="atLeast"/>
        <w:ind w:left="360" w:right="332" w:hanging="360"/>
        <w:jc w:val="left"/>
        <w:rPr>
          <w:b/>
          <w:bCs/>
          <w:i/>
          <w:sz w:val="20"/>
          <w:lang w:val="ru-RU"/>
        </w:rPr>
      </w:pPr>
    </w:p>
    <w:p w:rsidR="00C57640" w:rsidRDefault="00C57640" w:rsidP="00D95C89">
      <w:pPr>
        <w:pStyle w:val="aff3"/>
        <w:tabs>
          <w:tab w:val="left" w:pos="1080"/>
        </w:tabs>
        <w:spacing w:line="19" w:lineRule="atLeast"/>
        <w:ind w:left="360" w:right="332" w:hanging="360"/>
        <w:jc w:val="left"/>
        <w:rPr>
          <w:b/>
          <w:bCs/>
          <w:i/>
          <w:sz w:val="20"/>
          <w:lang w:val="ru-RU"/>
        </w:rPr>
      </w:pPr>
    </w:p>
    <w:p w:rsidR="00C57640" w:rsidRDefault="00C57640" w:rsidP="00D95C89">
      <w:pPr>
        <w:pStyle w:val="aff3"/>
        <w:tabs>
          <w:tab w:val="left" w:pos="1080"/>
        </w:tabs>
        <w:spacing w:line="19" w:lineRule="atLeast"/>
        <w:ind w:left="360" w:right="332" w:hanging="360"/>
        <w:jc w:val="left"/>
        <w:rPr>
          <w:b/>
          <w:bCs/>
          <w:i/>
          <w:sz w:val="20"/>
          <w:lang w:val="ru-RU"/>
        </w:rPr>
      </w:pPr>
    </w:p>
    <w:p w:rsidR="00C57640" w:rsidRDefault="00C57640" w:rsidP="00D95C89">
      <w:pPr>
        <w:pStyle w:val="aff3"/>
        <w:tabs>
          <w:tab w:val="left" w:pos="1080"/>
        </w:tabs>
        <w:spacing w:line="19" w:lineRule="atLeast"/>
        <w:ind w:left="360" w:right="332" w:hanging="360"/>
        <w:jc w:val="left"/>
        <w:rPr>
          <w:b/>
          <w:bCs/>
          <w:i/>
          <w:sz w:val="20"/>
          <w:lang w:val="ru-RU"/>
        </w:rPr>
      </w:pPr>
    </w:p>
    <w:p w:rsidR="00C57640" w:rsidRPr="00C57640" w:rsidRDefault="00C57640" w:rsidP="00D95C89">
      <w:pPr>
        <w:pStyle w:val="aff3"/>
        <w:tabs>
          <w:tab w:val="left" w:pos="1080"/>
        </w:tabs>
        <w:spacing w:line="19" w:lineRule="atLeast"/>
        <w:ind w:left="360" w:right="332" w:hanging="360"/>
        <w:jc w:val="left"/>
        <w:rPr>
          <w:b/>
          <w:bCs/>
          <w:i/>
          <w:sz w:val="20"/>
          <w:lang w:val="ru-RU"/>
        </w:rPr>
      </w:pPr>
    </w:p>
    <w:p w:rsidR="00B56838" w:rsidRPr="00B56838" w:rsidRDefault="00B56838" w:rsidP="00D95C89">
      <w:pPr>
        <w:pStyle w:val="aff3"/>
        <w:tabs>
          <w:tab w:val="left" w:pos="1080"/>
        </w:tabs>
        <w:spacing w:line="19" w:lineRule="atLeast"/>
        <w:ind w:left="360" w:right="332" w:hanging="360"/>
        <w:jc w:val="left"/>
        <w:rPr>
          <w:b/>
          <w:bCs/>
          <w:i/>
          <w:sz w:val="20"/>
        </w:rPr>
      </w:pPr>
    </w:p>
    <w:tbl>
      <w:tblPr>
        <w:tblW w:w="0" w:type="auto"/>
        <w:tblInd w:w="-332" w:type="dxa"/>
        <w:tblLayout w:type="fixed"/>
        <w:tblLook w:val="0000" w:firstRow="0" w:lastRow="0" w:firstColumn="0" w:lastColumn="0" w:noHBand="0" w:noVBand="0"/>
      </w:tblPr>
      <w:tblGrid>
        <w:gridCol w:w="5068"/>
        <w:gridCol w:w="4928"/>
        <w:gridCol w:w="483"/>
      </w:tblGrid>
      <w:tr w:rsidR="00CE20B8" w:rsidRPr="00CE20B8" w:rsidTr="003720C2">
        <w:tc>
          <w:tcPr>
            <w:tcW w:w="5068" w:type="dxa"/>
          </w:tcPr>
          <w:p w:rsidR="00CE20B8" w:rsidRPr="00CE20B8" w:rsidRDefault="00CE20B8" w:rsidP="00CE20B8">
            <w:pPr>
              <w:widowControl w:val="0"/>
              <w:suppressAutoHyphens/>
              <w:snapToGrid w:val="0"/>
              <w:rPr>
                <w:rFonts w:eastAsia="Lucida Sans Unicode"/>
                <w:color w:val="auto"/>
                <w:kern w:val="1"/>
                <w:lang w:eastAsia="fa-IR" w:bidi="fa-IR"/>
              </w:rPr>
            </w:pPr>
            <w:r w:rsidRPr="00CE20B8">
              <w:rPr>
                <w:rFonts w:eastAsia="Lucida Sans Unicode"/>
                <w:color w:val="auto"/>
                <w:kern w:val="1"/>
                <w:lang w:eastAsia="fa-IR" w:bidi="fa-IR"/>
              </w:rPr>
              <w:t>_______________________ ______________</w:t>
            </w:r>
          </w:p>
          <w:p w:rsidR="00CE20B8" w:rsidRPr="00CE20B8" w:rsidRDefault="00CE20B8" w:rsidP="00CE20B8">
            <w:pPr>
              <w:widowControl w:val="0"/>
              <w:suppressAutoHyphens/>
              <w:rPr>
                <w:rFonts w:eastAsia="Lucida Sans Unicode"/>
                <w:color w:val="auto"/>
                <w:kern w:val="1"/>
                <w:lang w:eastAsia="fa-IR" w:bidi="fa-IR"/>
              </w:rPr>
            </w:pPr>
          </w:p>
        </w:tc>
        <w:tc>
          <w:tcPr>
            <w:tcW w:w="4928" w:type="dxa"/>
          </w:tcPr>
          <w:p w:rsidR="00CE20B8" w:rsidRPr="00CE20B8" w:rsidRDefault="00CE20B8" w:rsidP="00CE20B8">
            <w:pPr>
              <w:widowControl w:val="0"/>
              <w:suppressAutoHyphens/>
              <w:snapToGrid w:val="0"/>
              <w:rPr>
                <w:rFonts w:eastAsia="Lucida Sans Unicode"/>
                <w:color w:val="auto"/>
                <w:kern w:val="1"/>
                <w:lang w:eastAsia="fa-IR" w:bidi="fa-IR"/>
              </w:rPr>
            </w:pPr>
            <w:r w:rsidRPr="00CE20B8">
              <w:rPr>
                <w:rFonts w:eastAsia="Lucida Sans Unicode"/>
                <w:color w:val="auto"/>
                <w:kern w:val="1"/>
                <w:lang w:eastAsia="fa-IR" w:bidi="fa-IR"/>
              </w:rPr>
              <w:t>_________________  ________________</w:t>
            </w:r>
          </w:p>
          <w:p w:rsidR="00CE20B8" w:rsidRPr="00CE20B8" w:rsidRDefault="00CE20B8" w:rsidP="00CE20B8">
            <w:pPr>
              <w:widowControl w:val="0"/>
              <w:suppressAutoHyphens/>
              <w:rPr>
                <w:rFonts w:eastAsia="Lucida Sans Unicode"/>
                <w:color w:val="auto"/>
                <w:kern w:val="1"/>
                <w:lang w:eastAsia="fa-IR" w:bidi="fa-IR"/>
              </w:rPr>
            </w:pPr>
          </w:p>
        </w:tc>
        <w:tc>
          <w:tcPr>
            <w:tcW w:w="483" w:type="dxa"/>
            <w:tcMar>
              <w:left w:w="0" w:type="dxa"/>
              <w:right w:w="0" w:type="dxa"/>
            </w:tcMar>
          </w:tcPr>
          <w:p w:rsidR="00CE20B8" w:rsidRPr="00CE20B8" w:rsidRDefault="00CE20B8" w:rsidP="00CE20B8">
            <w:pPr>
              <w:widowControl w:val="0"/>
              <w:suppressAutoHyphens/>
              <w:snapToGrid w:val="0"/>
              <w:rPr>
                <w:rFonts w:eastAsia="Lucida Sans Unicode"/>
                <w:color w:val="auto"/>
                <w:kern w:val="1"/>
              </w:rPr>
            </w:pPr>
          </w:p>
        </w:tc>
      </w:tr>
    </w:tbl>
    <w:p w:rsidR="00CE20B8" w:rsidRPr="00CE20B8" w:rsidRDefault="00CE20B8" w:rsidP="00CE20B8">
      <w:pPr>
        <w:widowControl w:val="0"/>
        <w:suppressAutoHyphens/>
        <w:rPr>
          <w:rFonts w:ascii="Arial" w:eastAsia="Lucida Sans Unicode" w:hAnsi="Arial"/>
          <w:color w:val="auto"/>
          <w:kern w:val="1"/>
          <w:sz w:val="20"/>
        </w:rPr>
      </w:pPr>
    </w:p>
    <w:p w:rsidR="00C57640" w:rsidRDefault="00C57640" w:rsidP="00CE20B8">
      <w:pPr>
        <w:pStyle w:val="aff3"/>
        <w:tabs>
          <w:tab w:val="left" w:pos="1080"/>
        </w:tabs>
        <w:spacing w:line="19" w:lineRule="atLeast"/>
        <w:ind w:left="360" w:right="332" w:hanging="360"/>
        <w:rPr>
          <w:sz w:val="22"/>
          <w:szCs w:val="22"/>
          <w:lang w:val="ru-RU"/>
        </w:rPr>
      </w:pPr>
      <w:r>
        <w:rPr>
          <w:sz w:val="22"/>
          <w:szCs w:val="22"/>
          <w:lang w:val="ru-RU"/>
        </w:rPr>
        <w:br/>
      </w:r>
    </w:p>
    <w:p w:rsidR="00C57640" w:rsidRDefault="00C57640" w:rsidP="00CE20B8">
      <w:pPr>
        <w:pStyle w:val="aff3"/>
        <w:tabs>
          <w:tab w:val="left" w:pos="1080"/>
        </w:tabs>
        <w:spacing w:line="19" w:lineRule="atLeast"/>
        <w:ind w:left="360" w:right="332" w:hanging="360"/>
        <w:rPr>
          <w:sz w:val="22"/>
          <w:szCs w:val="22"/>
          <w:lang w:val="ru-RU"/>
        </w:rPr>
      </w:pPr>
    </w:p>
    <w:sectPr w:rsidR="00C57640" w:rsidSect="00AB39B1">
      <w:pgSz w:w="11906" w:h="16838"/>
      <w:pgMar w:top="426" w:right="707" w:bottom="709" w:left="851" w:header="354" w:footer="38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2B4A" w:rsidRDefault="00F52B4A">
      <w:r>
        <w:separator/>
      </w:r>
    </w:p>
  </w:endnote>
  <w:endnote w:type="continuationSeparator" w:id="0">
    <w:p w:rsidR="00F52B4A" w:rsidRDefault="00F52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GOpus">
    <w:altName w:val="Times New Roman"/>
    <w:charset w:val="00"/>
    <w:family w:val="auto"/>
    <w:pitch w:val="variable"/>
    <w:sig w:usb0="00000203" w:usb1="00000000" w:usb2="00000000" w:usb3="00000000" w:csb0="00000005"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2B4A" w:rsidRDefault="00F52B4A">
      <w:r>
        <w:separator/>
      </w:r>
    </w:p>
  </w:footnote>
  <w:footnote w:type="continuationSeparator" w:id="0">
    <w:p w:rsidR="00F52B4A" w:rsidRDefault="00F52B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0184A"/>
    <w:multiLevelType w:val="multilevel"/>
    <w:tmpl w:val="F82A1AA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 w15:restartNumberingAfterBreak="0">
    <w:nsid w:val="077B3366"/>
    <w:multiLevelType w:val="hybridMultilevel"/>
    <w:tmpl w:val="FAA0609E"/>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2" w15:restartNumberingAfterBreak="0">
    <w:nsid w:val="0B670E54"/>
    <w:multiLevelType w:val="hybridMultilevel"/>
    <w:tmpl w:val="D368FE06"/>
    <w:lvl w:ilvl="0" w:tplc="D2A4570E">
      <w:start w:val="1"/>
      <w:numFmt w:val="bullet"/>
      <w:lvlText w:val=""/>
      <w:lvlJc w:val="left"/>
      <w:pPr>
        <w:ind w:left="1426" w:hanging="360"/>
      </w:pPr>
      <w:rPr>
        <w:rFonts w:ascii="Symbol" w:hAnsi="Symbol" w:hint="default"/>
      </w:rPr>
    </w:lvl>
    <w:lvl w:ilvl="1" w:tplc="04190003" w:tentative="1">
      <w:start w:val="1"/>
      <w:numFmt w:val="bullet"/>
      <w:lvlText w:val="o"/>
      <w:lvlJc w:val="left"/>
      <w:pPr>
        <w:ind w:left="2146" w:hanging="360"/>
      </w:pPr>
      <w:rPr>
        <w:rFonts w:ascii="Courier New" w:hAnsi="Courier New" w:cs="Courier New" w:hint="default"/>
      </w:rPr>
    </w:lvl>
    <w:lvl w:ilvl="2" w:tplc="04190005" w:tentative="1">
      <w:start w:val="1"/>
      <w:numFmt w:val="bullet"/>
      <w:lvlText w:val=""/>
      <w:lvlJc w:val="left"/>
      <w:pPr>
        <w:ind w:left="2866" w:hanging="360"/>
      </w:pPr>
      <w:rPr>
        <w:rFonts w:ascii="Wingdings" w:hAnsi="Wingdings" w:hint="default"/>
      </w:rPr>
    </w:lvl>
    <w:lvl w:ilvl="3" w:tplc="04190001" w:tentative="1">
      <w:start w:val="1"/>
      <w:numFmt w:val="bullet"/>
      <w:lvlText w:val=""/>
      <w:lvlJc w:val="left"/>
      <w:pPr>
        <w:ind w:left="3586" w:hanging="360"/>
      </w:pPr>
      <w:rPr>
        <w:rFonts w:ascii="Symbol" w:hAnsi="Symbol" w:hint="default"/>
      </w:rPr>
    </w:lvl>
    <w:lvl w:ilvl="4" w:tplc="04190003" w:tentative="1">
      <w:start w:val="1"/>
      <w:numFmt w:val="bullet"/>
      <w:lvlText w:val="o"/>
      <w:lvlJc w:val="left"/>
      <w:pPr>
        <w:ind w:left="4306" w:hanging="360"/>
      </w:pPr>
      <w:rPr>
        <w:rFonts w:ascii="Courier New" w:hAnsi="Courier New" w:cs="Courier New" w:hint="default"/>
      </w:rPr>
    </w:lvl>
    <w:lvl w:ilvl="5" w:tplc="04190005" w:tentative="1">
      <w:start w:val="1"/>
      <w:numFmt w:val="bullet"/>
      <w:lvlText w:val=""/>
      <w:lvlJc w:val="left"/>
      <w:pPr>
        <w:ind w:left="5026" w:hanging="360"/>
      </w:pPr>
      <w:rPr>
        <w:rFonts w:ascii="Wingdings" w:hAnsi="Wingdings" w:hint="default"/>
      </w:rPr>
    </w:lvl>
    <w:lvl w:ilvl="6" w:tplc="04190001" w:tentative="1">
      <w:start w:val="1"/>
      <w:numFmt w:val="bullet"/>
      <w:lvlText w:val=""/>
      <w:lvlJc w:val="left"/>
      <w:pPr>
        <w:ind w:left="5746" w:hanging="360"/>
      </w:pPr>
      <w:rPr>
        <w:rFonts w:ascii="Symbol" w:hAnsi="Symbol" w:hint="default"/>
      </w:rPr>
    </w:lvl>
    <w:lvl w:ilvl="7" w:tplc="04190003" w:tentative="1">
      <w:start w:val="1"/>
      <w:numFmt w:val="bullet"/>
      <w:lvlText w:val="o"/>
      <w:lvlJc w:val="left"/>
      <w:pPr>
        <w:ind w:left="6466" w:hanging="360"/>
      </w:pPr>
      <w:rPr>
        <w:rFonts w:ascii="Courier New" w:hAnsi="Courier New" w:cs="Courier New" w:hint="default"/>
      </w:rPr>
    </w:lvl>
    <w:lvl w:ilvl="8" w:tplc="04190005" w:tentative="1">
      <w:start w:val="1"/>
      <w:numFmt w:val="bullet"/>
      <w:lvlText w:val=""/>
      <w:lvlJc w:val="left"/>
      <w:pPr>
        <w:ind w:left="7186" w:hanging="360"/>
      </w:pPr>
      <w:rPr>
        <w:rFonts w:ascii="Wingdings" w:hAnsi="Wingdings" w:hint="default"/>
      </w:rPr>
    </w:lvl>
  </w:abstractNum>
  <w:abstractNum w:abstractNumId="3" w15:restartNumberingAfterBreak="0">
    <w:nsid w:val="0C49743B"/>
    <w:multiLevelType w:val="hybridMultilevel"/>
    <w:tmpl w:val="14847808"/>
    <w:lvl w:ilvl="0" w:tplc="14ECE94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15:restartNumberingAfterBreak="0">
    <w:nsid w:val="1AAD10FC"/>
    <w:multiLevelType w:val="hybridMultilevel"/>
    <w:tmpl w:val="937A4FA0"/>
    <w:lvl w:ilvl="0" w:tplc="8ECCCF3A">
      <w:start w:val="1"/>
      <w:numFmt w:val="decimal"/>
      <w:lvlText w:val="%1."/>
      <w:lvlJc w:val="left"/>
      <w:pPr>
        <w:tabs>
          <w:tab w:val="num" w:pos="72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1B4D156D"/>
    <w:multiLevelType w:val="hybridMultilevel"/>
    <w:tmpl w:val="6482418A"/>
    <w:lvl w:ilvl="0" w:tplc="D2A4570E">
      <w:start w:val="1"/>
      <w:numFmt w:val="bullet"/>
      <w:lvlText w:val=""/>
      <w:lvlJc w:val="left"/>
      <w:pPr>
        <w:ind w:left="1786" w:hanging="360"/>
      </w:pPr>
      <w:rPr>
        <w:rFonts w:ascii="Symbol" w:hAnsi="Symbol" w:hint="default"/>
      </w:rPr>
    </w:lvl>
    <w:lvl w:ilvl="1" w:tplc="04190003" w:tentative="1">
      <w:start w:val="1"/>
      <w:numFmt w:val="bullet"/>
      <w:lvlText w:val="o"/>
      <w:lvlJc w:val="left"/>
      <w:pPr>
        <w:ind w:left="2506" w:hanging="360"/>
      </w:pPr>
      <w:rPr>
        <w:rFonts w:ascii="Courier New" w:hAnsi="Courier New" w:cs="Courier New" w:hint="default"/>
      </w:rPr>
    </w:lvl>
    <w:lvl w:ilvl="2" w:tplc="04190005" w:tentative="1">
      <w:start w:val="1"/>
      <w:numFmt w:val="bullet"/>
      <w:lvlText w:val=""/>
      <w:lvlJc w:val="left"/>
      <w:pPr>
        <w:ind w:left="3226" w:hanging="360"/>
      </w:pPr>
      <w:rPr>
        <w:rFonts w:ascii="Wingdings" w:hAnsi="Wingdings" w:hint="default"/>
      </w:rPr>
    </w:lvl>
    <w:lvl w:ilvl="3" w:tplc="04190001" w:tentative="1">
      <w:start w:val="1"/>
      <w:numFmt w:val="bullet"/>
      <w:lvlText w:val=""/>
      <w:lvlJc w:val="left"/>
      <w:pPr>
        <w:ind w:left="3946" w:hanging="360"/>
      </w:pPr>
      <w:rPr>
        <w:rFonts w:ascii="Symbol" w:hAnsi="Symbol" w:hint="default"/>
      </w:rPr>
    </w:lvl>
    <w:lvl w:ilvl="4" w:tplc="04190003" w:tentative="1">
      <w:start w:val="1"/>
      <w:numFmt w:val="bullet"/>
      <w:lvlText w:val="o"/>
      <w:lvlJc w:val="left"/>
      <w:pPr>
        <w:ind w:left="4666" w:hanging="360"/>
      </w:pPr>
      <w:rPr>
        <w:rFonts w:ascii="Courier New" w:hAnsi="Courier New" w:cs="Courier New" w:hint="default"/>
      </w:rPr>
    </w:lvl>
    <w:lvl w:ilvl="5" w:tplc="04190005" w:tentative="1">
      <w:start w:val="1"/>
      <w:numFmt w:val="bullet"/>
      <w:lvlText w:val=""/>
      <w:lvlJc w:val="left"/>
      <w:pPr>
        <w:ind w:left="5386" w:hanging="360"/>
      </w:pPr>
      <w:rPr>
        <w:rFonts w:ascii="Wingdings" w:hAnsi="Wingdings" w:hint="default"/>
      </w:rPr>
    </w:lvl>
    <w:lvl w:ilvl="6" w:tplc="04190001" w:tentative="1">
      <w:start w:val="1"/>
      <w:numFmt w:val="bullet"/>
      <w:lvlText w:val=""/>
      <w:lvlJc w:val="left"/>
      <w:pPr>
        <w:ind w:left="6106" w:hanging="360"/>
      </w:pPr>
      <w:rPr>
        <w:rFonts w:ascii="Symbol" w:hAnsi="Symbol" w:hint="default"/>
      </w:rPr>
    </w:lvl>
    <w:lvl w:ilvl="7" w:tplc="04190003" w:tentative="1">
      <w:start w:val="1"/>
      <w:numFmt w:val="bullet"/>
      <w:lvlText w:val="o"/>
      <w:lvlJc w:val="left"/>
      <w:pPr>
        <w:ind w:left="6826" w:hanging="360"/>
      </w:pPr>
      <w:rPr>
        <w:rFonts w:ascii="Courier New" w:hAnsi="Courier New" w:cs="Courier New" w:hint="default"/>
      </w:rPr>
    </w:lvl>
    <w:lvl w:ilvl="8" w:tplc="04190005" w:tentative="1">
      <w:start w:val="1"/>
      <w:numFmt w:val="bullet"/>
      <w:lvlText w:val=""/>
      <w:lvlJc w:val="left"/>
      <w:pPr>
        <w:ind w:left="7546" w:hanging="360"/>
      </w:pPr>
      <w:rPr>
        <w:rFonts w:ascii="Wingdings" w:hAnsi="Wingdings" w:hint="default"/>
      </w:rPr>
    </w:lvl>
  </w:abstractNum>
  <w:abstractNum w:abstractNumId="6" w15:restartNumberingAfterBreak="0">
    <w:nsid w:val="1E460B4F"/>
    <w:multiLevelType w:val="hybridMultilevel"/>
    <w:tmpl w:val="34BEE5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14A49A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62A515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9C94E7E"/>
    <w:multiLevelType w:val="hybridMultilevel"/>
    <w:tmpl w:val="76B22422"/>
    <w:lvl w:ilvl="0" w:tplc="7A384DC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15:restartNumberingAfterBreak="0">
    <w:nsid w:val="2A216B8E"/>
    <w:multiLevelType w:val="hybridMultilevel"/>
    <w:tmpl w:val="DF460EF0"/>
    <w:lvl w:ilvl="0" w:tplc="D2A4570E">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1" w15:restartNumberingAfterBreak="0">
    <w:nsid w:val="326D3D9A"/>
    <w:multiLevelType w:val="hybridMultilevel"/>
    <w:tmpl w:val="D7C64110"/>
    <w:lvl w:ilvl="0" w:tplc="31E483B6">
      <w:start w:val="1"/>
      <w:numFmt w:val="bullet"/>
      <w:lvlText w:val=""/>
      <w:lvlJc w:val="left"/>
      <w:pPr>
        <w:tabs>
          <w:tab w:val="num" w:pos="2043"/>
        </w:tabs>
        <w:ind w:left="2043" w:hanging="360"/>
      </w:pPr>
      <w:rPr>
        <w:rFonts w:ascii="Symbol" w:hAnsi="Symbol" w:hint="default"/>
        <w:color w:val="auto"/>
      </w:rPr>
    </w:lvl>
    <w:lvl w:ilvl="1" w:tplc="E5CC8046">
      <w:start w:val="1"/>
      <w:numFmt w:val="bullet"/>
      <w:lvlText w:val=""/>
      <w:lvlJc w:val="left"/>
      <w:pPr>
        <w:tabs>
          <w:tab w:val="num" w:pos="1440"/>
        </w:tabs>
        <w:ind w:left="1440" w:hanging="360"/>
      </w:pPr>
      <w:rPr>
        <w:rFonts w:ascii="AGOpus" w:hAnsi="AGOpus" w:hint="default"/>
        <w:color w:val="auto"/>
      </w:rPr>
    </w:lvl>
    <w:lvl w:ilvl="2" w:tplc="04190005" w:tentative="1">
      <w:start w:val="1"/>
      <w:numFmt w:val="bullet"/>
      <w:lvlText w:val=""/>
      <w:lvlJc w:val="left"/>
      <w:pPr>
        <w:tabs>
          <w:tab w:val="num" w:pos="2290"/>
        </w:tabs>
        <w:ind w:left="2290" w:hanging="360"/>
      </w:pPr>
      <w:rPr>
        <w:rFonts w:ascii="Wingdings" w:hAnsi="Wingdings" w:hint="default"/>
      </w:rPr>
    </w:lvl>
    <w:lvl w:ilvl="3" w:tplc="04190001">
      <w:start w:val="1"/>
      <w:numFmt w:val="bullet"/>
      <w:lvlText w:val=""/>
      <w:lvlJc w:val="left"/>
      <w:pPr>
        <w:tabs>
          <w:tab w:val="num" w:pos="3010"/>
        </w:tabs>
        <w:ind w:left="3010" w:hanging="360"/>
      </w:pPr>
      <w:rPr>
        <w:rFonts w:ascii="Symbol" w:hAnsi="Symbol" w:hint="default"/>
      </w:rPr>
    </w:lvl>
    <w:lvl w:ilvl="4" w:tplc="04190003" w:tentative="1">
      <w:start w:val="1"/>
      <w:numFmt w:val="bullet"/>
      <w:lvlText w:val="o"/>
      <w:lvlJc w:val="left"/>
      <w:pPr>
        <w:tabs>
          <w:tab w:val="num" w:pos="3730"/>
        </w:tabs>
        <w:ind w:left="3730" w:hanging="360"/>
      </w:pPr>
      <w:rPr>
        <w:rFonts w:ascii="Courier New" w:hAnsi="Courier New" w:cs="Courier New" w:hint="default"/>
      </w:rPr>
    </w:lvl>
    <w:lvl w:ilvl="5" w:tplc="04190005" w:tentative="1">
      <w:start w:val="1"/>
      <w:numFmt w:val="bullet"/>
      <w:lvlText w:val=""/>
      <w:lvlJc w:val="left"/>
      <w:pPr>
        <w:tabs>
          <w:tab w:val="num" w:pos="4450"/>
        </w:tabs>
        <w:ind w:left="4450" w:hanging="360"/>
      </w:pPr>
      <w:rPr>
        <w:rFonts w:ascii="Wingdings" w:hAnsi="Wingdings" w:hint="default"/>
      </w:rPr>
    </w:lvl>
    <w:lvl w:ilvl="6" w:tplc="04190001" w:tentative="1">
      <w:start w:val="1"/>
      <w:numFmt w:val="bullet"/>
      <w:lvlText w:val=""/>
      <w:lvlJc w:val="left"/>
      <w:pPr>
        <w:tabs>
          <w:tab w:val="num" w:pos="5170"/>
        </w:tabs>
        <w:ind w:left="5170" w:hanging="360"/>
      </w:pPr>
      <w:rPr>
        <w:rFonts w:ascii="Symbol" w:hAnsi="Symbol" w:hint="default"/>
      </w:rPr>
    </w:lvl>
    <w:lvl w:ilvl="7" w:tplc="04190003" w:tentative="1">
      <w:start w:val="1"/>
      <w:numFmt w:val="bullet"/>
      <w:lvlText w:val="o"/>
      <w:lvlJc w:val="left"/>
      <w:pPr>
        <w:tabs>
          <w:tab w:val="num" w:pos="5890"/>
        </w:tabs>
        <w:ind w:left="5890" w:hanging="360"/>
      </w:pPr>
      <w:rPr>
        <w:rFonts w:ascii="Courier New" w:hAnsi="Courier New" w:cs="Courier New" w:hint="default"/>
      </w:rPr>
    </w:lvl>
    <w:lvl w:ilvl="8" w:tplc="04190005" w:tentative="1">
      <w:start w:val="1"/>
      <w:numFmt w:val="bullet"/>
      <w:lvlText w:val=""/>
      <w:lvlJc w:val="left"/>
      <w:pPr>
        <w:tabs>
          <w:tab w:val="num" w:pos="6610"/>
        </w:tabs>
        <w:ind w:left="6610" w:hanging="360"/>
      </w:pPr>
      <w:rPr>
        <w:rFonts w:ascii="Wingdings" w:hAnsi="Wingdings" w:hint="default"/>
      </w:rPr>
    </w:lvl>
  </w:abstractNum>
  <w:abstractNum w:abstractNumId="12" w15:restartNumberingAfterBreak="0">
    <w:nsid w:val="35F10F14"/>
    <w:multiLevelType w:val="hybridMultilevel"/>
    <w:tmpl w:val="E1BEEE0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3A7C590E"/>
    <w:multiLevelType w:val="hybridMultilevel"/>
    <w:tmpl w:val="59C8B0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DC8507F"/>
    <w:multiLevelType w:val="multilevel"/>
    <w:tmpl w:val="ACD03082"/>
    <w:lvl w:ilvl="0">
      <w:start w:val="1"/>
      <w:numFmt w:val="decimal"/>
      <w:lvlText w:val="%1."/>
      <w:lvlJc w:val="left"/>
      <w:pPr>
        <w:ind w:left="720" w:hanging="360"/>
      </w:pPr>
      <w:rPr>
        <w:rFonts w:hint="default"/>
      </w:rPr>
    </w:lvl>
    <w:lvl w:ilvl="1">
      <w:start w:val="1"/>
      <w:numFmt w:val="decimal"/>
      <w:isLgl/>
      <w:lvlText w:val="%1.%2."/>
      <w:lvlJc w:val="left"/>
      <w:pPr>
        <w:ind w:left="1849" w:hanging="1140"/>
      </w:pPr>
      <w:rPr>
        <w:rFonts w:hint="default"/>
      </w:rPr>
    </w:lvl>
    <w:lvl w:ilvl="2">
      <w:start w:val="1"/>
      <w:numFmt w:val="decimal"/>
      <w:isLgl/>
      <w:lvlText w:val="%1.%2.%3."/>
      <w:lvlJc w:val="left"/>
      <w:pPr>
        <w:ind w:left="2198" w:hanging="1140"/>
      </w:pPr>
      <w:rPr>
        <w:rFonts w:hint="default"/>
      </w:rPr>
    </w:lvl>
    <w:lvl w:ilvl="3">
      <w:start w:val="1"/>
      <w:numFmt w:val="decimal"/>
      <w:isLgl/>
      <w:lvlText w:val="%1.%2.%3.%4."/>
      <w:lvlJc w:val="left"/>
      <w:pPr>
        <w:ind w:left="2547" w:hanging="1140"/>
      </w:pPr>
      <w:rPr>
        <w:rFonts w:hint="default"/>
      </w:rPr>
    </w:lvl>
    <w:lvl w:ilvl="4">
      <w:start w:val="1"/>
      <w:numFmt w:val="decimal"/>
      <w:isLgl/>
      <w:lvlText w:val="%1.%2.%3.%4.%5."/>
      <w:lvlJc w:val="left"/>
      <w:pPr>
        <w:ind w:left="2896" w:hanging="1140"/>
      </w:pPr>
      <w:rPr>
        <w:rFonts w:hint="default"/>
      </w:rPr>
    </w:lvl>
    <w:lvl w:ilvl="5">
      <w:start w:val="1"/>
      <w:numFmt w:val="decimal"/>
      <w:isLgl/>
      <w:lvlText w:val="%1.%2.%3.%4.%5.%6."/>
      <w:lvlJc w:val="left"/>
      <w:pPr>
        <w:ind w:left="3245" w:hanging="11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5" w15:restartNumberingAfterBreak="0">
    <w:nsid w:val="402D361C"/>
    <w:multiLevelType w:val="hybridMultilevel"/>
    <w:tmpl w:val="39EEAD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0606143"/>
    <w:multiLevelType w:val="multilevel"/>
    <w:tmpl w:val="30B27D60"/>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360"/>
        </w:tabs>
        <w:ind w:left="360" w:hanging="360"/>
      </w:pPr>
      <w:rPr>
        <w:rFonts w:hint="default"/>
      </w:r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17" w15:restartNumberingAfterBreak="0">
    <w:nsid w:val="410E76A7"/>
    <w:multiLevelType w:val="hybridMultilevel"/>
    <w:tmpl w:val="30B27D60"/>
    <w:lvl w:ilvl="0" w:tplc="8ECCCF3A">
      <w:start w:val="1"/>
      <w:numFmt w:val="decimal"/>
      <w:lvlText w:val="%1."/>
      <w:lvlJc w:val="left"/>
      <w:pPr>
        <w:tabs>
          <w:tab w:val="num" w:pos="720"/>
        </w:tabs>
        <w:ind w:left="0" w:firstLine="0"/>
      </w:pPr>
      <w:rPr>
        <w:rFonts w:hint="default"/>
      </w:rPr>
    </w:lvl>
    <w:lvl w:ilvl="1" w:tplc="04190003">
      <w:start w:val="1"/>
      <w:numFmt w:val="lowerLetter"/>
      <w:lvlText w:val="%2."/>
      <w:lvlJc w:val="left"/>
      <w:pPr>
        <w:tabs>
          <w:tab w:val="num" w:pos="360"/>
        </w:tabs>
        <w:ind w:left="360" w:hanging="360"/>
      </w:pPr>
      <w:rPr>
        <w:rFonts w:hint="default"/>
      </w:rPr>
    </w:lvl>
    <w:lvl w:ilvl="2" w:tplc="04190005">
      <w:numFmt w:val="none"/>
      <w:lvlText w:val=""/>
      <w:lvlJc w:val="left"/>
      <w:pPr>
        <w:tabs>
          <w:tab w:val="num" w:pos="360"/>
        </w:tabs>
      </w:pPr>
    </w:lvl>
    <w:lvl w:ilvl="3" w:tplc="04190001">
      <w:numFmt w:val="none"/>
      <w:lvlText w:val=""/>
      <w:lvlJc w:val="left"/>
      <w:pPr>
        <w:tabs>
          <w:tab w:val="num" w:pos="360"/>
        </w:tabs>
      </w:pPr>
    </w:lvl>
    <w:lvl w:ilvl="4" w:tplc="04190003">
      <w:numFmt w:val="none"/>
      <w:lvlText w:val=""/>
      <w:lvlJc w:val="left"/>
      <w:pPr>
        <w:tabs>
          <w:tab w:val="num" w:pos="360"/>
        </w:tabs>
      </w:pPr>
    </w:lvl>
    <w:lvl w:ilvl="5" w:tplc="04190005">
      <w:numFmt w:val="none"/>
      <w:lvlText w:val=""/>
      <w:lvlJc w:val="left"/>
      <w:pPr>
        <w:tabs>
          <w:tab w:val="num" w:pos="360"/>
        </w:tabs>
      </w:pPr>
    </w:lvl>
    <w:lvl w:ilvl="6" w:tplc="04190001">
      <w:numFmt w:val="none"/>
      <w:lvlText w:val=""/>
      <w:lvlJc w:val="left"/>
      <w:pPr>
        <w:tabs>
          <w:tab w:val="num" w:pos="360"/>
        </w:tabs>
      </w:pPr>
    </w:lvl>
    <w:lvl w:ilvl="7" w:tplc="04190003">
      <w:numFmt w:val="none"/>
      <w:lvlText w:val=""/>
      <w:lvlJc w:val="left"/>
      <w:pPr>
        <w:tabs>
          <w:tab w:val="num" w:pos="360"/>
        </w:tabs>
      </w:pPr>
    </w:lvl>
    <w:lvl w:ilvl="8" w:tplc="04190005">
      <w:numFmt w:val="none"/>
      <w:lvlText w:val=""/>
      <w:lvlJc w:val="left"/>
      <w:pPr>
        <w:tabs>
          <w:tab w:val="num" w:pos="360"/>
        </w:tabs>
      </w:pPr>
    </w:lvl>
  </w:abstractNum>
  <w:abstractNum w:abstractNumId="18" w15:restartNumberingAfterBreak="0">
    <w:nsid w:val="41DC4EB8"/>
    <w:multiLevelType w:val="singleLevel"/>
    <w:tmpl w:val="4A32D464"/>
    <w:lvl w:ilvl="0">
      <w:start w:val="1"/>
      <w:numFmt w:val="decimal"/>
      <w:lvlText w:val="%1"/>
      <w:legacy w:legacy="1" w:legacySpace="0" w:legacyIndent="367"/>
      <w:lvlJc w:val="left"/>
      <w:rPr>
        <w:rFonts w:ascii="Times New Roman" w:hAnsi="Times New Roman" w:cs="Times New Roman" w:hint="default"/>
      </w:rPr>
    </w:lvl>
  </w:abstractNum>
  <w:abstractNum w:abstractNumId="19" w15:restartNumberingAfterBreak="0">
    <w:nsid w:val="43D057BE"/>
    <w:multiLevelType w:val="hybridMultilevel"/>
    <w:tmpl w:val="BE6E2DDE"/>
    <w:lvl w:ilvl="0" w:tplc="8ECCCF3A">
      <w:start w:val="1"/>
      <w:numFmt w:val="decimal"/>
      <w:lvlText w:val="%1."/>
      <w:lvlJc w:val="left"/>
      <w:pPr>
        <w:tabs>
          <w:tab w:val="num" w:pos="72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44FE15FF"/>
    <w:multiLevelType w:val="hybridMultilevel"/>
    <w:tmpl w:val="30B27D60"/>
    <w:lvl w:ilvl="0" w:tplc="8ECCCF3A">
      <w:start w:val="1"/>
      <w:numFmt w:val="decimal"/>
      <w:lvlText w:val="%1."/>
      <w:lvlJc w:val="left"/>
      <w:pPr>
        <w:tabs>
          <w:tab w:val="num" w:pos="720"/>
        </w:tabs>
        <w:ind w:left="0" w:firstLine="0"/>
      </w:pPr>
      <w:rPr>
        <w:rFonts w:hint="default"/>
      </w:rPr>
    </w:lvl>
    <w:lvl w:ilvl="1" w:tplc="04190003">
      <w:start w:val="1"/>
      <w:numFmt w:val="lowerLetter"/>
      <w:lvlText w:val="%2."/>
      <w:lvlJc w:val="left"/>
      <w:pPr>
        <w:tabs>
          <w:tab w:val="num" w:pos="360"/>
        </w:tabs>
        <w:ind w:left="360" w:hanging="360"/>
      </w:pPr>
      <w:rPr>
        <w:rFonts w:hint="default"/>
      </w:rPr>
    </w:lvl>
    <w:lvl w:ilvl="2" w:tplc="04190005">
      <w:numFmt w:val="none"/>
      <w:lvlText w:val=""/>
      <w:lvlJc w:val="left"/>
      <w:pPr>
        <w:tabs>
          <w:tab w:val="num" w:pos="360"/>
        </w:tabs>
      </w:pPr>
    </w:lvl>
    <w:lvl w:ilvl="3" w:tplc="04190001">
      <w:numFmt w:val="none"/>
      <w:lvlText w:val=""/>
      <w:lvlJc w:val="left"/>
      <w:pPr>
        <w:tabs>
          <w:tab w:val="num" w:pos="360"/>
        </w:tabs>
      </w:pPr>
    </w:lvl>
    <w:lvl w:ilvl="4" w:tplc="04190003">
      <w:numFmt w:val="none"/>
      <w:lvlText w:val=""/>
      <w:lvlJc w:val="left"/>
      <w:pPr>
        <w:tabs>
          <w:tab w:val="num" w:pos="360"/>
        </w:tabs>
      </w:pPr>
    </w:lvl>
    <w:lvl w:ilvl="5" w:tplc="04190005">
      <w:numFmt w:val="none"/>
      <w:lvlText w:val=""/>
      <w:lvlJc w:val="left"/>
      <w:pPr>
        <w:tabs>
          <w:tab w:val="num" w:pos="360"/>
        </w:tabs>
      </w:pPr>
    </w:lvl>
    <w:lvl w:ilvl="6" w:tplc="04190001">
      <w:numFmt w:val="none"/>
      <w:lvlText w:val=""/>
      <w:lvlJc w:val="left"/>
      <w:pPr>
        <w:tabs>
          <w:tab w:val="num" w:pos="360"/>
        </w:tabs>
      </w:pPr>
    </w:lvl>
    <w:lvl w:ilvl="7" w:tplc="04190003">
      <w:numFmt w:val="none"/>
      <w:lvlText w:val=""/>
      <w:lvlJc w:val="left"/>
      <w:pPr>
        <w:tabs>
          <w:tab w:val="num" w:pos="360"/>
        </w:tabs>
      </w:pPr>
    </w:lvl>
    <w:lvl w:ilvl="8" w:tplc="04190005">
      <w:numFmt w:val="none"/>
      <w:lvlText w:val=""/>
      <w:lvlJc w:val="left"/>
      <w:pPr>
        <w:tabs>
          <w:tab w:val="num" w:pos="360"/>
        </w:tabs>
      </w:pPr>
    </w:lvl>
  </w:abstractNum>
  <w:abstractNum w:abstractNumId="21" w15:restartNumberingAfterBreak="0">
    <w:nsid w:val="46666A76"/>
    <w:multiLevelType w:val="multilevel"/>
    <w:tmpl w:val="1B4EFD1C"/>
    <w:lvl w:ilvl="0">
      <w:start w:val="1"/>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22" w15:restartNumberingAfterBreak="0">
    <w:nsid w:val="4D96465A"/>
    <w:multiLevelType w:val="hybridMultilevel"/>
    <w:tmpl w:val="780267AA"/>
    <w:lvl w:ilvl="0" w:tplc="31E483B6">
      <w:start w:val="1"/>
      <w:numFmt w:val="bullet"/>
      <w:lvlText w:val=""/>
      <w:lvlJc w:val="left"/>
      <w:pPr>
        <w:tabs>
          <w:tab w:val="num" w:pos="2043"/>
        </w:tabs>
        <w:ind w:left="2043" w:hanging="360"/>
      </w:pPr>
      <w:rPr>
        <w:rFonts w:ascii="Symbol" w:hAnsi="Symbol" w:hint="default"/>
        <w:color w:val="auto"/>
      </w:rPr>
    </w:lvl>
    <w:lvl w:ilvl="1" w:tplc="E5CC8046">
      <w:start w:val="1"/>
      <w:numFmt w:val="bullet"/>
      <w:lvlText w:val=""/>
      <w:lvlJc w:val="left"/>
      <w:pPr>
        <w:tabs>
          <w:tab w:val="num" w:pos="1440"/>
        </w:tabs>
        <w:ind w:left="1440" w:hanging="360"/>
      </w:pPr>
      <w:rPr>
        <w:rFonts w:ascii="AGOpus" w:hAnsi="AGOpus" w:hint="default"/>
        <w:color w:val="auto"/>
      </w:rPr>
    </w:lvl>
    <w:lvl w:ilvl="2" w:tplc="04190005" w:tentative="1">
      <w:start w:val="1"/>
      <w:numFmt w:val="bullet"/>
      <w:lvlText w:val=""/>
      <w:lvlJc w:val="left"/>
      <w:pPr>
        <w:tabs>
          <w:tab w:val="num" w:pos="2290"/>
        </w:tabs>
        <w:ind w:left="2290" w:hanging="360"/>
      </w:pPr>
      <w:rPr>
        <w:rFonts w:ascii="Wingdings" w:hAnsi="Wingdings" w:hint="default"/>
      </w:rPr>
    </w:lvl>
    <w:lvl w:ilvl="3" w:tplc="04190001">
      <w:start w:val="1"/>
      <w:numFmt w:val="bullet"/>
      <w:lvlText w:val=""/>
      <w:lvlJc w:val="left"/>
      <w:pPr>
        <w:tabs>
          <w:tab w:val="num" w:pos="3010"/>
        </w:tabs>
        <w:ind w:left="3010" w:hanging="360"/>
      </w:pPr>
      <w:rPr>
        <w:rFonts w:ascii="Symbol" w:hAnsi="Symbol" w:hint="default"/>
      </w:rPr>
    </w:lvl>
    <w:lvl w:ilvl="4" w:tplc="04190003" w:tentative="1">
      <w:start w:val="1"/>
      <w:numFmt w:val="bullet"/>
      <w:lvlText w:val="o"/>
      <w:lvlJc w:val="left"/>
      <w:pPr>
        <w:tabs>
          <w:tab w:val="num" w:pos="3730"/>
        </w:tabs>
        <w:ind w:left="3730" w:hanging="360"/>
      </w:pPr>
      <w:rPr>
        <w:rFonts w:ascii="Courier New" w:hAnsi="Courier New" w:cs="Courier New" w:hint="default"/>
      </w:rPr>
    </w:lvl>
    <w:lvl w:ilvl="5" w:tplc="04190005" w:tentative="1">
      <w:start w:val="1"/>
      <w:numFmt w:val="bullet"/>
      <w:lvlText w:val=""/>
      <w:lvlJc w:val="left"/>
      <w:pPr>
        <w:tabs>
          <w:tab w:val="num" w:pos="4450"/>
        </w:tabs>
        <w:ind w:left="4450" w:hanging="360"/>
      </w:pPr>
      <w:rPr>
        <w:rFonts w:ascii="Wingdings" w:hAnsi="Wingdings" w:hint="default"/>
      </w:rPr>
    </w:lvl>
    <w:lvl w:ilvl="6" w:tplc="04190001" w:tentative="1">
      <w:start w:val="1"/>
      <w:numFmt w:val="bullet"/>
      <w:lvlText w:val=""/>
      <w:lvlJc w:val="left"/>
      <w:pPr>
        <w:tabs>
          <w:tab w:val="num" w:pos="5170"/>
        </w:tabs>
        <w:ind w:left="5170" w:hanging="360"/>
      </w:pPr>
      <w:rPr>
        <w:rFonts w:ascii="Symbol" w:hAnsi="Symbol" w:hint="default"/>
      </w:rPr>
    </w:lvl>
    <w:lvl w:ilvl="7" w:tplc="04190003" w:tentative="1">
      <w:start w:val="1"/>
      <w:numFmt w:val="bullet"/>
      <w:lvlText w:val="o"/>
      <w:lvlJc w:val="left"/>
      <w:pPr>
        <w:tabs>
          <w:tab w:val="num" w:pos="5890"/>
        </w:tabs>
        <w:ind w:left="5890" w:hanging="360"/>
      </w:pPr>
      <w:rPr>
        <w:rFonts w:ascii="Courier New" w:hAnsi="Courier New" w:cs="Courier New" w:hint="default"/>
      </w:rPr>
    </w:lvl>
    <w:lvl w:ilvl="8" w:tplc="04190005" w:tentative="1">
      <w:start w:val="1"/>
      <w:numFmt w:val="bullet"/>
      <w:lvlText w:val=""/>
      <w:lvlJc w:val="left"/>
      <w:pPr>
        <w:tabs>
          <w:tab w:val="num" w:pos="6610"/>
        </w:tabs>
        <w:ind w:left="6610" w:hanging="360"/>
      </w:pPr>
      <w:rPr>
        <w:rFonts w:ascii="Wingdings" w:hAnsi="Wingdings" w:hint="default"/>
      </w:rPr>
    </w:lvl>
  </w:abstractNum>
  <w:abstractNum w:abstractNumId="23" w15:restartNumberingAfterBreak="0">
    <w:nsid w:val="517A6A64"/>
    <w:multiLevelType w:val="hybridMultilevel"/>
    <w:tmpl w:val="30B27D60"/>
    <w:lvl w:ilvl="0" w:tplc="8ECCCF3A">
      <w:start w:val="1"/>
      <w:numFmt w:val="decimal"/>
      <w:lvlText w:val="%1."/>
      <w:lvlJc w:val="left"/>
      <w:pPr>
        <w:tabs>
          <w:tab w:val="num" w:pos="720"/>
        </w:tabs>
        <w:ind w:left="0" w:firstLine="0"/>
      </w:pPr>
      <w:rPr>
        <w:rFonts w:hint="default"/>
      </w:rPr>
    </w:lvl>
    <w:lvl w:ilvl="1" w:tplc="04190003">
      <w:start w:val="1"/>
      <w:numFmt w:val="lowerLetter"/>
      <w:lvlText w:val="%2."/>
      <w:lvlJc w:val="left"/>
      <w:pPr>
        <w:tabs>
          <w:tab w:val="num" w:pos="360"/>
        </w:tabs>
        <w:ind w:left="360" w:hanging="360"/>
      </w:pPr>
      <w:rPr>
        <w:rFonts w:hint="default"/>
      </w:rPr>
    </w:lvl>
    <w:lvl w:ilvl="2" w:tplc="04190005">
      <w:numFmt w:val="none"/>
      <w:lvlText w:val=""/>
      <w:lvlJc w:val="left"/>
      <w:pPr>
        <w:tabs>
          <w:tab w:val="num" w:pos="360"/>
        </w:tabs>
      </w:pPr>
    </w:lvl>
    <w:lvl w:ilvl="3" w:tplc="04190001">
      <w:numFmt w:val="none"/>
      <w:lvlText w:val=""/>
      <w:lvlJc w:val="left"/>
      <w:pPr>
        <w:tabs>
          <w:tab w:val="num" w:pos="360"/>
        </w:tabs>
      </w:pPr>
    </w:lvl>
    <w:lvl w:ilvl="4" w:tplc="04190003">
      <w:numFmt w:val="none"/>
      <w:lvlText w:val=""/>
      <w:lvlJc w:val="left"/>
      <w:pPr>
        <w:tabs>
          <w:tab w:val="num" w:pos="360"/>
        </w:tabs>
      </w:pPr>
    </w:lvl>
    <w:lvl w:ilvl="5" w:tplc="04190005">
      <w:numFmt w:val="none"/>
      <w:lvlText w:val=""/>
      <w:lvlJc w:val="left"/>
      <w:pPr>
        <w:tabs>
          <w:tab w:val="num" w:pos="360"/>
        </w:tabs>
      </w:pPr>
    </w:lvl>
    <w:lvl w:ilvl="6" w:tplc="04190001">
      <w:numFmt w:val="none"/>
      <w:lvlText w:val=""/>
      <w:lvlJc w:val="left"/>
      <w:pPr>
        <w:tabs>
          <w:tab w:val="num" w:pos="360"/>
        </w:tabs>
      </w:pPr>
    </w:lvl>
    <w:lvl w:ilvl="7" w:tplc="04190003">
      <w:numFmt w:val="none"/>
      <w:lvlText w:val=""/>
      <w:lvlJc w:val="left"/>
      <w:pPr>
        <w:tabs>
          <w:tab w:val="num" w:pos="360"/>
        </w:tabs>
      </w:pPr>
    </w:lvl>
    <w:lvl w:ilvl="8" w:tplc="04190005">
      <w:numFmt w:val="none"/>
      <w:lvlText w:val=""/>
      <w:lvlJc w:val="left"/>
      <w:pPr>
        <w:tabs>
          <w:tab w:val="num" w:pos="360"/>
        </w:tabs>
      </w:pPr>
    </w:lvl>
  </w:abstractNum>
  <w:abstractNum w:abstractNumId="24" w15:restartNumberingAfterBreak="0">
    <w:nsid w:val="556D0265"/>
    <w:multiLevelType w:val="multilevel"/>
    <w:tmpl w:val="5FE8C2A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5A675E06"/>
    <w:multiLevelType w:val="hybridMultilevel"/>
    <w:tmpl w:val="98AA49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12217AC"/>
    <w:multiLevelType w:val="hybridMultilevel"/>
    <w:tmpl w:val="A874FF70"/>
    <w:lvl w:ilvl="0" w:tplc="8ECCCF3A">
      <w:start w:val="1"/>
      <w:numFmt w:val="decimal"/>
      <w:lvlText w:val="%1."/>
      <w:lvlJc w:val="left"/>
      <w:pPr>
        <w:tabs>
          <w:tab w:val="num" w:pos="72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65110CB1"/>
    <w:multiLevelType w:val="multilevel"/>
    <w:tmpl w:val="6CCEB172"/>
    <w:lvl w:ilvl="0">
      <w:start w:val="1"/>
      <w:numFmt w:val="decimal"/>
      <w:lvlText w:val="%1."/>
      <w:lvlJc w:val="left"/>
      <w:pPr>
        <w:tabs>
          <w:tab w:val="num" w:pos="1066"/>
        </w:tabs>
        <w:ind w:left="1066" w:hanging="360"/>
      </w:pPr>
      <w:rPr>
        <w:rFonts w:hint="default"/>
      </w:rPr>
    </w:lvl>
    <w:lvl w:ilvl="1">
      <w:start w:val="1"/>
      <w:numFmt w:val="decimal"/>
      <w:isLgl/>
      <w:lvlText w:val="%1.%2."/>
      <w:lvlJc w:val="left"/>
      <w:pPr>
        <w:ind w:left="1128" w:hanging="4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2" w:hanging="720"/>
      </w:pPr>
      <w:rPr>
        <w:rFonts w:hint="default"/>
      </w:rPr>
    </w:lvl>
    <w:lvl w:ilvl="4">
      <w:start w:val="1"/>
      <w:numFmt w:val="decimal"/>
      <w:isLgl/>
      <w:lvlText w:val="%1.%2.%3.%4.%5."/>
      <w:lvlJc w:val="left"/>
      <w:pPr>
        <w:ind w:left="1794" w:hanging="1080"/>
      </w:pPr>
      <w:rPr>
        <w:rFonts w:hint="default"/>
      </w:rPr>
    </w:lvl>
    <w:lvl w:ilvl="5">
      <w:start w:val="1"/>
      <w:numFmt w:val="decimal"/>
      <w:isLgl/>
      <w:lvlText w:val="%1.%2.%3.%4.%5.%6."/>
      <w:lvlJc w:val="left"/>
      <w:pPr>
        <w:ind w:left="1796" w:hanging="1080"/>
      </w:pPr>
      <w:rPr>
        <w:rFonts w:hint="default"/>
      </w:rPr>
    </w:lvl>
    <w:lvl w:ilvl="6">
      <w:start w:val="1"/>
      <w:numFmt w:val="decimal"/>
      <w:isLgl/>
      <w:lvlText w:val="%1.%2.%3.%4.%5.%6.%7."/>
      <w:lvlJc w:val="left"/>
      <w:pPr>
        <w:ind w:left="2158"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2" w:hanging="1800"/>
      </w:pPr>
      <w:rPr>
        <w:rFonts w:hint="default"/>
      </w:rPr>
    </w:lvl>
  </w:abstractNum>
  <w:abstractNum w:abstractNumId="28" w15:restartNumberingAfterBreak="0">
    <w:nsid w:val="659A1E8D"/>
    <w:multiLevelType w:val="multilevel"/>
    <w:tmpl w:val="7BA4D1A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BC837BF"/>
    <w:multiLevelType w:val="hybridMultilevel"/>
    <w:tmpl w:val="A50E9B5A"/>
    <w:lvl w:ilvl="0" w:tplc="D2A4570E">
      <w:start w:val="1"/>
      <w:numFmt w:val="bullet"/>
      <w:lvlText w:val=""/>
      <w:lvlJc w:val="left"/>
      <w:pPr>
        <w:ind w:left="1786" w:hanging="360"/>
      </w:pPr>
      <w:rPr>
        <w:rFonts w:ascii="Symbol" w:hAnsi="Symbol" w:hint="default"/>
      </w:rPr>
    </w:lvl>
    <w:lvl w:ilvl="1" w:tplc="04190003" w:tentative="1">
      <w:start w:val="1"/>
      <w:numFmt w:val="bullet"/>
      <w:lvlText w:val="o"/>
      <w:lvlJc w:val="left"/>
      <w:pPr>
        <w:ind w:left="2506" w:hanging="360"/>
      </w:pPr>
      <w:rPr>
        <w:rFonts w:ascii="Courier New" w:hAnsi="Courier New" w:cs="Courier New" w:hint="default"/>
      </w:rPr>
    </w:lvl>
    <w:lvl w:ilvl="2" w:tplc="04190005" w:tentative="1">
      <w:start w:val="1"/>
      <w:numFmt w:val="bullet"/>
      <w:lvlText w:val=""/>
      <w:lvlJc w:val="left"/>
      <w:pPr>
        <w:ind w:left="3226" w:hanging="360"/>
      </w:pPr>
      <w:rPr>
        <w:rFonts w:ascii="Wingdings" w:hAnsi="Wingdings" w:hint="default"/>
      </w:rPr>
    </w:lvl>
    <w:lvl w:ilvl="3" w:tplc="04190001" w:tentative="1">
      <w:start w:val="1"/>
      <w:numFmt w:val="bullet"/>
      <w:lvlText w:val=""/>
      <w:lvlJc w:val="left"/>
      <w:pPr>
        <w:ind w:left="3946" w:hanging="360"/>
      </w:pPr>
      <w:rPr>
        <w:rFonts w:ascii="Symbol" w:hAnsi="Symbol" w:hint="default"/>
      </w:rPr>
    </w:lvl>
    <w:lvl w:ilvl="4" w:tplc="04190003" w:tentative="1">
      <w:start w:val="1"/>
      <w:numFmt w:val="bullet"/>
      <w:lvlText w:val="o"/>
      <w:lvlJc w:val="left"/>
      <w:pPr>
        <w:ind w:left="4666" w:hanging="360"/>
      </w:pPr>
      <w:rPr>
        <w:rFonts w:ascii="Courier New" w:hAnsi="Courier New" w:cs="Courier New" w:hint="default"/>
      </w:rPr>
    </w:lvl>
    <w:lvl w:ilvl="5" w:tplc="04190005" w:tentative="1">
      <w:start w:val="1"/>
      <w:numFmt w:val="bullet"/>
      <w:lvlText w:val=""/>
      <w:lvlJc w:val="left"/>
      <w:pPr>
        <w:ind w:left="5386" w:hanging="360"/>
      </w:pPr>
      <w:rPr>
        <w:rFonts w:ascii="Wingdings" w:hAnsi="Wingdings" w:hint="default"/>
      </w:rPr>
    </w:lvl>
    <w:lvl w:ilvl="6" w:tplc="04190001" w:tentative="1">
      <w:start w:val="1"/>
      <w:numFmt w:val="bullet"/>
      <w:lvlText w:val=""/>
      <w:lvlJc w:val="left"/>
      <w:pPr>
        <w:ind w:left="6106" w:hanging="360"/>
      </w:pPr>
      <w:rPr>
        <w:rFonts w:ascii="Symbol" w:hAnsi="Symbol" w:hint="default"/>
      </w:rPr>
    </w:lvl>
    <w:lvl w:ilvl="7" w:tplc="04190003" w:tentative="1">
      <w:start w:val="1"/>
      <w:numFmt w:val="bullet"/>
      <w:lvlText w:val="o"/>
      <w:lvlJc w:val="left"/>
      <w:pPr>
        <w:ind w:left="6826" w:hanging="360"/>
      </w:pPr>
      <w:rPr>
        <w:rFonts w:ascii="Courier New" w:hAnsi="Courier New" w:cs="Courier New" w:hint="default"/>
      </w:rPr>
    </w:lvl>
    <w:lvl w:ilvl="8" w:tplc="04190005" w:tentative="1">
      <w:start w:val="1"/>
      <w:numFmt w:val="bullet"/>
      <w:lvlText w:val=""/>
      <w:lvlJc w:val="left"/>
      <w:pPr>
        <w:ind w:left="7546" w:hanging="360"/>
      </w:pPr>
      <w:rPr>
        <w:rFonts w:ascii="Wingdings" w:hAnsi="Wingdings" w:hint="default"/>
      </w:rPr>
    </w:lvl>
  </w:abstractNum>
  <w:abstractNum w:abstractNumId="30" w15:restartNumberingAfterBreak="0">
    <w:nsid w:val="6C1D6F8C"/>
    <w:multiLevelType w:val="hybridMultilevel"/>
    <w:tmpl w:val="2064FACC"/>
    <w:lvl w:ilvl="0" w:tplc="09E27B48">
      <w:start w:val="20"/>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15:restartNumberingAfterBreak="0">
    <w:nsid w:val="6D7B4FC2"/>
    <w:multiLevelType w:val="hybridMultilevel"/>
    <w:tmpl w:val="EB62C970"/>
    <w:lvl w:ilvl="0" w:tplc="69EE2886">
      <w:start w:val="1"/>
      <w:numFmt w:val="decimal"/>
      <w:lvlText w:val="%1."/>
      <w:lvlJc w:val="left"/>
      <w:pPr>
        <w:ind w:left="5322" w:hanging="360"/>
      </w:pPr>
      <w:rPr>
        <w:rFonts w:hint="default"/>
      </w:rPr>
    </w:lvl>
    <w:lvl w:ilvl="1" w:tplc="04190019">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2" w15:restartNumberingAfterBreak="0">
    <w:nsid w:val="700666F9"/>
    <w:multiLevelType w:val="multilevel"/>
    <w:tmpl w:val="DC08A0D6"/>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3" w15:restartNumberingAfterBreak="0">
    <w:nsid w:val="74D85B2E"/>
    <w:multiLevelType w:val="multilevel"/>
    <w:tmpl w:val="30B27D60"/>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360"/>
        </w:tabs>
        <w:ind w:left="360" w:hanging="360"/>
      </w:pPr>
      <w:rPr>
        <w:rFonts w:hint="default"/>
      </w:r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34" w15:restartNumberingAfterBreak="0">
    <w:nsid w:val="754C2E54"/>
    <w:multiLevelType w:val="hybridMultilevel"/>
    <w:tmpl w:val="0E727868"/>
    <w:lvl w:ilvl="0" w:tplc="D408B02C">
      <w:start w:val="2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6347666"/>
    <w:multiLevelType w:val="hybridMultilevel"/>
    <w:tmpl w:val="EC8403B2"/>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6" w15:restartNumberingAfterBreak="0">
    <w:nsid w:val="763D4CD3"/>
    <w:multiLevelType w:val="hybridMultilevel"/>
    <w:tmpl w:val="30B27D60"/>
    <w:lvl w:ilvl="0" w:tplc="8ECCCF3A">
      <w:start w:val="1"/>
      <w:numFmt w:val="decimal"/>
      <w:lvlText w:val="%1."/>
      <w:lvlJc w:val="left"/>
      <w:pPr>
        <w:tabs>
          <w:tab w:val="num" w:pos="720"/>
        </w:tabs>
        <w:ind w:left="0" w:firstLine="0"/>
      </w:pPr>
      <w:rPr>
        <w:rFonts w:hint="default"/>
      </w:rPr>
    </w:lvl>
    <w:lvl w:ilvl="1" w:tplc="04190003">
      <w:start w:val="1"/>
      <w:numFmt w:val="lowerLetter"/>
      <w:lvlText w:val="%2."/>
      <w:lvlJc w:val="left"/>
      <w:pPr>
        <w:tabs>
          <w:tab w:val="num" w:pos="360"/>
        </w:tabs>
        <w:ind w:left="360" w:hanging="360"/>
      </w:pPr>
      <w:rPr>
        <w:rFonts w:hint="default"/>
      </w:rPr>
    </w:lvl>
    <w:lvl w:ilvl="2" w:tplc="04190005">
      <w:numFmt w:val="none"/>
      <w:lvlText w:val=""/>
      <w:lvlJc w:val="left"/>
      <w:pPr>
        <w:tabs>
          <w:tab w:val="num" w:pos="360"/>
        </w:tabs>
      </w:pPr>
    </w:lvl>
    <w:lvl w:ilvl="3" w:tplc="04190001">
      <w:numFmt w:val="none"/>
      <w:lvlText w:val=""/>
      <w:lvlJc w:val="left"/>
      <w:pPr>
        <w:tabs>
          <w:tab w:val="num" w:pos="360"/>
        </w:tabs>
      </w:pPr>
    </w:lvl>
    <w:lvl w:ilvl="4" w:tplc="04190003">
      <w:numFmt w:val="none"/>
      <w:lvlText w:val=""/>
      <w:lvlJc w:val="left"/>
      <w:pPr>
        <w:tabs>
          <w:tab w:val="num" w:pos="360"/>
        </w:tabs>
      </w:pPr>
    </w:lvl>
    <w:lvl w:ilvl="5" w:tplc="04190005">
      <w:numFmt w:val="none"/>
      <w:lvlText w:val=""/>
      <w:lvlJc w:val="left"/>
      <w:pPr>
        <w:tabs>
          <w:tab w:val="num" w:pos="360"/>
        </w:tabs>
      </w:pPr>
    </w:lvl>
    <w:lvl w:ilvl="6" w:tplc="04190001">
      <w:numFmt w:val="none"/>
      <w:lvlText w:val=""/>
      <w:lvlJc w:val="left"/>
      <w:pPr>
        <w:tabs>
          <w:tab w:val="num" w:pos="360"/>
        </w:tabs>
      </w:pPr>
    </w:lvl>
    <w:lvl w:ilvl="7" w:tplc="04190003">
      <w:numFmt w:val="none"/>
      <w:lvlText w:val=""/>
      <w:lvlJc w:val="left"/>
      <w:pPr>
        <w:tabs>
          <w:tab w:val="num" w:pos="360"/>
        </w:tabs>
      </w:pPr>
    </w:lvl>
    <w:lvl w:ilvl="8" w:tplc="04190005">
      <w:numFmt w:val="none"/>
      <w:lvlText w:val=""/>
      <w:lvlJc w:val="left"/>
      <w:pPr>
        <w:tabs>
          <w:tab w:val="num" w:pos="360"/>
        </w:tabs>
      </w:pPr>
    </w:lvl>
  </w:abstractNum>
  <w:abstractNum w:abstractNumId="37" w15:restartNumberingAfterBreak="0">
    <w:nsid w:val="7B9D076E"/>
    <w:multiLevelType w:val="multilevel"/>
    <w:tmpl w:val="A7226E84"/>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num w:numId="1">
    <w:abstractNumId w:val="18"/>
  </w:num>
  <w:num w:numId="2">
    <w:abstractNumId w:val="11"/>
  </w:num>
  <w:num w:numId="3">
    <w:abstractNumId w:val="22"/>
  </w:num>
  <w:num w:numId="4">
    <w:abstractNumId w:val="35"/>
  </w:num>
  <w:num w:numId="5">
    <w:abstractNumId w:val="12"/>
  </w:num>
  <w:num w:numId="6">
    <w:abstractNumId w:val="31"/>
  </w:num>
  <w:num w:numId="7">
    <w:abstractNumId w:val="3"/>
  </w:num>
  <w:num w:numId="8">
    <w:abstractNumId w:val="28"/>
  </w:num>
  <w:num w:numId="9">
    <w:abstractNumId w:val="27"/>
  </w:num>
  <w:num w:numId="10">
    <w:abstractNumId w:val="5"/>
  </w:num>
  <w:num w:numId="11">
    <w:abstractNumId w:val="29"/>
  </w:num>
  <w:num w:numId="12">
    <w:abstractNumId w:val="10"/>
  </w:num>
  <w:num w:numId="13">
    <w:abstractNumId w:val="2"/>
  </w:num>
  <w:num w:numId="14">
    <w:abstractNumId w:val="13"/>
  </w:num>
  <w:num w:numId="15">
    <w:abstractNumId w:val="6"/>
  </w:num>
  <w:num w:numId="16">
    <w:abstractNumId w:val="15"/>
  </w:num>
  <w:num w:numId="17">
    <w:abstractNumId w:val="25"/>
  </w:num>
  <w:num w:numId="18">
    <w:abstractNumId w:val="17"/>
  </w:num>
  <w:num w:numId="19">
    <w:abstractNumId w:val="26"/>
  </w:num>
  <w:num w:numId="20">
    <w:abstractNumId w:val="33"/>
  </w:num>
  <w:num w:numId="21">
    <w:abstractNumId w:val="19"/>
  </w:num>
  <w:num w:numId="22">
    <w:abstractNumId w:val="16"/>
  </w:num>
  <w:num w:numId="23">
    <w:abstractNumId w:val="4"/>
  </w:num>
  <w:num w:numId="24">
    <w:abstractNumId w:val="34"/>
  </w:num>
  <w:num w:numId="25">
    <w:abstractNumId w:val="30"/>
  </w:num>
  <w:num w:numId="26">
    <w:abstractNumId w:val="20"/>
  </w:num>
  <w:num w:numId="27">
    <w:abstractNumId w:val="23"/>
  </w:num>
  <w:num w:numId="28">
    <w:abstractNumId w:val="36"/>
  </w:num>
  <w:num w:numId="29">
    <w:abstractNumId w:val="37"/>
  </w:num>
  <w:num w:numId="30">
    <w:abstractNumId w:val="1"/>
  </w:num>
  <w:num w:numId="31">
    <w:abstractNumId w:val="7"/>
  </w:num>
  <w:num w:numId="32">
    <w:abstractNumId w:val="14"/>
  </w:num>
  <w:num w:numId="33">
    <w:abstractNumId w:val="8"/>
  </w:num>
  <w:num w:numId="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num>
  <w:num w:numId="36">
    <w:abstractNumId w:val="35"/>
  </w:num>
  <w:num w:numId="3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
  </w:num>
  <w:num w:numId="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08"/>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D91"/>
    <w:rsid w:val="00007984"/>
    <w:rsid w:val="00010FD0"/>
    <w:rsid w:val="00014B75"/>
    <w:rsid w:val="00015C3F"/>
    <w:rsid w:val="0001649D"/>
    <w:rsid w:val="00017C0F"/>
    <w:rsid w:val="00023FE2"/>
    <w:rsid w:val="00025678"/>
    <w:rsid w:val="000256A7"/>
    <w:rsid w:val="0002743C"/>
    <w:rsid w:val="00027CEB"/>
    <w:rsid w:val="00030443"/>
    <w:rsid w:val="00032888"/>
    <w:rsid w:val="0003539E"/>
    <w:rsid w:val="0004086E"/>
    <w:rsid w:val="00040A7A"/>
    <w:rsid w:val="00041398"/>
    <w:rsid w:val="0004294B"/>
    <w:rsid w:val="00043CCD"/>
    <w:rsid w:val="00044409"/>
    <w:rsid w:val="00046165"/>
    <w:rsid w:val="000500D4"/>
    <w:rsid w:val="00061249"/>
    <w:rsid w:val="0007073B"/>
    <w:rsid w:val="000716E8"/>
    <w:rsid w:val="000722CD"/>
    <w:rsid w:val="0007259D"/>
    <w:rsid w:val="00073315"/>
    <w:rsid w:val="00075AC2"/>
    <w:rsid w:val="00080E7D"/>
    <w:rsid w:val="00083062"/>
    <w:rsid w:val="00083CAF"/>
    <w:rsid w:val="000855CD"/>
    <w:rsid w:val="0008580F"/>
    <w:rsid w:val="000862F3"/>
    <w:rsid w:val="00091ABE"/>
    <w:rsid w:val="00092BFA"/>
    <w:rsid w:val="00093534"/>
    <w:rsid w:val="00094BE9"/>
    <w:rsid w:val="000A088B"/>
    <w:rsid w:val="000A16F8"/>
    <w:rsid w:val="000A2FA3"/>
    <w:rsid w:val="000A4F6F"/>
    <w:rsid w:val="000A5D12"/>
    <w:rsid w:val="000A7B86"/>
    <w:rsid w:val="000B2C76"/>
    <w:rsid w:val="000B49EB"/>
    <w:rsid w:val="000B78BD"/>
    <w:rsid w:val="000C34E1"/>
    <w:rsid w:val="000C60A7"/>
    <w:rsid w:val="000D4759"/>
    <w:rsid w:val="000D53C4"/>
    <w:rsid w:val="000E3E00"/>
    <w:rsid w:val="000E5DDA"/>
    <w:rsid w:val="000F304C"/>
    <w:rsid w:val="000F4647"/>
    <w:rsid w:val="000F4BF6"/>
    <w:rsid w:val="001013E3"/>
    <w:rsid w:val="00102B4A"/>
    <w:rsid w:val="00103282"/>
    <w:rsid w:val="0010374F"/>
    <w:rsid w:val="00103B90"/>
    <w:rsid w:val="0010602A"/>
    <w:rsid w:val="001108E8"/>
    <w:rsid w:val="00115D89"/>
    <w:rsid w:val="00121225"/>
    <w:rsid w:val="0012213F"/>
    <w:rsid w:val="00130DA8"/>
    <w:rsid w:val="00130E71"/>
    <w:rsid w:val="00131928"/>
    <w:rsid w:val="001328A3"/>
    <w:rsid w:val="001411BE"/>
    <w:rsid w:val="0014297F"/>
    <w:rsid w:val="00145E0A"/>
    <w:rsid w:val="00154AF7"/>
    <w:rsid w:val="001563B9"/>
    <w:rsid w:val="001634B9"/>
    <w:rsid w:val="00164239"/>
    <w:rsid w:val="001642FC"/>
    <w:rsid w:val="00171A03"/>
    <w:rsid w:val="00177DE5"/>
    <w:rsid w:val="00181A60"/>
    <w:rsid w:val="001821BC"/>
    <w:rsid w:val="0018277B"/>
    <w:rsid w:val="0018288A"/>
    <w:rsid w:val="00182A37"/>
    <w:rsid w:val="0018329B"/>
    <w:rsid w:val="001834E0"/>
    <w:rsid w:val="00183BC7"/>
    <w:rsid w:val="001865D7"/>
    <w:rsid w:val="00190725"/>
    <w:rsid w:val="0019303F"/>
    <w:rsid w:val="00195A52"/>
    <w:rsid w:val="00196C33"/>
    <w:rsid w:val="001A2F65"/>
    <w:rsid w:val="001A42A6"/>
    <w:rsid w:val="001A45BF"/>
    <w:rsid w:val="001A4C0F"/>
    <w:rsid w:val="001A5405"/>
    <w:rsid w:val="001B2C95"/>
    <w:rsid w:val="001B32BD"/>
    <w:rsid w:val="001B3B39"/>
    <w:rsid w:val="001B6F42"/>
    <w:rsid w:val="001B6FE9"/>
    <w:rsid w:val="001C1669"/>
    <w:rsid w:val="001C3BC3"/>
    <w:rsid w:val="001C4641"/>
    <w:rsid w:val="001C7789"/>
    <w:rsid w:val="001D03BB"/>
    <w:rsid w:val="001D1033"/>
    <w:rsid w:val="001E0CB1"/>
    <w:rsid w:val="001E14A5"/>
    <w:rsid w:val="001E1C8B"/>
    <w:rsid w:val="001E46EA"/>
    <w:rsid w:val="001E66D7"/>
    <w:rsid w:val="001F68D2"/>
    <w:rsid w:val="0020030F"/>
    <w:rsid w:val="0020229F"/>
    <w:rsid w:val="00211CC4"/>
    <w:rsid w:val="002139EE"/>
    <w:rsid w:val="00214DD8"/>
    <w:rsid w:val="00215FFD"/>
    <w:rsid w:val="00217FA0"/>
    <w:rsid w:val="00220B81"/>
    <w:rsid w:val="00220E26"/>
    <w:rsid w:val="002211BD"/>
    <w:rsid w:val="0022135F"/>
    <w:rsid w:val="00221D44"/>
    <w:rsid w:val="00223F08"/>
    <w:rsid w:val="002270E8"/>
    <w:rsid w:val="00230C74"/>
    <w:rsid w:val="00231669"/>
    <w:rsid w:val="00232944"/>
    <w:rsid w:val="00236099"/>
    <w:rsid w:val="00241850"/>
    <w:rsid w:val="002470BB"/>
    <w:rsid w:val="002475D9"/>
    <w:rsid w:val="00247F0C"/>
    <w:rsid w:val="00250A9C"/>
    <w:rsid w:val="00251274"/>
    <w:rsid w:val="00254E4B"/>
    <w:rsid w:val="00254FFE"/>
    <w:rsid w:val="002567FE"/>
    <w:rsid w:val="0026061A"/>
    <w:rsid w:val="00261B26"/>
    <w:rsid w:val="00266CEB"/>
    <w:rsid w:val="002676B5"/>
    <w:rsid w:val="00267D5D"/>
    <w:rsid w:val="00271363"/>
    <w:rsid w:val="00271A38"/>
    <w:rsid w:val="00272F5D"/>
    <w:rsid w:val="0027527F"/>
    <w:rsid w:val="0028140A"/>
    <w:rsid w:val="00281ED0"/>
    <w:rsid w:val="00284D95"/>
    <w:rsid w:val="00284FA9"/>
    <w:rsid w:val="00285B8D"/>
    <w:rsid w:val="002862D2"/>
    <w:rsid w:val="002864C6"/>
    <w:rsid w:val="0028751B"/>
    <w:rsid w:val="00291023"/>
    <w:rsid w:val="00292934"/>
    <w:rsid w:val="00293811"/>
    <w:rsid w:val="00293D59"/>
    <w:rsid w:val="00294323"/>
    <w:rsid w:val="0029504A"/>
    <w:rsid w:val="002960C9"/>
    <w:rsid w:val="002A0FF2"/>
    <w:rsid w:val="002A22AC"/>
    <w:rsid w:val="002A2E8B"/>
    <w:rsid w:val="002A46FA"/>
    <w:rsid w:val="002A52DE"/>
    <w:rsid w:val="002A6FCE"/>
    <w:rsid w:val="002B018E"/>
    <w:rsid w:val="002B0EB5"/>
    <w:rsid w:val="002B1881"/>
    <w:rsid w:val="002B18C3"/>
    <w:rsid w:val="002B2C8C"/>
    <w:rsid w:val="002C0462"/>
    <w:rsid w:val="002C07CE"/>
    <w:rsid w:val="002C52B8"/>
    <w:rsid w:val="002C5CC6"/>
    <w:rsid w:val="002C7333"/>
    <w:rsid w:val="002D0DFD"/>
    <w:rsid w:val="002D2B6F"/>
    <w:rsid w:val="002D383B"/>
    <w:rsid w:val="002D6187"/>
    <w:rsid w:val="002D6AF1"/>
    <w:rsid w:val="002D7122"/>
    <w:rsid w:val="002D7BC1"/>
    <w:rsid w:val="002E1FE4"/>
    <w:rsid w:val="002E4C6A"/>
    <w:rsid w:val="002E5736"/>
    <w:rsid w:val="002E673C"/>
    <w:rsid w:val="002F1558"/>
    <w:rsid w:val="002F576A"/>
    <w:rsid w:val="0030217B"/>
    <w:rsid w:val="003059BF"/>
    <w:rsid w:val="00307C9F"/>
    <w:rsid w:val="00310720"/>
    <w:rsid w:val="00310944"/>
    <w:rsid w:val="00310CC1"/>
    <w:rsid w:val="00320010"/>
    <w:rsid w:val="00320747"/>
    <w:rsid w:val="00321D33"/>
    <w:rsid w:val="00322B40"/>
    <w:rsid w:val="00325455"/>
    <w:rsid w:val="003264E6"/>
    <w:rsid w:val="00330D6B"/>
    <w:rsid w:val="00332BC4"/>
    <w:rsid w:val="0033646E"/>
    <w:rsid w:val="00337538"/>
    <w:rsid w:val="003409CA"/>
    <w:rsid w:val="00342DEB"/>
    <w:rsid w:val="0034330B"/>
    <w:rsid w:val="00343369"/>
    <w:rsid w:val="00354339"/>
    <w:rsid w:val="00356521"/>
    <w:rsid w:val="00357A07"/>
    <w:rsid w:val="003602F7"/>
    <w:rsid w:val="0036106B"/>
    <w:rsid w:val="00361F6B"/>
    <w:rsid w:val="003623AD"/>
    <w:rsid w:val="00363C6F"/>
    <w:rsid w:val="003655A9"/>
    <w:rsid w:val="003675AE"/>
    <w:rsid w:val="00367A66"/>
    <w:rsid w:val="0037027F"/>
    <w:rsid w:val="003720C2"/>
    <w:rsid w:val="00374B73"/>
    <w:rsid w:val="00375CDC"/>
    <w:rsid w:val="00377F3B"/>
    <w:rsid w:val="0038059D"/>
    <w:rsid w:val="0038079E"/>
    <w:rsid w:val="0038172E"/>
    <w:rsid w:val="00383C7E"/>
    <w:rsid w:val="00385D96"/>
    <w:rsid w:val="003876C8"/>
    <w:rsid w:val="003906C9"/>
    <w:rsid w:val="00390727"/>
    <w:rsid w:val="003932B6"/>
    <w:rsid w:val="0039497E"/>
    <w:rsid w:val="00395618"/>
    <w:rsid w:val="00396454"/>
    <w:rsid w:val="003965AC"/>
    <w:rsid w:val="00397682"/>
    <w:rsid w:val="003A0E1D"/>
    <w:rsid w:val="003A14C8"/>
    <w:rsid w:val="003A3CA4"/>
    <w:rsid w:val="003A624E"/>
    <w:rsid w:val="003B3E50"/>
    <w:rsid w:val="003B4A1A"/>
    <w:rsid w:val="003B62D8"/>
    <w:rsid w:val="003B6374"/>
    <w:rsid w:val="003B6C8D"/>
    <w:rsid w:val="003C7F2D"/>
    <w:rsid w:val="003D0563"/>
    <w:rsid w:val="003D0DA0"/>
    <w:rsid w:val="003D1F08"/>
    <w:rsid w:val="003D2567"/>
    <w:rsid w:val="003D3282"/>
    <w:rsid w:val="003D4701"/>
    <w:rsid w:val="003D56CE"/>
    <w:rsid w:val="003D77AB"/>
    <w:rsid w:val="003E1E09"/>
    <w:rsid w:val="003E1F57"/>
    <w:rsid w:val="003E2665"/>
    <w:rsid w:val="003E356D"/>
    <w:rsid w:val="003E5350"/>
    <w:rsid w:val="003E5AE6"/>
    <w:rsid w:val="003F0F72"/>
    <w:rsid w:val="003F1590"/>
    <w:rsid w:val="003F2569"/>
    <w:rsid w:val="004008C1"/>
    <w:rsid w:val="00402FBE"/>
    <w:rsid w:val="00404549"/>
    <w:rsid w:val="00405E58"/>
    <w:rsid w:val="00411592"/>
    <w:rsid w:val="00411EDA"/>
    <w:rsid w:val="00412AFE"/>
    <w:rsid w:val="004146FE"/>
    <w:rsid w:val="00421185"/>
    <w:rsid w:val="00425782"/>
    <w:rsid w:val="004301E8"/>
    <w:rsid w:val="004339D6"/>
    <w:rsid w:val="004370EB"/>
    <w:rsid w:val="004426E6"/>
    <w:rsid w:val="00444B75"/>
    <w:rsid w:val="00445684"/>
    <w:rsid w:val="00446D3B"/>
    <w:rsid w:val="0044723C"/>
    <w:rsid w:val="00451E63"/>
    <w:rsid w:val="00454089"/>
    <w:rsid w:val="00454141"/>
    <w:rsid w:val="00461A16"/>
    <w:rsid w:val="00461F72"/>
    <w:rsid w:val="00462016"/>
    <w:rsid w:val="00462319"/>
    <w:rsid w:val="004643A2"/>
    <w:rsid w:val="0046548C"/>
    <w:rsid w:val="0046644A"/>
    <w:rsid w:val="004715E7"/>
    <w:rsid w:val="00474933"/>
    <w:rsid w:val="00477CE2"/>
    <w:rsid w:val="00480218"/>
    <w:rsid w:val="0048045F"/>
    <w:rsid w:val="00480673"/>
    <w:rsid w:val="0048082F"/>
    <w:rsid w:val="0048213E"/>
    <w:rsid w:val="00482ED3"/>
    <w:rsid w:val="00487FD6"/>
    <w:rsid w:val="004960B5"/>
    <w:rsid w:val="00496891"/>
    <w:rsid w:val="004979F3"/>
    <w:rsid w:val="00497D1C"/>
    <w:rsid w:val="00497F98"/>
    <w:rsid w:val="004A153B"/>
    <w:rsid w:val="004A2459"/>
    <w:rsid w:val="004B17A5"/>
    <w:rsid w:val="004B22CB"/>
    <w:rsid w:val="004B3295"/>
    <w:rsid w:val="004B36A7"/>
    <w:rsid w:val="004B3B7E"/>
    <w:rsid w:val="004B7634"/>
    <w:rsid w:val="004B77E3"/>
    <w:rsid w:val="004C1AD6"/>
    <w:rsid w:val="004C22E5"/>
    <w:rsid w:val="004C2DE6"/>
    <w:rsid w:val="004C4967"/>
    <w:rsid w:val="004C51D8"/>
    <w:rsid w:val="004C59EC"/>
    <w:rsid w:val="004C5EFA"/>
    <w:rsid w:val="004D1572"/>
    <w:rsid w:val="004D2454"/>
    <w:rsid w:val="004D3032"/>
    <w:rsid w:val="004D61E1"/>
    <w:rsid w:val="004D63CE"/>
    <w:rsid w:val="004D6A17"/>
    <w:rsid w:val="004D7112"/>
    <w:rsid w:val="004D726B"/>
    <w:rsid w:val="004E0FBA"/>
    <w:rsid w:val="004E371D"/>
    <w:rsid w:val="004E3F1A"/>
    <w:rsid w:val="004E63C9"/>
    <w:rsid w:val="004E740F"/>
    <w:rsid w:val="004F0FF7"/>
    <w:rsid w:val="004F41B7"/>
    <w:rsid w:val="004F776F"/>
    <w:rsid w:val="00500012"/>
    <w:rsid w:val="00502D35"/>
    <w:rsid w:val="00502D84"/>
    <w:rsid w:val="00504574"/>
    <w:rsid w:val="00506E49"/>
    <w:rsid w:val="00514F49"/>
    <w:rsid w:val="00515265"/>
    <w:rsid w:val="00515348"/>
    <w:rsid w:val="00516957"/>
    <w:rsid w:val="00520A37"/>
    <w:rsid w:val="00520A6E"/>
    <w:rsid w:val="00520BC0"/>
    <w:rsid w:val="005224B7"/>
    <w:rsid w:val="00522699"/>
    <w:rsid w:val="00523CE8"/>
    <w:rsid w:val="005247AA"/>
    <w:rsid w:val="00524CDD"/>
    <w:rsid w:val="00525D03"/>
    <w:rsid w:val="00527A02"/>
    <w:rsid w:val="0053062B"/>
    <w:rsid w:val="00531847"/>
    <w:rsid w:val="00531AAE"/>
    <w:rsid w:val="0053274A"/>
    <w:rsid w:val="0053304A"/>
    <w:rsid w:val="00534648"/>
    <w:rsid w:val="0053650A"/>
    <w:rsid w:val="005367EC"/>
    <w:rsid w:val="005415E8"/>
    <w:rsid w:val="00541F44"/>
    <w:rsid w:val="0054533D"/>
    <w:rsid w:val="00547E01"/>
    <w:rsid w:val="005509E2"/>
    <w:rsid w:val="00551425"/>
    <w:rsid w:val="00551930"/>
    <w:rsid w:val="00553355"/>
    <w:rsid w:val="005542F7"/>
    <w:rsid w:val="00555863"/>
    <w:rsid w:val="00555AC8"/>
    <w:rsid w:val="00556E9A"/>
    <w:rsid w:val="005623BD"/>
    <w:rsid w:val="005651ED"/>
    <w:rsid w:val="00565EB1"/>
    <w:rsid w:val="00565FFB"/>
    <w:rsid w:val="00567FAC"/>
    <w:rsid w:val="005700EB"/>
    <w:rsid w:val="00570A85"/>
    <w:rsid w:val="00572DED"/>
    <w:rsid w:val="00573714"/>
    <w:rsid w:val="0057447E"/>
    <w:rsid w:val="00575BEF"/>
    <w:rsid w:val="00582518"/>
    <w:rsid w:val="00583D90"/>
    <w:rsid w:val="00586840"/>
    <w:rsid w:val="005869B5"/>
    <w:rsid w:val="00591D51"/>
    <w:rsid w:val="00595EC9"/>
    <w:rsid w:val="005A130E"/>
    <w:rsid w:val="005A1A15"/>
    <w:rsid w:val="005A275D"/>
    <w:rsid w:val="005A29C5"/>
    <w:rsid w:val="005A340A"/>
    <w:rsid w:val="005A4B44"/>
    <w:rsid w:val="005A4C43"/>
    <w:rsid w:val="005A59DC"/>
    <w:rsid w:val="005A5F9E"/>
    <w:rsid w:val="005A6A4F"/>
    <w:rsid w:val="005B00A0"/>
    <w:rsid w:val="005B3367"/>
    <w:rsid w:val="005C04EC"/>
    <w:rsid w:val="005C2D6B"/>
    <w:rsid w:val="005C5013"/>
    <w:rsid w:val="005C5E75"/>
    <w:rsid w:val="005C7B5F"/>
    <w:rsid w:val="005D075C"/>
    <w:rsid w:val="005D10CE"/>
    <w:rsid w:val="005D1BDF"/>
    <w:rsid w:val="005D3656"/>
    <w:rsid w:val="005E0EE2"/>
    <w:rsid w:val="005E1249"/>
    <w:rsid w:val="005E1C59"/>
    <w:rsid w:val="005E2948"/>
    <w:rsid w:val="005E3768"/>
    <w:rsid w:val="005F050D"/>
    <w:rsid w:val="005F2DD5"/>
    <w:rsid w:val="005F3DF4"/>
    <w:rsid w:val="005F40D1"/>
    <w:rsid w:val="005F482A"/>
    <w:rsid w:val="005F6DD3"/>
    <w:rsid w:val="00600D54"/>
    <w:rsid w:val="00603DD3"/>
    <w:rsid w:val="006043D8"/>
    <w:rsid w:val="00606465"/>
    <w:rsid w:val="00607DDE"/>
    <w:rsid w:val="00614C72"/>
    <w:rsid w:val="00615775"/>
    <w:rsid w:val="00616170"/>
    <w:rsid w:val="00616984"/>
    <w:rsid w:val="00616D30"/>
    <w:rsid w:val="0062297E"/>
    <w:rsid w:val="0062409A"/>
    <w:rsid w:val="00625651"/>
    <w:rsid w:val="006307F3"/>
    <w:rsid w:val="006312C5"/>
    <w:rsid w:val="00631F85"/>
    <w:rsid w:val="006379A3"/>
    <w:rsid w:val="006402CE"/>
    <w:rsid w:val="00640F1C"/>
    <w:rsid w:val="00643CB9"/>
    <w:rsid w:val="00643F24"/>
    <w:rsid w:val="00644F5A"/>
    <w:rsid w:val="00647CDA"/>
    <w:rsid w:val="00650ABB"/>
    <w:rsid w:val="00661763"/>
    <w:rsid w:val="00665046"/>
    <w:rsid w:val="00665A33"/>
    <w:rsid w:val="00667752"/>
    <w:rsid w:val="0067028B"/>
    <w:rsid w:val="00670CFE"/>
    <w:rsid w:val="006713BC"/>
    <w:rsid w:val="00673B31"/>
    <w:rsid w:val="00676ED1"/>
    <w:rsid w:val="00676FE9"/>
    <w:rsid w:val="00681A80"/>
    <w:rsid w:val="00682196"/>
    <w:rsid w:val="006837D5"/>
    <w:rsid w:val="00683A3A"/>
    <w:rsid w:val="00683D6F"/>
    <w:rsid w:val="006840BD"/>
    <w:rsid w:val="006847C5"/>
    <w:rsid w:val="006848A3"/>
    <w:rsid w:val="00684CEC"/>
    <w:rsid w:val="006902F8"/>
    <w:rsid w:val="00692ADC"/>
    <w:rsid w:val="00693017"/>
    <w:rsid w:val="006938AA"/>
    <w:rsid w:val="00696D12"/>
    <w:rsid w:val="006A0FE7"/>
    <w:rsid w:val="006A17A9"/>
    <w:rsid w:val="006A4420"/>
    <w:rsid w:val="006A4A91"/>
    <w:rsid w:val="006A54AB"/>
    <w:rsid w:val="006A5718"/>
    <w:rsid w:val="006A66C2"/>
    <w:rsid w:val="006A67E4"/>
    <w:rsid w:val="006A798E"/>
    <w:rsid w:val="006B041C"/>
    <w:rsid w:val="006B16CF"/>
    <w:rsid w:val="006B21E0"/>
    <w:rsid w:val="006B38AC"/>
    <w:rsid w:val="006B5102"/>
    <w:rsid w:val="006C057E"/>
    <w:rsid w:val="006C134C"/>
    <w:rsid w:val="006C18F9"/>
    <w:rsid w:val="006C1B1C"/>
    <w:rsid w:val="006C2B5F"/>
    <w:rsid w:val="006C41F6"/>
    <w:rsid w:val="006C4B01"/>
    <w:rsid w:val="006C4FF0"/>
    <w:rsid w:val="006C6BB1"/>
    <w:rsid w:val="006C7FB8"/>
    <w:rsid w:val="006D02EF"/>
    <w:rsid w:val="006D04F6"/>
    <w:rsid w:val="006D0EF6"/>
    <w:rsid w:val="006D1165"/>
    <w:rsid w:val="006D3374"/>
    <w:rsid w:val="006D3923"/>
    <w:rsid w:val="006D3DB4"/>
    <w:rsid w:val="006E0206"/>
    <w:rsid w:val="006E0902"/>
    <w:rsid w:val="006E0EC2"/>
    <w:rsid w:val="006E1212"/>
    <w:rsid w:val="006E3C95"/>
    <w:rsid w:val="006E5648"/>
    <w:rsid w:val="006E5EF5"/>
    <w:rsid w:val="006F59C1"/>
    <w:rsid w:val="00702FF8"/>
    <w:rsid w:val="00705C88"/>
    <w:rsid w:val="007065E1"/>
    <w:rsid w:val="00706FCD"/>
    <w:rsid w:val="00707047"/>
    <w:rsid w:val="00707D8B"/>
    <w:rsid w:val="00710200"/>
    <w:rsid w:val="007138B8"/>
    <w:rsid w:val="007138D2"/>
    <w:rsid w:val="00715544"/>
    <w:rsid w:val="00717761"/>
    <w:rsid w:val="007209A2"/>
    <w:rsid w:val="00721F21"/>
    <w:rsid w:val="0073024E"/>
    <w:rsid w:val="00731685"/>
    <w:rsid w:val="00732767"/>
    <w:rsid w:val="007360A7"/>
    <w:rsid w:val="00736374"/>
    <w:rsid w:val="00740B0F"/>
    <w:rsid w:val="007417A5"/>
    <w:rsid w:val="00741B04"/>
    <w:rsid w:val="00742183"/>
    <w:rsid w:val="00742932"/>
    <w:rsid w:val="00743C1A"/>
    <w:rsid w:val="00744A30"/>
    <w:rsid w:val="0074681A"/>
    <w:rsid w:val="007470AD"/>
    <w:rsid w:val="00747777"/>
    <w:rsid w:val="00751487"/>
    <w:rsid w:val="0075362D"/>
    <w:rsid w:val="00753BE5"/>
    <w:rsid w:val="00753C1B"/>
    <w:rsid w:val="00756F3F"/>
    <w:rsid w:val="00764260"/>
    <w:rsid w:val="00766587"/>
    <w:rsid w:val="0077026A"/>
    <w:rsid w:val="00775D47"/>
    <w:rsid w:val="00775E06"/>
    <w:rsid w:val="007806BB"/>
    <w:rsid w:val="00781266"/>
    <w:rsid w:val="007849B7"/>
    <w:rsid w:val="00786798"/>
    <w:rsid w:val="007869D2"/>
    <w:rsid w:val="00786E66"/>
    <w:rsid w:val="00787706"/>
    <w:rsid w:val="00790129"/>
    <w:rsid w:val="00792A5C"/>
    <w:rsid w:val="0079506F"/>
    <w:rsid w:val="00796644"/>
    <w:rsid w:val="00796FA4"/>
    <w:rsid w:val="00797F7C"/>
    <w:rsid w:val="007A2253"/>
    <w:rsid w:val="007A38B8"/>
    <w:rsid w:val="007A3F1D"/>
    <w:rsid w:val="007A61B0"/>
    <w:rsid w:val="007B143C"/>
    <w:rsid w:val="007B7036"/>
    <w:rsid w:val="007B7C70"/>
    <w:rsid w:val="007C2C85"/>
    <w:rsid w:val="007C44DD"/>
    <w:rsid w:val="007C5934"/>
    <w:rsid w:val="007C7B63"/>
    <w:rsid w:val="007C7B85"/>
    <w:rsid w:val="007D22F6"/>
    <w:rsid w:val="007D2AE5"/>
    <w:rsid w:val="007D5BD5"/>
    <w:rsid w:val="007D7EEC"/>
    <w:rsid w:val="007E3582"/>
    <w:rsid w:val="007E4532"/>
    <w:rsid w:val="007E7D2D"/>
    <w:rsid w:val="007F5B8B"/>
    <w:rsid w:val="008002DF"/>
    <w:rsid w:val="00800CF0"/>
    <w:rsid w:val="00803640"/>
    <w:rsid w:val="00803E02"/>
    <w:rsid w:val="00804914"/>
    <w:rsid w:val="0081035C"/>
    <w:rsid w:val="0081141A"/>
    <w:rsid w:val="00813180"/>
    <w:rsid w:val="00815E13"/>
    <w:rsid w:val="008162AE"/>
    <w:rsid w:val="0081786B"/>
    <w:rsid w:val="0082012B"/>
    <w:rsid w:val="00820672"/>
    <w:rsid w:val="0082311B"/>
    <w:rsid w:val="00825D3F"/>
    <w:rsid w:val="0083345F"/>
    <w:rsid w:val="00836E09"/>
    <w:rsid w:val="00841972"/>
    <w:rsid w:val="00843315"/>
    <w:rsid w:val="00851850"/>
    <w:rsid w:val="00853BBB"/>
    <w:rsid w:val="008564A6"/>
    <w:rsid w:val="008620FC"/>
    <w:rsid w:val="00864129"/>
    <w:rsid w:val="00864172"/>
    <w:rsid w:val="00866E7E"/>
    <w:rsid w:val="00867A4E"/>
    <w:rsid w:val="008700DC"/>
    <w:rsid w:val="00872EF7"/>
    <w:rsid w:val="00881A15"/>
    <w:rsid w:val="00882E25"/>
    <w:rsid w:val="00883BDF"/>
    <w:rsid w:val="00885BDE"/>
    <w:rsid w:val="00891A64"/>
    <w:rsid w:val="00895CB7"/>
    <w:rsid w:val="008A2026"/>
    <w:rsid w:val="008A241C"/>
    <w:rsid w:val="008A38E9"/>
    <w:rsid w:val="008A3F1E"/>
    <w:rsid w:val="008A6CC7"/>
    <w:rsid w:val="008B1CC5"/>
    <w:rsid w:val="008B2784"/>
    <w:rsid w:val="008B3B6F"/>
    <w:rsid w:val="008B5DD5"/>
    <w:rsid w:val="008B5DD7"/>
    <w:rsid w:val="008B65F4"/>
    <w:rsid w:val="008C0CAE"/>
    <w:rsid w:val="008C0F9C"/>
    <w:rsid w:val="008C124A"/>
    <w:rsid w:val="008C1929"/>
    <w:rsid w:val="008C55B0"/>
    <w:rsid w:val="008C5C1F"/>
    <w:rsid w:val="008C5D91"/>
    <w:rsid w:val="008C6776"/>
    <w:rsid w:val="008C68A6"/>
    <w:rsid w:val="008D1294"/>
    <w:rsid w:val="008D17F6"/>
    <w:rsid w:val="008D1AF5"/>
    <w:rsid w:val="008D2EBC"/>
    <w:rsid w:val="008D344C"/>
    <w:rsid w:val="008D7AFA"/>
    <w:rsid w:val="008E063B"/>
    <w:rsid w:val="008E362B"/>
    <w:rsid w:val="008E4B1A"/>
    <w:rsid w:val="008E59A0"/>
    <w:rsid w:val="008E6F90"/>
    <w:rsid w:val="008F0178"/>
    <w:rsid w:val="008F0783"/>
    <w:rsid w:val="008F5B6D"/>
    <w:rsid w:val="008F61EF"/>
    <w:rsid w:val="008F7553"/>
    <w:rsid w:val="008F76EE"/>
    <w:rsid w:val="009003B5"/>
    <w:rsid w:val="009010AB"/>
    <w:rsid w:val="00902B68"/>
    <w:rsid w:val="00902CB5"/>
    <w:rsid w:val="00907670"/>
    <w:rsid w:val="0091156B"/>
    <w:rsid w:val="00911FE2"/>
    <w:rsid w:val="00913BB8"/>
    <w:rsid w:val="00915E85"/>
    <w:rsid w:val="009168F9"/>
    <w:rsid w:val="00916AB2"/>
    <w:rsid w:val="009176D2"/>
    <w:rsid w:val="00917A0E"/>
    <w:rsid w:val="009212F9"/>
    <w:rsid w:val="0092253C"/>
    <w:rsid w:val="00922ACD"/>
    <w:rsid w:val="009242A3"/>
    <w:rsid w:val="009251BD"/>
    <w:rsid w:val="009309C0"/>
    <w:rsid w:val="009348B3"/>
    <w:rsid w:val="009374F0"/>
    <w:rsid w:val="00940C75"/>
    <w:rsid w:val="0094101D"/>
    <w:rsid w:val="00942F84"/>
    <w:rsid w:val="00943D11"/>
    <w:rsid w:val="00944826"/>
    <w:rsid w:val="00946C51"/>
    <w:rsid w:val="00950915"/>
    <w:rsid w:val="0095325F"/>
    <w:rsid w:val="00955D16"/>
    <w:rsid w:val="00956347"/>
    <w:rsid w:val="00956A83"/>
    <w:rsid w:val="00956B31"/>
    <w:rsid w:val="009579FE"/>
    <w:rsid w:val="009600CC"/>
    <w:rsid w:val="0096073A"/>
    <w:rsid w:val="00960CDA"/>
    <w:rsid w:val="00964740"/>
    <w:rsid w:val="00971B62"/>
    <w:rsid w:val="00972403"/>
    <w:rsid w:val="00974B50"/>
    <w:rsid w:val="0097664A"/>
    <w:rsid w:val="009776D7"/>
    <w:rsid w:val="00977888"/>
    <w:rsid w:val="009800D9"/>
    <w:rsid w:val="00980175"/>
    <w:rsid w:val="0098077E"/>
    <w:rsid w:val="0098108E"/>
    <w:rsid w:val="00981192"/>
    <w:rsid w:val="00983AB4"/>
    <w:rsid w:val="009842B1"/>
    <w:rsid w:val="0098539D"/>
    <w:rsid w:val="00987BD0"/>
    <w:rsid w:val="00994DEE"/>
    <w:rsid w:val="009959DE"/>
    <w:rsid w:val="009A1668"/>
    <w:rsid w:val="009A1FBA"/>
    <w:rsid w:val="009A20BE"/>
    <w:rsid w:val="009A3D19"/>
    <w:rsid w:val="009A4C4E"/>
    <w:rsid w:val="009A5006"/>
    <w:rsid w:val="009A6DFB"/>
    <w:rsid w:val="009B1600"/>
    <w:rsid w:val="009B214D"/>
    <w:rsid w:val="009B256D"/>
    <w:rsid w:val="009B27DC"/>
    <w:rsid w:val="009B2B6B"/>
    <w:rsid w:val="009B69C3"/>
    <w:rsid w:val="009B76AE"/>
    <w:rsid w:val="009C2984"/>
    <w:rsid w:val="009D1A0D"/>
    <w:rsid w:val="009D1B8C"/>
    <w:rsid w:val="009E3109"/>
    <w:rsid w:val="009E53E7"/>
    <w:rsid w:val="009F11C8"/>
    <w:rsid w:val="009F1CFE"/>
    <w:rsid w:val="009F2B35"/>
    <w:rsid w:val="009F4738"/>
    <w:rsid w:val="009F527D"/>
    <w:rsid w:val="009F5FD7"/>
    <w:rsid w:val="00A0385F"/>
    <w:rsid w:val="00A05D9F"/>
    <w:rsid w:val="00A1077C"/>
    <w:rsid w:val="00A1475D"/>
    <w:rsid w:val="00A14C81"/>
    <w:rsid w:val="00A14CD9"/>
    <w:rsid w:val="00A15C7E"/>
    <w:rsid w:val="00A1674A"/>
    <w:rsid w:val="00A201E1"/>
    <w:rsid w:val="00A205D0"/>
    <w:rsid w:val="00A2396B"/>
    <w:rsid w:val="00A24048"/>
    <w:rsid w:val="00A26346"/>
    <w:rsid w:val="00A26F36"/>
    <w:rsid w:val="00A31DFA"/>
    <w:rsid w:val="00A35DA8"/>
    <w:rsid w:val="00A36D68"/>
    <w:rsid w:val="00A3792F"/>
    <w:rsid w:val="00A40EDE"/>
    <w:rsid w:val="00A42690"/>
    <w:rsid w:val="00A436FF"/>
    <w:rsid w:val="00A442AF"/>
    <w:rsid w:val="00A44E4A"/>
    <w:rsid w:val="00A44E65"/>
    <w:rsid w:val="00A47236"/>
    <w:rsid w:val="00A509ED"/>
    <w:rsid w:val="00A50D08"/>
    <w:rsid w:val="00A518B0"/>
    <w:rsid w:val="00A561C6"/>
    <w:rsid w:val="00A61740"/>
    <w:rsid w:val="00A6192D"/>
    <w:rsid w:val="00A6265D"/>
    <w:rsid w:val="00A63ABA"/>
    <w:rsid w:val="00A64EFA"/>
    <w:rsid w:val="00A66D4C"/>
    <w:rsid w:val="00A66FBC"/>
    <w:rsid w:val="00A67929"/>
    <w:rsid w:val="00A67A45"/>
    <w:rsid w:val="00A71F9A"/>
    <w:rsid w:val="00A72A1C"/>
    <w:rsid w:val="00A764F4"/>
    <w:rsid w:val="00A77007"/>
    <w:rsid w:val="00A805A9"/>
    <w:rsid w:val="00A80F1F"/>
    <w:rsid w:val="00A8115E"/>
    <w:rsid w:val="00A819A0"/>
    <w:rsid w:val="00A84237"/>
    <w:rsid w:val="00A84791"/>
    <w:rsid w:val="00A857AE"/>
    <w:rsid w:val="00A868FD"/>
    <w:rsid w:val="00A87E20"/>
    <w:rsid w:val="00A9229A"/>
    <w:rsid w:val="00A928CD"/>
    <w:rsid w:val="00A92D80"/>
    <w:rsid w:val="00A943D6"/>
    <w:rsid w:val="00A97350"/>
    <w:rsid w:val="00A9766F"/>
    <w:rsid w:val="00AB1CC2"/>
    <w:rsid w:val="00AB1E36"/>
    <w:rsid w:val="00AB299B"/>
    <w:rsid w:val="00AB39B1"/>
    <w:rsid w:val="00AB4936"/>
    <w:rsid w:val="00AC01E1"/>
    <w:rsid w:val="00AC2B19"/>
    <w:rsid w:val="00AC2BAC"/>
    <w:rsid w:val="00AC2F01"/>
    <w:rsid w:val="00AC3241"/>
    <w:rsid w:val="00AC788D"/>
    <w:rsid w:val="00AC792D"/>
    <w:rsid w:val="00AD11CE"/>
    <w:rsid w:val="00AD3A63"/>
    <w:rsid w:val="00AD4BCB"/>
    <w:rsid w:val="00AD633E"/>
    <w:rsid w:val="00AE0511"/>
    <w:rsid w:val="00AE2795"/>
    <w:rsid w:val="00AE365E"/>
    <w:rsid w:val="00AE3F65"/>
    <w:rsid w:val="00AE6C3B"/>
    <w:rsid w:val="00AE7258"/>
    <w:rsid w:val="00AF2AB8"/>
    <w:rsid w:val="00AF3E93"/>
    <w:rsid w:val="00AF6486"/>
    <w:rsid w:val="00B00CF5"/>
    <w:rsid w:val="00B00E9D"/>
    <w:rsid w:val="00B01F0D"/>
    <w:rsid w:val="00B0235B"/>
    <w:rsid w:val="00B0321E"/>
    <w:rsid w:val="00B050B8"/>
    <w:rsid w:val="00B062DC"/>
    <w:rsid w:val="00B0789A"/>
    <w:rsid w:val="00B16000"/>
    <w:rsid w:val="00B16059"/>
    <w:rsid w:val="00B16746"/>
    <w:rsid w:val="00B173B0"/>
    <w:rsid w:val="00B230CD"/>
    <w:rsid w:val="00B240DF"/>
    <w:rsid w:val="00B258A4"/>
    <w:rsid w:val="00B258E9"/>
    <w:rsid w:val="00B33798"/>
    <w:rsid w:val="00B36193"/>
    <w:rsid w:val="00B37AE9"/>
    <w:rsid w:val="00B40255"/>
    <w:rsid w:val="00B42F3B"/>
    <w:rsid w:val="00B4510A"/>
    <w:rsid w:val="00B45E75"/>
    <w:rsid w:val="00B46A67"/>
    <w:rsid w:val="00B471AA"/>
    <w:rsid w:val="00B5082B"/>
    <w:rsid w:val="00B51AAB"/>
    <w:rsid w:val="00B54A7D"/>
    <w:rsid w:val="00B54F39"/>
    <w:rsid w:val="00B55551"/>
    <w:rsid w:val="00B55FB0"/>
    <w:rsid w:val="00B56838"/>
    <w:rsid w:val="00B57AFF"/>
    <w:rsid w:val="00B60662"/>
    <w:rsid w:val="00B621E0"/>
    <w:rsid w:val="00B63BE4"/>
    <w:rsid w:val="00B63DC7"/>
    <w:rsid w:val="00B7414F"/>
    <w:rsid w:val="00B7437B"/>
    <w:rsid w:val="00B74671"/>
    <w:rsid w:val="00B77A4D"/>
    <w:rsid w:val="00B8057C"/>
    <w:rsid w:val="00B80D63"/>
    <w:rsid w:val="00B851F2"/>
    <w:rsid w:val="00B86156"/>
    <w:rsid w:val="00B9081C"/>
    <w:rsid w:val="00B91C39"/>
    <w:rsid w:val="00B9215A"/>
    <w:rsid w:val="00B93D82"/>
    <w:rsid w:val="00B9403A"/>
    <w:rsid w:val="00B95FE2"/>
    <w:rsid w:val="00BA282E"/>
    <w:rsid w:val="00BA2F02"/>
    <w:rsid w:val="00BA4B1A"/>
    <w:rsid w:val="00BA7CD2"/>
    <w:rsid w:val="00BB2CD3"/>
    <w:rsid w:val="00BB345B"/>
    <w:rsid w:val="00BB4365"/>
    <w:rsid w:val="00BC1C20"/>
    <w:rsid w:val="00BC29E6"/>
    <w:rsid w:val="00BD148F"/>
    <w:rsid w:val="00BD4A1B"/>
    <w:rsid w:val="00BE083D"/>
    <w:rsid w:val="00BE09DD"/>
    <w:rsid w:val="00BE4B29"/>
    <w:rsid w:val="00BF2C3D"/>
    <w:rsid w:val="00BF3304"/>
    <w:rsid w:val="00C0060A"/>
    <w:rsid w:val="00C00E08"/>
    <w:rsid w:val="00C02CF9"/>
    <w:rsid w:val="00C035C4"/>
    <w:rsid w:val="00C036C0"/>
    <w:rsid w:val="00C045A2"/>
    <w:rsid w:val="00C10219"/>
    <w:rsid w:val="00C11523"/>
    <w:rsid w:val="00C11CF9"/>
    <w:rsid w:val="00C124B6"/>
    <w:rsid w:val="00C13D07"/>
    <w:rsid w:val="00C1407B"/>
    <w:rsid w:val="00C1512F"/>
    <w:rsid w:val="00C1526D"/>
    <w:rsid w:val="00C16246"/>
    <w:rsid w:val="00C20D07"/>
    <w:rsid w:val="00C21744"/>
    <w:rsid w:val="00C233C3"/>
    <w:rsid w:val="00C361BA"/>
    <w:rsid w:val="00C36D00"/>
    <w:rsid w:val="00C3781F"/>
    <w:rsid w:val="00C413D9"/>
    <w:rsid w:val="00C41B0B"/>
    <w:rsid w:val="00C41EE0"/>
    <w:rsid w:val="00C42EA3"/>
    <w:rsid w:val="00C43155"/>
    <w:rsid w:val="00C45F4C"/>
    <w:rsid w:val="00C46532"/>
    <w:rsid w:val="00C5157A"/>
    <w:rsid w:val="00C54DF6"/>
    <w:rsid w:val="00C56FCF"/>
    <w:rsid w:val="00C572D2"/>
    <w:rsid w:val="00C57640"/>
    <w:rsid w:val="00C62925"/>
    <w:rsid w:val="00C63956"/>
    <w:rsid w:val="00C7047F"/>
    <w:rsid w:val="00C7068B"/>
    <w:rsid w:val="00C7186D"/>
    <w:rsid w:val="00C73CD5"/>
    <w:rsid w:val="00C75DA0"/>
    <w:rsid w:val="00C7724E"/>
    <w:rsid w:val="00C870E7"/>
    <w:rsid w:val="00C87385"/>
    <w:rsid w:val="00C92F7E"/>
    <w:rsid w:val="00CA13C1"/>
    <w:rsid w:val="00CA1954"/>
    <w:rsid w:val="00CA22DE"/>
    <w:rsid w:val="00CA255D"/>
    <w:rsid w:val="00CA2BBD"/>
    <w:rsid w:val="00CA487B"/>
    <w:rsid w:val="00CA51F2"/>
    <w:rsid w:val="00CA5992"/>
    <w:rsid w:val="00CB1EF7"/>
    <w:rsid w:val="00CB41EC"/>
    <w:rsid w:val="00CB6537"/>
    <w:rsid w:val="00CB7496"/>
    <w:rsid w:val="00CB76C4"/>
    <w:rsid w:val="00CB7C4D"/>
    <w:rsid w:val="00CC01B7"/>
    <w:rsid w:val="00CC12F4"/>
    <w:rsid w:val="00CC22C3"/>
    <w:rsid w:val="00CD01D7"/>
    <w:rsid w:val="00CD1695"/>
    <w:rsid w:val="00CD2982"/>
    <w:rsid w:val="00CD3ED2"/>
    <w:rsid w:val="00CD54E1"/>
    <w:rsid w:val="00CD789F"/>
    <w:rsid w:val="00CD7A89"/>
    <w:rsid w:val="00CE0841"/>
    <w:rsid w:val="00CE0BAC"/>
    <w:rsid w:val="00CE20B8"/>
    <w:rsid w:val="00CE452D"/>
    <w:rsid w:val="00CE5C6A"/>
    <w:rsid w:val="00CF0F64"/>
    <w:rsid w:val="00CF1E8A"/>
    <w:rsid w:val="00CF2E1B"/>
    <w:rsid w:val="00CF2E93"/>
    <w:rsid w:val="00CF6B1F"/>
    <w:rsid w:val="00D01764"/>
    <w:rsid w:val="00D01F75"/>
    <w:rsid w:val="00D027BC"/>
    <w:rsid w:val="00D0361B"/>
    <w:rsid w:val="00D04970"/>
    <w:rsid w:val="00D04AF8"/>
    <w:rsid w:val="00D055E0"/>
    <w:rsid w:val="00D0791E"/>
    <w:rsid w:val="00D13C31"/>
    <w:rsid w:val="00D1509D"/>
    <w:rsid w:val="00D17FEE"/>
    <w:rsid w:val="00D20669"/>
    <w:rsid w:val="00D22EFC"/>
    <w:rsid w:val="00D233EE"/>
    <w:rsid w:val="00D23C3B"/>
    <w:rsid w:val="00D250FE"/>
    <w:rsid w:val="00D31FCD"/>
    <w:rsid w:val="00D33585"/>
    <w:rsid w:val="00D33CFB"/>
    <w:rsid w:val="00D33F72"/>
    <w:rsid w:val="00D36B08"/>
    <w:rsid w:val="00D442F6"/>
    <w:rsid w:val="00D45079"/>
    <w:rsid w:val="00D451E8"/>
    <w:rsid w:val="00D50B18"/>
    <w:rsid w:val="00D51BE0"/>
    <w:rsid w:val="00D54003"/>
    <w:rsid w:val="00D54283"/>
    <w:rsid w:val="00D5432A"/>
    <w:rsid w:val="00D54B0C"/>
    <w:rsid w:val="00D54FAB"/>
    <w:rsid w:val="00D559B4"/>
    <w:rsid w:val="00D55DC1"/>
    <w:rsid w:val="00D562CE"/>
    <w:rsid w:val="00D57B4C"/>
    <w:rsid w:val="00D61104"/>
    <w:rsid w:val="00D661EB"/>
    <w:rsid w:val="00D67F24"/>
    <w:rsid w:val="00D70DFA"/>
    <w:rsid w:val="00D72CD0"/>
    <w:rsid w:val="00D73A39"/>
    <w:rsid w:val="00D740A0"/>
    <w:rsid w:val="00D75780"/>
    <w:rsid w:val="00D76997"/>
    <w:rsid w:val="00D77F6D"/>
    <w:rsid w:val="00D80ACE"/>
    <w:rsid w:val="00D81E9F"/>
    <w:rsid w:val="00D82096"/>
    <w:rsid w:val="00D82831"/>
    <w:rsid w:val="00D917FC"/>
    <w:rsid w:val="00D925BA"/>
    <w:rsid w:val="00D95BD6"/>
    <w:rsid w:val="00D95C89"/>
    <w:rsid w:val="00DB0BB8"/>
    <w:rsid w:val="00DB37E4"/>
    <w:rsid w:val="00DB46C7"/>
    <w:rsid w:val="00DB4993"/>
    <w:rsid w:val="00DB4DED"/>
    <w:rsid w:val="00DC1F1A"/>
    <w:rsid w:val="00DC6292"/>
    <w:rsid w:val="00DC728D"/>
    <w:rsid w:val="00DD0375"/>
    <w:rsid w:val="00DD33EC"/>
    <w:rsid w:val="00DD4DF8"/>
    <w:rsid w:val="00DD5044"/>
    <w:rsid w:val="00DD6561"/>
    <w:rsid w:val="00DD7A70"/>
    <w:rsid w:val="00DE2CED"/>
    <w:rsid w:val="00DE5341"/>
    <w:rsid w:val="00DE6067"/>
    <w:rsid w:val="00DF14E2"/>
    <w:rsid w:val="00DF2B0B"/>
    <w:rsid w:val="00DF34EF"/>
    <w:rsid w:val="00DF3759"/>
    <w:rsid w:val="00DF5AF8"/>
    <w:rsid w:val="00DF70B5"/>
    <w:rsid w:val="00E0374C"/>
    <w:rsid w:val="00E148E9"/>
    <w:rsid w:val="00E2163A"/>
    <w:rsid w:val="00E241F4"/>
    <w:rsid w:val="00E27193"/>
    <w:rsid w:val="00E27B51"/>
    <w:rsid w:val="00E321D2"/>
    <w:rsid w:val="00E32E5A"/>
    <w:rsid w:val="00E3474D"/>
    <w:rsid w:val="00E351AF"/>
    <w:rsid w:val="00E3591A"/>
    <w:rsid w:val="00E36197"/>
    <w:rsid w:val="00E406F4"/>
    <w:rsid w:val="00E42BBB"/>
    <w:rsid w:val="00E45C70"/>
    <w:rsid w:val="00E5035E"/>
    <w:rsid w:val="00E5167C"/>
    <w:rsid w:val="00E5327E"/>
    <w:rsid w:val="00E54856"/>
    <w:rsid w:val="00E55F0B"/>
    <w:rsid w:val="00E57C43"/>
    <w:rsid w:val="00E642F6"/>
    <w:rsid w:val="00E6496B"/>
    <w:rsid w:val="00E67821"/>
    <w:rsid w:val="00E67EBA"/>
    <w:rsid w:val="00E70554"/>
    <w:rsid w:val="00E715D6"/>
    <w:rsid w:val="00E72796"/>
    <w:rsid w:val="00E7793B"/>
    <w:rsid w:val="00E85E71"/>
    <w:rsid w:val="00E867EC"/>
    <w:rsid w:val="00E915D2"/>
    <w:rsid w:val="00E92754"/>
    <w:rsid w:val="00E92EC1"/>
    <w:rsid w:val="00E947A8"/>
    <w:rsid w:val="00E97349"/>
    <w:rsid w:val="00EA039F"/>
    <w:rsid w:val="00EA0BF8"/>
    <w:rsid w:val="00EA2D00"/>
    <w:rsid w:val="00EA3FD6"/>
    <w:rsid w:val="00EA3FE2"/>
    <w:rsid w:val="00EA582E"/>
    <w:rsid w:val="00EA7658"/>
    <w:rsid w:val="00EA77D8"/>
    <w:rsid w:val="00EA7C13"/>
    <w:rsid w:val="00EA7FC8"/>
    <w:rsid w:val="00EB21DB"/>
    <w:rsid w:val="00EB286C"/>
    <w:rsid w:val="00EB3371"/>
    <w:rsid w:val="00EB5608"/>
    <w:rsid w:val="00EB56DE"/>
    <w:rsid w:val="00EC0434"/>
    <w:rsid w:val="00EC1914"/>
    <w:rsid w:val="00EC3F04"/>
    <w:rsid w:val="00EC420E"/>
    <w:rsid w:val="00EC4E50"/>
    <w:rsid w:val="00EC715F"/>
    <w:rsid w:val="00EC7744"/>
    <w:rsid w:val="00ED0206"/>
    <w:rsid w:val="00ED1B9C"/>
    <w:rsid w:val="00ED2F82"/>
    <w:rsid w:val="00ED3A4F"/>
    <w:rsid w:val="00ED4984"/>
    <w:rsid w:val="00ED4CFF"/>
    <w:rsid w:val="00ED52EC"/>
    <w:rsid w:val="00ED5668"/>
    <w:rsid w:val="00ED659A"/>
    <w:rsid w:val="00ED6644"/>
    <w:rsid w:val="00ED6A56"/>
    <w:rsid w:val="00ED75A0"/>
    <w:rsid w:val="00EE0F2D"/>
    <w:rsid w:val="00EE2AFE"/>
    <w:rsid w:val="00EE2FE9"/>
    <w:rsid w:val="00EE3BE3"/>
    <w:rsid w:val="00EF0F85"/>
    <w:rsid w:val="00EF695B"/>
    <w:rsid w:val="00F00AB9"/>
    <w:rsid w:val="00F020E7"/>
    <w:rsid w:val="00F040F7"/>
    <w:rsid w:val="00F04CDE"/>
    <w:rsid w:val="00F05521"/>
    <w:rsid w:val="00F062A2"/>
    <w:rsid w:val="00F10DB8"/>
    <w:rsid w:val="00F12625"/>
    <w:rsid w:val="00F14221"/>
    <w:rsid w:val="00F15554"/>
    <w:rsid w:val="00F16C2C"/>
    <w:rsid w:val="00F17988"/>
    <w:rsid w:val="00F20496"/>
    <w:rsid w:val="00F21DCB"/>
    <w:rsid w:val="00F22068"/>
    <w:rsid w:val="00F228DF"/>
    <w:rsid w:val="00F26316"/>
    <w:rsid w:val="00F31B4E"/>
    <w:rsid w:val="00F32E85"/>
    <w:rsid w:val="00F33EFC"/>
    <w:rsid w:val="00F3625D"/>
    <w:rsid w:val="00F36B66"/>
    <w:rsid w:val="00F408E2"/>
    <w:rsid w:val="00F43C54"/>
    <w:rsid w:val="00F44440"/>
    <w:rsid w:val="00F50615"/>
    <w:rsid w:val="00F507E8"/>
    <w:rsid w:val="00F51731"/>
    <w:rsid w:val="00F52B4A"/>
    <w:rsid w:val="00F610EE"/>
    <w:rsid w:val="00F61323"/>
    <w:rsid w:val="00F621F4"/>
    <w:rsid w:val="00F6291C"/>
    <w:rsid w:val="00F648B8"/>
    <w:rsid w:val="00F65E46"/>
    <w:rsid w:val="00F66151"/>
    <w:rsid w:val="00F66753"/>
    <w:rsid w:val="00F66A36"/>
    <w:rsid w:val="00F70500"/>
    <w:rsid w:val="00F70ECC"/>
    <w:rsid w:val="00F71075"/>
    <w:rsid w:val="00F711C6"/>
    <w:rsid w:val="00F71D44"/>
    <w:rsid w:val="00F7270E"/>
    <w:rsid w:val="00F8056C"/>
    <w:rsid w:val="00F8096B"/>
    <w:rsid w:val="00F814CC"/>
    <w:rsid w:val="00F832D3"/>
    <w:rsid w:val="00F85EA4"/>
    <w:rsid w:val="00F87951"/>
    <w:rsid w:val="00F9053A"/>
    <w:rsid w:val="00F9196A"/>
    <w:rsid w:val="00F973BB"/>
    <w:rsid w:val="00FA083D"/>
    <w:rsid w:val="00FA2413"/>
    <w:rsid w:val="00FA2EA4"/>
    <w:rsid w:val="00FA4948"/>
    <w:rsid w:val="00FA4D1A"/>
    <w:rsid w:val="00FA4F42"/>
    <w:rsid w:val="00FA5AA8"/>
    <w:rsid w:val="00FA717F"/>
    <w:rsid w:val="00FA79DE"/>
    <w:rsid w:val="00FB18D6"/>
    <w:rsid w:val="00FB2602"/>
    <w:rsid w:val="00FB2A87"/>
    <w:rsid w:val="00FB3F23"/>
    <w:rsid w:val="00FB6DAE"/>
    <w:rsid w:val="00FC0C3F"/>
    <w:rsid w:val="00FC2050"/>
    <w:rsid w:val="00FC5AD3"/>
    <w:rsid w:val="00FC6ACC"/>
    <w:rsid w:val="00FD1391"/>
    <w:rsid w:val="00FD1CC5"/>
    <w:rsid w:val="00FD5F00"/>
    <w:rsid w:val="00FE5196"/>
    <w:rsid w:val="00FE7B8E"/>
    <w:rsid w:val="00FF2491"/>
    <w:rsid w:val="00FF26C9"/>
    <w:rsid w:val="00FF79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D4FE367"/>
  <w15:chartTrackingRefBased/>
  <w15:docId w15:val="{80DFC4AD-5E6E-4F9E-A032-EA6F1660D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FollowedHyperlink" w:uiPriority="99"/>
    <w:lsdException w:name="Strong" w:qFormat="1"/>
    <w:lsdException w:name="Emphasis" w:qFormat="1"/>
    <w:lsdException w:name="Normal (Web)" w:qFormat="1"/>
    <w:lsdException w:name="Normal Table" w:semiHidden="1" w:unhideWhenUsed="1"/>
    <w:lsdException w:name="No List" w:uiPriority="99"/>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Table Grid" w:uiPriority="59"/>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8C5D91"/>
    <w:rPr>
      <w:color w:val="000000"/>
      <w:sz w:val="24"/>
      <w:szCs w:val="24"/>
    </w:rPr>
  </w:style>
  <w:style w:type="paragraph" w:styleId="1">
    <w:name w:val="heading 1"/>
    <w:basedOn w:val="a"/>
    <w:next w:val="a"/>
    <w:link w:val="10"/>
    <w:qFormat/>
    <w:rsid w:val="00A201E1"/>
    <w:pPr>
      <w:keepNext/>
      <w:spacing w:before="240" w:after="60"/>
      <w:outlineLvl w:val="0"/>
    </w:pPr>
    <w:rPr>
      <w:rFonts w:ascii="Arial" w:hAnsi="Arial"/>
      <w:b/>
      <w:bCs/>
      <w:color w:val="auto"/>
      <w:kern w:val="32"/>
      <w:sz w:val="32"/>
      <w:szCs w:val="32"/>
      <w:lang w:val="x-none" w:eastAsia="x-none"/>
    </w:rPr>
  </w:style>
  <w:style w:type="paragraph" w:styleId="2">
    <w:name w:val="heading 2"/>
    <w:basedOn w:val="a"/>
    <w:link w:val="20"/>
    <w:qFormat/>
    <w:rsid w:val="00A201E1"/>
    <w:pPr>
      <w:spacing w:before="300" w:after="150"/>
      <w:outlineLvl w:val="1"/>
    </w:pPr>
    <w:rPr>
      <w:b/>
      <w:bCs/>
      <w:color w:val="B80000"/>
      <w:lang w:val="x-none" w:eastAsia="x-none"/>
    </w:rPr>
  </w:style>
  <w:style w:type="paragraph" w:styleId="3">
    <w:name w:val="heading 3"/>
    <w:basedOn w:val="a"/>
    <w:next w:val="a"/>
    <w:link w:val="30"/>
    <w:qFormat/>
    <w:rsid w:val="00A201E1"/>
    <w:pPr>
      <w:keepNext/>
      <w:spacing w:before="240" w:after="60"/>
      <w:outlineLvl w:val="2"/>
    </w:pPr>
    <w:rPr>
      <w:rFonts w:ascii="Arial" w:hAnsi="Arial"/>
      <w:b/>
      <w:bCs/>
      <w:color w:val="auto"/>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C5D91"/>
    <w:pPr>
      <w:tabs>
        <w:tab w:val="center" w:pos="4819"/>
        <w:tab w:val="right" w:pos="9639"/>
      </w:tabs>
    </w:pPr>
    <w:rPr>
      <w:lang w:val="x-none" w:eastAsia="x-none"/>
    </w:rPr>
  </w:style>
  <w:style w:type="paragraph" w:styleId="a5">
    <w:name w:val="footer"/>
    <w:basedOn w:val="a"/>
    <w:link w:val="a6"/>
    <w:uiPriority w:val="99"/>
    <w:rsid w:val="008C5D91"/>
    <w:pPr>
      <w:tabs>
        <w:tab w:val="center" w:pos="4819"/>
        <w:tab w:val="right" w:pos="9639"/>
      </w:tabs>
    </w:pPr>
    <w:rPr>
      <w:lang w:val="x-none" w:eastAsia="x-none"/>
    </w:rPr>
  </w:style>
  <w:style w:type="character" w:styleId="a7">
    <w:name w:val="Hyperlink"/>
    <w:uiPriority w:val="99"/>
    <w:rsid w:val="00FB18D6"/>
    <w:rPr>
      <w:color w:val="0000FF"/>
      <w:u w:val="single"/>
    </w:rPr>
  </w:style>
  <w:style w:type="paragraph" w:styleId="a8">
    <w:name w:val="Balloon Text"/>
    <w:basedOn w:val="a"/>
    <w:link w:val="a9"/>
    <w:rsid w:val="005F2DD5"/>
    <w:rPr>
      <w:rFonts w:ascii="Tahoma" w:hAnsi="Tahoma"/>
      <w:sz w:val="16"/>
      <w:szCs w:val="16"/>
      <w:lang w:val="x-none" w:eastAsia="x-none"/>
    </w:rPr>
  </w:style>
  <w:style w:type="table" w:styleId="aa">
    <w:name w:val="Table Grid"/>
    <w:basedOn w:val="a1"/>
    <w:uiPriority w:val="59"/>
    <w:rsid w:val="00A819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rsid w:val="006A54AB"/>
    <w:rPr>
      <w:sz w:val="16"/>
      <w:szCs w:val="16"/>
    </w:rPr>
  </w:style>
  <w:style w:type="paragraph" w:styleId="ac">
    <w:name w:val="annotation text"/>
    <w:basedOn w:val="a"/>
    <w:link w:val="ad"/>
    <w:uiPriority w:val="99"/>
    <w:rsid w:val="006A54AB"/>
    <w:rPr>
      <w:sz w:val="20"/>
      <w:szCs w:val="20"/>
      <w:lang w:val="x-none" w:eastAsia="x-none"/>
    </w:rPr>
  </w:style>
  <w:style w:type="paragraph" w:styleId="ae">
    <w:name w:val="annotation subject"/>
    <w:basedOn w:val="ac"/>
    <w:next w:val="ac"/>
    <w:link w:val="af"/>
    <w:rsid w:val="006A54AB"/>
    <w:rPr>
      <w:b/>
      <w:bCs/>
    </w:rPr>
  </w:style>
  <w:style w:type="paragraph" w:styleId="af0">
    <w:name w:val="Body Text"/>
    <w:basedOn w:val="a"/>
    <w:link w:val="af1"/>
    <w:rsid w:val="00CF6B1F"/>
    <w:pPr>
      <w:spacing w:before="480" w:after="240" w:line="360" w:lineRule="exact"/>
      <w:jc w:val="center"/>
    </w:pPr>
    <w:rPr>
      <w:b/>
      <w:bCs/>
      <w:color w:val="auto"/>
      <w:sz w:val="28"/>
    </w:rPr>
  </w:style>
  <w:style w:type="character" w:customStyle="1" w:styleId="af1">
    <w:name w:val="Основной текст Знак"/>
    <w:link w:val="af0"/>
    <w:rsid w:val="00CF6B1F"/>
    <w:rPr>
      <w:b/>
      <w:bCs/>
      <w:sz w:val="28"/>
      <w:szCs w:val="24"/>
      <w:lang w:val="ru-RU" w:eastAsia="ru-RU" w:bidi="ar-SA"/>
    </w:rPr>
  </w:style>
  <w:style w:type="paragraph" w:customStyle="1" w:styleId="ConsNormal">
    <w:name w:val="ConsNormal"/>
    <w:rsid w:val="00CF6B1F"/>
    <w:pPr>
      <w:ind w:firstLine="720"/>
    </w:pPr>
    <w:rPr>
      <w:rFonts w:ascii="Arial" w:hAnsi="Arial"/>
      <w:snapToGrid w:val="0"/>
    </w:rPr>
  </w:style>
  <w:style w:type="paragraph" w:customStyle="1" w:styleId="ConsNonformat">
    <w:name w:val="ConsNonformat"/>
    <w:rsid w:val="00CF6B1F"/>
    <w:rPr>
      <w:rFonts w:ascii="Courier New" w:hAnsi="Courier New"/>
      <w:snapToGrid w:val="0"/>
    </w:rPr>
  </w:style>
  <w:style w:type="paragraph" w:customStyle="1" w:styleId="ConsTitle">
    <w:name w:val="ConsTitle"/>
    <w:rsid w:val="00CF6B1F"/>
    <w:pPr>
      <w:widowControl w:val="0"/>
    </w:pPr>
    <w:rPr>
      <w:rFonts w:ascii="Arial" w:hAnsi="Arial"/>
      <w:b/>
      <w:snapToGrid w:val="0"/>
      <w:sz w:val="16"/>
    </w:rPr>
  </w:style>
  <w:style w:type="paragraph" w:styleId="21">
    <w:name w:val="Body Text Indent 2"/>
    <w:basedOn w:val="a"/>
    <w:link w:val="22"/>
    <w:rsid w:val="0057447E"/>
    <w:pPr>
      <w:spacing w:after="120" w:line="480" w:lineRule="auto"/>
      <w:ind w:left="283"/>
    </w:pPr>
    <w:rPr>
      <w:color w:val="auto"/>
      <w:lang w:val="x-none" w:eastAsia="x-none"/>
    </w:rPr>
  </w:style>
  <w:style w:type="paragraph" w:customStyle="1" w:styleId="af2">
    <w:name w:val="Знак"/>
    <w:basedOn w:val="a"/>
    <w:rsid w:val="0057447E"/>
    <w:pPr>
      <w:spacing w:after="160" w:line="240" w:lineRule="exact"/>
    </w:pPr>
    <w:rPr>
      <w:rFonts w:ascii="Verdana" w:hAnsi="Verdana" w:cs="Verdana"/>
      <w:color w:val="auto"/>
      <w:sz w:val="20"/>
      <w:szCs w:val="20"/>
      <w:lang w:val="en-US" w:eastAsia="en-US"/>
    </w:rPr>
  </w:style>
  <w:style w:type="paragraph" w:customStyle="1" w:styleId="11">
    <w:name w:val="Знак1 Знак Знак Знак Знак Знак Знак Знак Знак Знак"/>
    <w:basedOn w:val="a"/>
    <w:rsid w:val="00E7793B"/>
    <w:pPr>
      <w:spacing w:after="160" w:line="240" w:lineRule="exact"/>
    </w:pPr>
    <w:rPr>
      <w:rFonts w:ascii="Verdana" w:hAnsi="Verdana"/>
      <w:color w:val="auto"/>
      <w:sz w:val="20"/>
      <w:szCs w:val="20"/>
      <w:lang w:val="en-US" w:eastAsia="en-US"/>
    </w:rPr>
  </w:style>
  <w:style w:type="character" w:customStyle="1" w:styleId="paragraph">
    <w:name w:val="paragraph"/>
    <w:basedOn w:val="a0"/>
    <w:rsid w:val="000722CD"/>
  </w:style>
  <w:style w:type="paragraph" w:styleId="af3">
    <w:name w:val="Normal (Web)"/>
    <w:aliases w:val="Обычный (Web)1,Обычный (Web)11,Обычный (Web) Знак Знак Знак Знак,Обычный (Web) Знак Знак Знак Знак Знак,Обычный (веб) Знак1,Обычный (веб) Знак Знак,Обычный (Web)1 Знак Знак Знак Знак Знак Знак,Обычный (Web)1 Знак Знак Знак Знак Знак1"/>
    <w:basedOn w:val="a"/>
    <w:link w:val="af4"/>
    <w:qFormat/>
    <w:rsid w:val="00A201E1"/>
    <w:pPr>
      <w:spacing w:after="150"/>
      <w:jc w:val="both"/>
    </w:pPr>
    <w:rPr>
      <w:color w:val="auto"/>
      <w:lang w:val="x-none" w:eastAsia="x-none"/>
    </w:rPr>
  </w:style>
  <w:style w:type="paragraph" w:customStyle="1" w:styleId="consplusnonformat">
    <w:name w:val="consplusnonformat"/>
    <w:rsid w:val="00A201E1"/>
    <w:pPr>
      <w:autoSpaceDE w:val="0"/>
      <w:autoSpaceDN w:val="0"/>
    </w:pPr>
    <w:rPr>
      <w:rFonts w:ascii="Courier New" w:hAnsi="Courier New" w:cs="Courier New"/>
    </w:rPr>
  </w:style>
  <w:style w:type="paragraph" w:customStyle="1" w:styleId="conspluscell">
    <w:name w:val="conspluscell"/>
    <w:rsid w:val="00A201E1"/>
    <w:pPr>
      <w:autoSpaceDE w:val="0"/>
      <w:autoSpaceDN w:val="0"/>
    </w:pPr>
    <w:rPr>
      <w:rFonts w:ascii="Arial" w:hAnsi="Arial" w:cs="Arial"/>
    </w:rPr>
  </w:style>
  <w:style w:type="character" w:styleId="af5">
    <w:name w:val="Strong"/>
    <w:qFormat/>
    <w:rsid w:val="00A201E1"/>
    <w:rPr>
      <w:b/>
      <w:bCs/>
    </w:rPr>
  </w:style>
  <w:style w:type="paragraph" w:customStyle="1" w:styleId="ConsPlusNormal">
    <w:name w:val="ConsPlusNormal"/>
    <w:rsid w:val="00A201E1"/>
    <w:pPr>
      <w:widowControl w:val="0"/>
      <w:autoSpaceDE w:val="0"/>
      <w:autoSpaceDN w:val="0"/>
      <w:adjustRightInd w:val="0"/>
      <w:ind w:firstLine="720"/>
    </w:pPr>
    <w:rPr>
      <w:rFonts w:ascii="Arial" w:hAnsi="Arial" w:cs="Arial"/>
    </w:rPr>
  </w:style>
  <w:style w:type="character" w:styleId="af6">
    <w:name w:val="page number"/>
    <w:basedOn w:val="a0"/>
    <w:rsid w:val="00A201E1"/>
  </w:style>
  <w:style w:type="paragraph" w:styleId="af7">
    <w:name w:val="Body Text Indent"/>
    <w:basedOn w:val="a"/>
    <w:link w:val="af8"/>
    <w:rsid w:val="00A201E1"/>
    <w:pPr>
      <w:spacing w:after="120"/>
      <w:ind w:left="283"/>
    </w:pPr>
    <w:rPr>
      <w:color w:val="auto"/>
      <w:sz w:val="20"/>
      <w:szCs w:val="20"/>
    </w:rPr>
  </w:style>
  <w:style w:type="paragraph" w:styleId="23">
    <w:name w:val="Body Text 2"/>
    <w:basedOn w:val="a"/>
    <w:link w:val="24"/>
    <w:rsid w:val="00A201E1"/>
    <w:pPr>
      <w:spacing w:after="120" w:line="480" w:lineRule="auto"/>
    </w:pPr>
    <w:rPr>
      <w:color w:val="auto"/>
      <w:sz w:val="20"/>
      <w:szCs w:val="20"/>
    </w:rPr>
  </w:style>
  <w:style w:type="character" w:styleId="af9">
    <w:name w:val="FollowedHyperlink"/>
    <w:uiPriority w:val="99"/>
    <w:rsid w:val="00A201E1"/>
    <w:rPr>
      <w:color w:val="800080"/>
      <w:u w:val="single"/>
    </w:rPr>
  </w:style>
  <w:style w:type="character" w:customStyle="1" w:styleId="12">
    <w:name w:val="Знак Знак1"/>
    <w:rsid w:val="00A201E1"/>
    <w:rPr>
      <w:b/>
      <w:bCs/>
      <w:sz w:val="28"/>
      <w:szCs w:val="24"/>
      <w:lang w:val="ru-RU" w:eastAsia="ru-RU" w:bidi="ar-SA"/>
    </w:rPr>
  </w:style>
  <w:style w:type="paragraph" w:customStyle="1" w:styleId="ConsPlusTitle">
    <w:name w:val="ConsPlusTitle"/>
    <w:rsid w:val="00A201E1"/>
    <w:pPr>
      <w:autoSpaceDE w:val="0"/>
      <w:autoSpaceDN w:val="0"/>
      <w:adjustRightInd w:val="0"/>
    </w:pPr>
    <w:rPr>
      <w:rFonts w:ascii="Arial" w:hAnsi="Arial" w:cs="Arial"/>
      <w:b/>
      <w:bCs/>
    </w:rPr>
  </w:style>
  <w:style w:type="paragraph" w:customStyle="1" w:styleId="ConsPlusNonformat0">
    <w:name w:val="ConsPlusNonformat"/>
    <w:rsid w:val="00A201E1"/>
    <w:pPr>
      <w:autoSpaceDE w:val="0"/>
      <w:autoSpaceDN w:val="0"/>
      <w:adjustRightInd w:val="0"/>
    </w:pPr>
    <w:rPr>
      <w:rFonts w:ascii="Courier New" w:hAnsi="Courier New" w:cs="Courier New"/>
    </w:rPr>
  </w:style>
  <w:style w:type="paragraph" w:customStyle="1" w:styleId="13">
    <w:name w:val="1"/>
    <w:basedOn w:val="a"/>
    <w:rsid w:val="00A201E1"/>
    <w:pPr>
      <w:spacing w:before="75" w:after="75"/>
      <w:ind w:firstLine="225"/>
    </w:pPr>
    <w:rPr>
      <w:color w:val="auto"/>
    </w:rPr>
  </w:style>
  <w:style w:type="paragraph" w:customStyle="1" w:styleId="afa">
    <w:name w:val="a"/>
    <w:basedOn w:val="a"/>
    <w:rsid w:val="00A201E1"/>
    <w:pPr>
      <w:spacing w:before="100" w:beforeAutospacing="1" w:after="100" w:afterAutospacing="1"/>
    </w:pPr>
    <w:rPr>
      <w:color w:val="auto"/>
    </w:rPr>
  </w:style>
  <w:style w:type="paragraph" w:styleId="afb">
    <w:name w:val="No Spacing"/>
    <w:uiPriority w:val="1"/>
    <w:qFormat/>
    <w:rsid w:val="00196C33"/>
    <w:rPr>
      <w:rFonts w:ascii="Calibri" w:hAnsi="Calibri"/>
      <w:sz w:val="22"/>
      <w:szCs w:val="22"/>
    </w:rPr>
  </w:style>
  <w:style w:type="character" w:customStyle="1" w:styleId="ad">
    <w:name w:val="Текст примечания Знак"/>
    <w:link w:val="ac"/>
    <w:uiPriority w:val="99"/>
    <w:rsid w:val="00661763"/>
    <w:rPr>
      <w:color w:val="000000"/>
    </w:rPr>
  </w:style>
  <w:style w:type="character" w:customStyle="1" w:styleId="af">
    <w:name w:val="Тема примечания Знак"/>
    <w:link w:val="ae"/>
    <w:rsid w:val="00661763"/>
    <w:rPr>
      <w:b/>
      <w:bCs/>
      <w:color w:val="000000"/>
    </w:rPr>
  </w:style>
  <w:style w:type="character" w:customStyle="1" w:styleId="a9">
    <w:name w:val="Текст выноски Знак"/>
    <w:link w:val="a8"/>
    <w:rsid w:val="00661763"/>
    <w:rPr>
      <w:rFonts w:ascii="Tahoma" w:hAnsi="Tahoma" w:cs="Tahoma"/>
      <w:color w:val="000000"/>
      <w:sz w:val="16"/>
      <w:szCs w:val="16"/>
    </w:rPr>
  </w:style>
  <w:style w:type="numbering" w:customStyle="1" w:styleId="14">
    <w:name w:val="Нет списка1"/>
    <w:next w:val="a2"/>
    <w:uiPriority w:val="99"/>
    <w:semiHidden/>
    <w:unhideWhenUsed/>
    <w:rsid w:val="003D0563"/>
  </w:style>
  <w:style w:type="paragraph" w:customStyle="1" w:styleId="xl65">
    <w:name w:val="xl65"/>
    <w:basedOn w:val="a"/>
    <w:rsid w:val="003D0563"/>
    <w:pPr>
      <w:spacing w:before="100" w:beforeAutospacing="1" w:after="100" w:afterAutospacing="1"/>
      <w:jc w:val="center"/>
      <w:textAlignment w:val="center"/>
    </w:pPr>
    <w:rPr>
      <w:color w:val="auto"/>
    </w:rPr>
  </w:style>
  <w:style w:type="paragraph" w:customStyle="1" w:styleId="xl66">
    <w:name w:val="xl66"/>
    <w:basedOn w:val="a"/>
    <w:rsid w:val="003D0563"/>
    <w:pPr>
      <w:spacing w:before="100" w:beforeAutospacing="1" w:after="100" w:afterAutospacing="1"/>
    </w:pPr>
    <w:rPr>
      <w:color w:val="auto"/>
    </w:rPr>
  </w:style>
  <w:style w:type="paragraph" w:customStyle="1" w:styleId="xl67">
    <w:name w:val="xl67"/>
    <w:basedOn w:val="a"/>
    <w:rsid w:val="003D0563"/>
    <w:pPr>
      <w:spacing w:before="100" w:beforeAutospacing="1" w:after="100" w:afterAutospacing="1"/>
      <w:jc w:val="center"/>
      <w:textAlignment w:val="center"/>
    </w:pPr>
    <w:rPr>
      <w:color w:val="auto"/>
    </w:rPr>
  </w:style>
  <w:style w:type="paragraph" w:customStyle="1" w:styleId="xl68">
    <w:name w:val="xl68"/>
    <w:basedOn w:val="a"/>
    <w:rsid w:val="003D0563"/>
    <w:pPr>
      <w:spacing w:before="100" w:beforeAutospacing="1" w:after="100" w:afterAutospacing="1"/>
      <w:jc w:val="center"/>
      <w:textAlignment w:val="center"/>
    </w:pPr>
    <w:rPr>
      <w:color w:val="auto"/>
    </w:rPr>
  </w:style>
  <w:style w:type="paragraph" w:customStyle="1" w:styleId="xl69">
    <w:name w:val="xl69"/>
    <w:basedOn w:val="a"/>
    <w:rsid w:val="003D0563"/>
    <w:pPr>
      <w:spacing w:before="100" w:beforeAutospacing="1" w:after="100" w:afterAutospacing="1"/>
    </w:pPr>
    <w:rPr>
      <w:color w:val="auto"/>
    </w:rPr>
  </w:style>
  <w:style w:type="paragraph" w:customStyle="1" w:styleId="xl70">
    <w:name w:val="xl70"/>
    <w:basedOn w:val="a"/>
    <w:rsid w:val="003D0563"/>
    <w:pPr>
      <w:shd w:val="clear" w:color="000000" w:fill="FFFFFF"/>
      <w:spacing w:before="100" w:beforeAutospacing="1" w:after="100" w:afterAutospacing="1"/>
    </w:pPr>
    <w:rPr>
      <w:color w:val="auto"/>
    </w:rPr>
  </w:style>
  <w:style w:type="paragraph" w:customStyle="1" w:styleId="xl71">
    <w:name w:val="xl71"/>
    <w:basedOn w:val="a"/>
    <w:rsid w:val="003D0563"/>
    <w:pPr>
      <w:pBdr>
        <w:top w:val="single" w:sz="4" w:space="0" w:color="auto"/>
        <w:left w:val="single" w:sz="4" w:space="0" w:color="auto"/>
        <w:bottom w:val="single" w:sz="4" w:space="0" w:color="auto"/>
      </w:pBdr>
      <w:spacing w:before="100" w:beforeAutospacing="1" w:after="100" w:afterAutospacing="1"/>
      <w:jc w:val="center"/>
      <w:textAlignment w:val="center"/>
    </w:pPr>
    <w:rPr>
      <w:color w:val="auto"/>
      <w:sz w:val="20"/>
      <w:szCs w:val="20"/>
    </w:rPr>
  </w:style>
  <w:style w:type="paragraph" w:customStyle="1" w:styleId="xl72">
    <w:name w:val="xl72"/>
    <w:basedOn w:val="a"/>
    <w:rsid w:val="003D056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auto"/>
      <w:sz w:val="20"/>
      <w:szCs w:val="20"/>
    </w:rPr>
  </w:style>
  <w:style w:type="paragraph" w:customStyle="1" w:styleId="xl73">
    <w:name w:val="xl73"/>
    <w:basedOn w:val="a"/>
    <w:rsid w:val="003D0563"/>
    <w:pPr>
      <w:pBdr>
        <w:top w:val="single" w:sz="4" w:space="0" w:color="auto"/>
        <w:left w:val="single" w:sz="4" w:space="0" w:color="auto"/>
        <w:bottom w:val="single" w:sz="4" w:space="0" w:color="auto"/>
      </w:pBdr>
      <w:shd w:val="clear" w:color="000000" w:fill="E26B0A"/>
      <w:spacing w:before="100" w:beforeAutospacing="1" w:after="100" w:afterAutospacing="1"/>
      <w:jc w:val="center"/>
      <w:textAlignment w:val="center"/>
    </w:pPr>
    <w:rPr>
      <w:color w:val="auto"/>
      <w:sz w:val="20"/>
      <w:szCs w:val="20"/>
    </w:rPr>
  </w:style>
  <w:style w:type="paragraph" w:customStyle="1" w:styleId="xl74">
    <w:name w:val="xl74"/>
    <w:basedOn w:val="a"/>
    <w:rsid w:val="003D05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rPr>
  </w:style>
  <w:style w:type="paragraph" w:customStyle="1" w:styleId="xl75">
    <w:name w:val="xl75"/>
    <w:basedOn w:val="a"/>
    <w:rsid w:val="003D0563"/>
    <w:pPr>
      <w:pBdr>
        <w:left w:val="single" w:sz="8" w:space="0" w:color="auto"/>
        <w:bottom w:val="single" w:sz="4" w:space="0" w:color="auto"/>
      </w:pBdr>
      <w:spacing w:before="100" w:beforeAutospacing="1" w:after="100" w:afterAutospacing="1"/>
      <w:jc w:val="center"/>
      <w:textAlignment w:val="center"/>
    </w:pPr>
    <w:rPr>
      <w:color w:val="auto"/>
    </w:rPr>
  </w:style>
  <w:style w:type="paragraph" w:customStyle="1" w:styleId="xl76">
    <w:name w:val="xl76"/>
    <w:basedOn w:val="a"/>
    <w:rsid w:val="003D0563"/>
    <w:pPr>
      <w:pBdr>
        <w:top w:val="single" w:sz="4" w:space="0" w:color="auto"/>
        <w:left w:val="single" w:sz="8" w:space="0" w:color="auto"/>
        <w:bottom w:val="single" w:sz="4" w:space="0" w:color="auto"/>
      </w:pBdr>
      <w:spacing w:before="100" w:beforeAutospacing="1" w:after="100" w:afterAutospacing="1"/>
      <w:jc w:val="center"/>
      <w:textAlignment w:val="center"/>
    </w:pPr>
    <w:rPr>
      <w:color w:val="auto"/>
    </w:rPr>
  </w:style>
  <w:style w:type="paragraph" w:customStyle="1" w:styleId="xl77">
    <w:name w:val="xl77"/>
    <w:basedOn w:val="a"/>
    <w:rsid w:val="003D0563"/>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color w:val="auto"/>
    </w:rPr>
  </w:style>
  <w:style w:type="paragraph" w:customStyle="1" w:styleId="xl78">
    <w:name w:val="xl78"/>
    <w:basedOn w:val="a"/>
    <w:rsid w:val="003D0563"/>
    <w:pPr>
      <w:pBdr>
        <w:top w:val="single" w:sz="4" w:space="0" w:color="auto"/>
        <w:left w:val="single" w:sz="8" w:space="0" w:color="auto"/>
        <w:bottom w:val="single" w:sz="4" w:space="0" w:color="auto"/>
      </w:pBdr>
      <w:shd w:val="clear" w:color="000000" w:fill="E26B0A"/>
      <w:spacing w:before="100" w:beforeAutospacing="1" w:after="100" w:afterAutospacing="1"/>
      <w:jc w:val="center"/>
      <w:textAlignment w:val="center"/>
    </w:pPr>
    <w:rPr>
      <w:color w:val="auto"/>
    </w:rPr>
  </w:style>
  <w:style w:type="paragraph" w:customStyle="1" w:styleId="xl79">
    <w:name w:val="xl79"/>
    <w:basedOn w:val="a"/>
    <w:rsid w:val="003D0563"/>
    <w:pPr>
      <w:pBdr>
        <w:top w:val="single" w:sz="8" w:space="0" w:color="auto"/>
        <w:left w:val="single" w:sz="8" w:space="0" w:color="auto"/>
        <w:bottom w:val="single" w:sz="4" w:space="0" w:color="auto"/>
        <w:right w:val="single" w:sz="4" w:space="0" w:color="auto"/>
      </w:pBdr>
      <w:spacing w:before="100" w:beforeAutospacing="1" w:after="100" w:afterAutospacing="1"/>
      <w:textAlignment w:val="center"/>
    </w:pPr>
    <w:rPr>
      <w:color w:val="auto"/>
    </w:rPr>
  </w:style>
  <w:style w:type="paragraph" w:customStyle="1" w:styleId="xl80">
    <w:name w:val="xl80"/>
    <w:basedOn w:val="a"/>
    <w:rsid w:val="003D0563"/>
    <w:pPr>
      <w:pBdr>
        <w:top w:val="single" w:sz="8" w:space="0" w:color="auto"/>
        <w:left w:val="single" w:sz="4" w:space="0" w:color="auto"/>
        <w:bottom w:val="single" w:sz="4" w:space="0" w:color="auto"/>
      </w:pBdr>
      <w:spacing w:before="100" w:beforeAutospacing="1" w:after="100" w:afterAutospacing="1"/>
      <w:jc w:val="center"/>
      <w:textAlignment w:val="center"/>
    </w:pPr>
    <w:rPr>
      <w:color w:val="auto"/>
      <w:sz w:val="20"/>
      <w:szCs w:val="20"/>
    </w:rPr>
  </w:style>
  <w:style w:type="paragraph" w:customStyle="1" w:styleId="xl81">
    <w:name w:val="xl81"/>
    <w:basedOn w:val="a"/>
    <w:rsid w:val="003D0563"/>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color w:val="auto"/>
    </w:rPr>
  </w:style>
  <w:style w:type="paragraph" w:customStyle="1" w:styleId="xl82">
    <w:name w:val="xl82"/>
    <w:basedOn w:val="a"/>
    <w:rsid w:val="003D0563"/>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color w:val="auto"/>
    </w:rPr>
  </w:style>
  <w:style w:type="paragraph" w:customStyle="1" w:styleId="xl83">
    <w:name w:val="xl83"/>
    <w:basedOn w:val="a"/>
    <w:rsid w:val="003D0563"/>
    <w:pPr>
      <w:pBdr>
        <w:top w:val="single" w:sz="4" w:space="0" w:color="auto"/>
        <w:left w:val="single" w:sz="8" w:space="0" w:color="auto"/>
        <w:bottom w:val="single" w:sz="4" w:space="0" w:color="auto"/>
        <w:right w:val="single" w:sz="4" w:space="0" w:color="auto"/>
      </w:pBdr>
      <w:shd w:val="clear" w:color="000000" w:fill="E26B0A"/>
      <w:spacing w:before="100" w:beforeAutospacing="1" w:after="100" w:afterAutospacing="1"/>
      <w:textAlignment w:val="center"/>
    </w:pPr>
    <w:rPr>
      <w:color w:val="auto"/>
    </w:rPr>
  </w:style>
  <w:style w:type="paragraph" w:customStyle="1" w:styleId="xl84">
    <w:name w:val="xl84"/>
    <w:basedOn w:val="a"/>
    <w:rsid w:val="003D0563"/>
    <w:pPr>
      <w:pBdr>
        <w:top w:val="single" w:sz="4" w:space="0" w:color="auto"/>
        <w:left w:val="single" w:sz="8" w:space="0" w:color="auto"/>
        <w:bottom w:val="single" w:sz="8" w:space="0" w:color="auto"/>
      </w:pBdr>
      <w:shd w:val="clear" w:color="000000" w:fill="FFFFFF"/>
      <w:spacing w:before="100" w:beforeAutospacing="1" w:after="100" w:afterAutospacing="1"/>
      <w:jc w:val="center"/>
      <w:textAlignment w:val="center"/>
    </w:pPr>
    <w:rPr>
      <w:color w:val="auto"/>
    </w:rPr>
  </w:style>
  <w:style w:type="paragraph" w:customStyle="1" w:styleId="xl85">
    <w:name w:val="xl85"/>
    <w:basedOn w:val="a"/>
    <w:rsid w:val="003D0563"/>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textAlignment w:val="center"/>
    </w:pPr>
    <w:rPr>
      <w:color w:val="auto"/>
    </w:rPr>
  </w:style>
  <w:style w:type="paragraph" w:customStyle="1" w:styleId="xl86">
    <w:name w:val="xl86"/>
    <w:basedOn w:val="a"/>
    <w:rsid w:val="003D0563"/>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color w:val="auto"/>
      <w:sz w:val="20"/>
      <w:szCs w:val="20"/>
    </w:rPr>
  </w:style>
  <w:style w:type="paragraph" w:customStyle="1" w:styleId="xl87">
    <w:name w:val="xl87"/>
    <w:basedOn w:val="a"/>
    <w:rsid w:val="003D0563"/>
    <w:pPr>
      <w:pBdr>
        <w:top w:val="single" w:sz="8" w:space="0" w:color="auto"/>
        <w:left w:val="single" w:sz="4" w:space="0" w:color="auto"/>
        <w:right w:val="single" w:sz="4" w:space="0" w:color="auto"/>
      </w:pBdr>
      <w:shd w:val="clear" w:color="000000" w:fill="969696"/>
      <w:spacing w:before="100" w:beforeAutospacing="1" w:after="100" w:afterAutospacing="1"/>
      <w:jc w:val="center"/>
      <w:textAlignment w:val="center"/>
    </w:pPr>
    <w:rPr>
      <w:b/>
      <w:bCs/>
    </w:rPr>
  </w:style>
  <w:style w:type="paragraph" w:customStyle="1" w:styleId="xl88">
    <w:name w:val="xl88"/>
    <w:basedOn w:val="a"/>
    <w:rsid w:val="003D0563"/>
    <w:pPr>
      <w:pBdr>
        <w:left w:val="single" w:sz="4" w:space="0" w:color="auto"/>
        <w:bottom w:val="single" w:sz="8" w:space="0" w:color="auto"/>
        <w:right w:val="single" w:sz="4" w:space="0" w:color="auto"/>
      </w:pBdr>
      <w:shd w:val="clear" w:color="000000" w:fill="969696"/>
      <w:spacing w:before="100" w:beforeAutospacing="1" w:after="100" w:afterAutospacing="1"/>
      <w:jc w:val="center"/>
      <w:textAlignment w:val="center"/>
    </w:pPr>
    <w:rPr>
      <w:b/>
      <w:bCs/>
    </w:rPr>
  </w:style>
  <w:style w:type="paragraph" w:customStyle="1" w:styleId="xl89">
    <w:name w:val="xl89"/>
    <w:basedOn w:val="a"/>
    <w:rsid w:val="003D0563"/>
    <w:pPr>
      <w:pBdr>
        <w:top w:val="single" w:sz="8" w:space="0" w:color="auto"/>
        <w:left w:val="single" w:sz="8" w:space="0" w:color="auto"/>
        <w:right w:val="single" w:sz="4" w:space="0" w:color="auto"/>
      </w:pBdr>
      <w:shd w:val="clear" w:color="000000" w:fill="969696"/>
      <w:spacing w:before="100" w:beforeAutospacing="1" w:after="100" w:afterAutospacing="1"/>
      <w:jc w:val="center"/>
      <w:textAlignment w:val="center"/>
    </w:pPr>
    <w:rPr>
      <w:b/>
      <w:bCs/>
    </w:rPr>
  </w:style>
  <w:style w:type="paragraph" w:customStyle="1" w:styleId="xl90">
    <w:name w:val="xl90"/>
    <w:basedOn w:val="a"/>
    <w:rsid w:val="003D0563"/>
    <w:pPr>
      <w:pBdr>
        <w:left w:val="single" w:sz="8" w:space="0" w:color="auto"/>
        <w:bottom w:val="single" w:sz="8" w:space="0" w:color="auto"/>
        <w:right w:val="single" w:sz="4" w:space="0" w:color="auto"/>
      </w:pBdr>
      <w:shd w:val="clear" w:color="000000" w:fill="969696"/>
      <w:spacing w:before="100" w:beforeAutospacing="1" w:after="100" w:afterAutospacing="1"/>
      <w:jc w:val="center"/>
      <w:textAlignment w:val="center"/>
    </w:pPr>
    <w:rPr>
      <w:b/>
      <w:bCs/>
    </w:rPr>
  </w:style>
  <w:style w:type="paragraph" w:customStyle="1" w:styleId="xl91">
    <w:name w:val="xl91"/>
    <w:basedOn w:val="a"/>
    <w:rsid w:val="003D0563"/>
    <w:pPr>
      <w:pBdr>
        <w:top w:val="single" w:sz="8" w:space="0" w:color="auto"/>
        <w:left w:val="single" w:sz="4" w:space="0" w:color="auto"/>
        <w:right w:val="single" w:sz="8" w:space="0" w:color="auto"/>
      </w:pBdr>
      <w:shd w:val="clear" w:color="000000" w:fill="969696"/>
      <w:spacing w:before="100" w:beforeAutospacing="1" w:after="100" w:afterAutospacing="1"/>
      <w:jc w:val="center"/>
      <w:textAlignment w:val="center"/>
    </w:pPr>
    <w:rPr>
      <w:b/>
      <w:bCs/>
    </w:rPr>
  </w:style>
  <w:style w:type="paragraph" w:customStyle="1" w:styleId="xl92">
    <w:name w:val="xl92"/>
    <w:basedOn w:val="a"/>
    <w:rsid w:val="003D0563"/>
    <w:pPr>
      <w:pBdr>
        <w:left w:val="single" w:sz="4" w:space="0" w:color="auto"/>
        <w:bottom w:val="single" w:sz="8" w:space="0" w:color="auto"/>
        <w:right w:val="single" w:sz="8" w:space="0" w:color="auto"/>
      </w:pBdr>
      <w:shd w:val="clear" w:color="000000" w:fill="969696"/>
      <w:spacing w:before="100" w:beforeAutospacing="1" w:after="100" w:afterAutospacing="1"/>
      <w:jc w:val="center"/>
      <w:textAlignment w:val="center"/>
    </w:pPr>
    <w:rPr>
      <w:b/>
      <w:bCs/>
    </w:rPr>
  </w:style>
  <w:style w:type="paragraph" w:customStyle="1" w:styleId="xl93">
    <w:name w:val="xl93"/>
    <w:basedOn w:val="a"/>
    <w:rsid w:val="003D0563"/>
    <w:pPr>
      <w:pBdr>
        <w:top w:val="single" w:sz="8" w:space="0" w:color="auto"/>
        <w:left w:val="single" w:sz="8" w:space="0" w:color="auto"/>
        <w:bottom w:val="single" w:sz="4" w:space="0" w:color="auto"/>
      </w:pBdr>
      <w:shd w:val="clear" w:color="000000" w:fill="F2DCDB"/>
      <w:spacing w:before="100" w:beforeAutospacing="1" w:after="100" w:afterAutospacing="1"/>
      <w:jc w:val="center"/>
      <w:textAlignment w:val="center"/>
    </w:pPr>
    <w:rPr>
      <w:b/>
      <w:bCs/>
      <w:color w:val="auto"/>
      <w:sz w:val="20"/>
      <w:szCs w:val="20"/>
    </w:rPr>
  </w:style>
  <w:style w:type="paragraph" w:customStyle="1" w:styleId="xl94">
    <w:name w:val="xl94"/>
    <w:basedOn w:val="a"/>
    <w:rsid w:val="003D0563"/>
    <w:pPr>
      <w:pBdr>
        <w:top w:val="single" w:sz="4" w:space="0" w:color="auto"/>
        <w:left w:val="single" w:sz="8" w:space="0" w:color="auto"/>
      </w:pBdr>
      <w:shd w:val="clear" w:color="000000" w:fill="F2DCDB"/>
      <w:spacing w:before="100" w:beforeAutospacing="1" w:after="100" w:afterAutospacing="1"/>
      <w:jc w:val="center"/>
      <w:textAlignment w:val="center"/>
    </w:pPr>
    <w:rPr>
      <w:b/>
      <w:bCs/>
      <w:color w:val="auto"/>
      <w:sz w:val="20"/>
      <w:szCs w:val="20"/>
    </w:rPr>
  </w:style>
  <w:style w:type="paragraph" w:customStyle="1" w:styleId="xl95">
    <w:name w:val="xl95"/>
    <w:basedOn w:val="a"/>
    <w:rsid w:val="003D0563"/>
    <w:pPr>
      <w:pBdr>
        <w:top w:val="single" w:sz="8" w:space="0" w:color="auto"/>
        <w:left w:val="single" w:sz="8" w:space="0" w:color="auto"/>
        <w:bottom w:val="single" w:sz="4" w:space="0" w:color="auto"/>
      </w:pBdr>
      <w:shd w:val="clear" w:color="000000" w:fill="F2DCDB"/>
      <w:spacing w:before="100" w:beforeAutospacing="1" w:after="100" w:afterAutospacing="1"/>
      <w:jc w:val="center"/>
      <w:textAlignment w:val="center"/>
    </w:pPr>
    <w:rPr>
      <w:color w:val="auto"/>
    </w:rPr>
  </w:style>
  <w:style w:type="paragraph" w:customStyle="1" w:styleId="xl96">
    <w:name w:val="xl96"/>
    <w:basedOn w:val="a"/>
    <w:rsid w:val="003D0563"/>
    <w:pPr>
      <w:pBdr>
        <w:top w:val="single" w:sz="4" w:space="0" w:color="auto"/>
        <w:left w:val="single" w:sz="8" w:space="0" w:color="auto"/>
        <w:bottom w:val="single" w:sz="4" w:space="0" w:color="auto"/>
      </w:pBdr>
      <w:shd w:val="clear" w:color="000000" w:fill="F2DCDB"/>
      <w:spacing w:before="100" w:beforeAutospacing="1" w:after="100" w:afterAutospacing="1"/>
      <w:jc w:val="center"/>
      <w:textAlignment w:val="center"/>
    </w:pPr>
    <w:rPr>
      <w:color w:val="auto"/>
    </w:rPr>
  </w:style>
  <w:style w:type="paragraph" w:customStyle="1" w:styleId="xl97">
    <w:name w:val="xl97"/>
    <w:basedOn w:val="a"/>
    <w:rsid w:val="003D0563"/>
    <w:pPr>
      <w:pBdr>
        <w:top w:val="single" w:sz="4" w:space="0" w:color="auto"/>
        <w:left w:val="single" w:sz="8" w:space="0" w:color="auto"/>
        <w:bottom w:val="single" w:sz="8" w:space="0" w:color="auto"/>
      </w:pBdr>
      <w:shd w:val="clear" w:color="000000" w:fill="F2DCDB"/>
      <w:spacing w:before="100" w:beforeAutospacing="1" w:after="100" w:afterAutospacing="1"/>
      <w:jc w:val="center"/>
      <w:textAlignment w:val="center"/>
    </w:pPr>
    <w:rPr>
      <w:color w:val="auto"/>
    </w:rPr>
  </w:style>
  <w:style w:type="paragraph" w:customStyle="1" w:styleId="xl98">
    <w:name w:val="xl98"/>
    <w:basedOn w:val="a"/>
    <w:rsid w:val="003D0563"/>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b/>
      <w:bCs/>
      <w:color w:val="auto"/>
      <w:sz w:val="20"/>
      <w:szCs w:val="20"/>
    </w:rPr>
  </w:style>
  <w:style w:type="paragraph" w:customStyle="1" w:styleId="xl99">
    <w:name w:val="xl99"/>
    <w:basedOn w:val="a"/>
    <w:rsid w:val="003D0563"/>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rPr>
  </w:style>
  <w:style w:type="paragraph" w:customStyle="1" w:styleId="xl100">
    <w:name w:val="xl100"/>
    <w:basedOn w:val="a"/>
    <w:rsid w:val="003D056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auto"/>
    </w:rPr>
  </w:style>
  <w:style w:type="character" w:customStyle="1" w:styleId="10">
    <w:name w:val="Заголовок 1 Знак"/>
    <w:link w:val="1"/>
    <w:rsid w:val="003D0563"/>
    <w:rPr>
      <w:rFonts w:ascii="Arial" w:hAnsi="Arial" w:cs="Arial"/>
      <w:b/>
      <w:bCs/>
      <w:kern w:val="32"/>
      <w:sz w:val="32"/>
      <w:szCs w:val="32"/>
    </w:rPr>
  </w:style>
  <w:style w:type="character" w:customStyle="1" w:styleId="af4">
    <w:name w:val="Обычный (веб) Знак"/>
    <w:aliases w:val="Обычный (Web)1 Знак,Обычный (Web)11 Знак,Обычный (Web) Знак Знак Знак Знак Знак1,Обычный (Web) Знак Знак Знак Знак Знак Знак,Обычный (веб) Знак1 Знак,Обычный (веб) Знак Знак Знак,Обычный (Web)1 Знак Знак Знак Знак Знак Знак Знак"/>
    <w:link w:val="af3"/>
    <w:rsid w:val="003D0563"/>
    <w:rPr>
      <w:sz w:val="24"/>
      <w:szCs w:val="24"/>
    </w:rPr>
  </w:style>
  <w:style w:type="paragraph" w:styleId="afc">
    <w:name w:val="Plain Text"/>
    <w:basedOn w:val="a"/>
    <w:link w:val="afd"/>
    <w:rsid w:val="003D0563"/>
    <w:rPr>
      <w:rFonts w:ascii="Courier New" w:hAnsi="Courier New"/>
      <w:color w:val="auto"/>
      <w:sz w:val="20"/>
      <w:szCs w:val="20"/>
      <w:lang w:val="x-none" w:eastAsia="x-none"/>
    </w:rPr>
  </w:style>
  <w:style w:type="character" w:customStyle="1" w:styleId="afd">
    <w:name w:val="Текст Знак"/>
    <w:link w:val="afc"/>
    <w:rsid w:val="003D0563"/>
    <w:rPr>
      <w:rFonts w:ascii="Courier New" w:hAnsi="Courier New"/>
      <w:lang w:val="x-none" w:eastAsia="x-none"/>
    </w:rPr>
  </w:style>
  <w:style w:type="paragraph" w:styleId="afe">
    <w:name w:val="footnote text"/>
    <w:aliases w:val="Table_Footnote_last,Schriftart: 9 pt,Schriftart: 10 pt,Schriftart: 8 pt,Текст сноски Знак1 Знак,Текст сноски Знак Знак Знак,Footnote Text Char Знак Знак,Footnote Text Char Знак,single space,Текст сноски-FN,Текст сноски Знак1,Текст сноски Зн"/>
    <w:basedOn w:val="a"/>
    <w:link w:val="aff"/>
    <w:rsid w:val="003D0563"/>
    <w:rPr>
      <w:color w:val="auto"/>
      <w:sz w:val="20"/>
      <w:szCs w:val="20"/>
    </w:rPr>
  </w:style>
  <w:style w:type="character" w:customStyle="1" w:styleId="aff">
    <w:name w:val="Текст сноски Знак"/>
    <w:aliases w:val="Table_Footnote_last Знак,Schriftart: 9 pt Знак,Schriftart: 10 pt Знак,Schriftart: 8 pt Знак,Текст сноски Знак1 Знак Знак,Текст сноски Знак Знак Знак Знак,Footnote Text Char Знак Знак Знак,Footnote Text Char Знак Знак1,single space Знак"/>
    <w:basedOn w:val="a0"/>
    <w:link w:val="afe"/>
    <w:rsid w:val="003D0563"/>
  </w:style>
  <w:style w:type="character" w:styleId="aff0">
    <w:name w:val="footnote reference"/>
    <w:aliases w:val="Знак сноски 1,Знак сноски-FN"/>
    <w:rsid w:val="003D0563"/>
    <w:rPr>
      <w:vertAlign w:val="superscript"/>
    </w:rPr>
  </w:style>
  <w:style w:type="paragraph" w:customStyle="1" w:styleId="-1">
    <w:name w:val="Обычный-1 Знак"/>
    <w:basedOn w:val="a"/>
    <w:link w:val="-10"/>
    <w:rsid w:val="003D0563"/>
    <w:pPr>
      <w:spacing w:before="120"/>
      <w:ind w:firstLine="709"/>
      <w:jc w:val="both"/>
    </w:pPr>
    <w:rPr>
      <w:color w:val="auto"/>
      <w:sz w:val="22"/>
      <w:szCs w:val="22"/>
      <w:lang w:val="x-none" w:eastAsia="x-none"/>
    </w:rPr>
  </w:style>
  <w:style w:type="character" w:customStyle="1" w:styleId="-10">
    <w:name w:val="Обычный-1 Знак Знак"/>
    <w:link w:val="-1"/>
    <w:rsid w:val="003D0563"/>
    <w:rPr>
      <w:sz w:val="22"/>
      <w:szCs w:val="22"/>
      <w:lang w:val="x-none" w:eastAsia="x-none"/>
    </w:rPr>
  </w:style>
  <w:style w:type="paragraph" w:customStyle="1" w:styleId="25">
    <w:name w:val="Стиль2"/>
    <w:basedOn w:val="1"/>
    <w:rsid w:val="003D0563"/>
    <w:pPr>
      <w:spacing w:before="0" w:after="240"/>
      <w:jc w:val="center"/>
    </w:pPr>
    <w:rPr>
      <w:rFonts w:ascii="Times New Roman" w:hAnsi="Times New Roman"/>
      <w:bCs w:val="0"/>
      <w:kern w:val="0"/>
      <w:sz w:val="28"/>
      <w:szCs w:val="20"/>
    </w:rPr>
  </w:style>
  <w:style w:type="paragraph" w:customStyle="1" w:styleId="-11">
    <w:name w:val="Обычный-1 Знак Знак Знак"/>
    <w:basedOn w:val="a"/>
    <w:link w:val="-12"/>
    <w:rsid w:val="003D0563"/>
    <w:pPr>
      <w:spacing w:before="120"/>
      <w:ind w:firstLine="709"/>
      <w:jc w:val="both"/>
    </w:pPr>
    <w:rPr>
      <w:color w:val="auto"/>
      <w:sz w:val="22"/>
      <w:szCs w:val="22"/>
      <w:lang w:val="x-none" w:eastAsia="x-none"/>
    </w:rPr>
  </w:style>
  <w:style w:type="character" w:customStyle="1" w:styleId="-12">
    <w:name w:val="Обычный-1 Знак Знак Знак Знак"/>
    <w:link w:val="-11"/>
    <w:rsid w:val="003D0563"/>
    <w:rPr>
      <w:sz w:val="22"/>
      <w:szCs w:val="22"/>
      <w:lang w:val="x-none" w:eastAsia="x-none"/>
    </w:rPr>
  </w:style>
  <w:style w:type="character" w:customStyle="1" w:styleId="a4">
    <w:name w:val="Верхний колонтитул Знак"/>
    <w:link w:val="a3"/>
    <w:rsid w:val="003D0563"/>
    <w:rPr>
      <w:color w:val="000000"/>
      <w:sz w:val="24"/>
      <w:szCs w:val="24"/>
    </w:rPr>
  </w:style>
  <w:style w:type="character" w:customStyle="1" w:styleId="a6">
    <w:name w:val="Нижний колонтитул Знак"/>
    <w:link w:val="a5"/>
    <w:uiPriority w:val="99"/>
    <w:rsid w:val="003D0563"/>
    <w:rPr>
      <w:color w:val="000000"/>
      <w:sz w:val="24"/>
      <w:szCs w:val="24"/>
    </w:rPr>
  </w:style>
  <w:style w:type="paragraph" w:customStyle="1" w:styleId="aff1">
    <w:name w:val="Текст в таблице"/>
    <w:link w:val="aff2"/>
    <w:qFormat/>
    <w:rsid w:val="003D0563"/>
    <w:rPr>
      <w:rFonts w:ascii="Tahoma" w:eastAsia="Calibri" w:hAnsi="Tahoma"/>
      <w:sz w:val="16"/>
      <w:szCs w:val="22"/>
      <w:lang w:eastAsia="en-US"/>
    </w:rPr>
  </w:style>
  <w:style w:type="character" w:customStyle="1" w:styleId="aff2">
    <w:name w:val="Текст в таблице Знак"/>
    <w:link w:val="aff1"/>
    <w:rsid w:val="003D0563"/>
    <w:rPr>
      <w:rFonts w:ascii="Tahoma" w:eastAsia="Calibri" w:hAnsi="Tahoma"/>
      <w:sz w:val="16"/>
      <w:szCs w:val="22"/>
      <w:lang w:eastAsia="en-US" w:bidi="ar-SA"/>
    </w:rPr>
  </w:style>
  <w:style w:type="paragraph" w:customStyle="1" w:styleId="aff3">
    <w:name w:val="Название"/>
    <w:basedOn w:val="a"/>
    <w:link w:val="aff4"/>
    <w:qFormat/>
    <w:rsid w:val="00D95C89"/>
    <w:pPr>
      <w:jc w:val="center"/>
    </w:pPr>
    <w:rPr>
      <w:color w:val="auto"/>
      <w:szCs w:val="20"/>
      <w:lang w:val="x-none" w:eastAsia="x-none"/>
    </w:rPr>
  </w:style>
  <w:style w:type="character" w:customStyle="1" w:styleId="aff4">
    <w:name w:val="Название Знак"/>
    <w:link w:val="aff3"/>
    <w:rsid w:val="00D95C89"/>
    <w:rPr>
      <w:sz w:val="24"/>
    </w:rPr>
  </w:style>
  <w:style w:type="paragraph" w:customStyle="1" w:styleId="aff5">
    <w:name w:val="Знак"/>
    <w:basedOn w:val="a"/>
    <w:rsid w:val="00D95C89"/>
    <w:pPr>
      <w:spacing w:after="160" w:line="240" w:lineRule="exact"/>
    </w:pPr>
    <w:rPr>
      <w:rFonts w:ascii="Verdana" w:hAnsi="Verdana" w:cs="Verdana"/>
      <w:color w:val="auto"/>
      <w:sz w:val="20"/>
      <w:szCs w:val="20"/>
      <w:lang w:val="en-US" w:eastAsia="en-US"/>
    </w:rPr>
  </w:style>
  <w:style w:type="character" w:customStyle="1" w:styleId="20">
    <w:name w:val="Заголовок 2 Знак"/>
    <w:link w:val="2"/>
    <w:rsid w:val="00B56838"/>
    <w:rPr>
      <w:b/>
      <w:bCs/>
      <w:color w:val="B80000"/>
      <w:sz w:val="24"/>
      <w:szCs w:val="24"/>
    </w:rPr>
  </w:style>
  <w:style w:type="character" w:customStyle="1" w:styleId="30">
    <w:name w:val="Заголовок 3 Знак"/>
    <w:link w:val="3"/>
    <w:rsid w:val="00B56838"/>
    <w:rPr>
      <w:rFonts w:ascii="Arial" w:hAnsi="Arial" w:cs="Arial"/>
      <w:b/>
      <w:bCs/>
      <w:sz w:val="26"/>
      <w:szCs w:val="26"/>
    </w:rPr>
  </w:style>
  <w:style w:type="character" w:customStyle="1" w:styleId="22">
    <w:name w:val="Основной текст с отступом 2 Знак"/>
    <w:link w:val="21"/>
    <w:rsid w:val="00B56838"/>
    <w:rPr>
      <w:sz w:val="24"/>
      <w:szCs w:val="24"/>
    </w:rPr>
  </w:style>
  <w:style w:type="character" w:customStyle="1" w:styleId="af8">
    <w:name w:val="Основной текст с отступом Знак"/>
    <w:link w:val="af7"/>
    <w:rsid w:val="00B56838"/>
  </w:style>
  <w:style w:type="character" w:customStyle="1" w:styleId="24">
    <w:name w:val="Основной текст 2 Знак"/>
    <w:link w:val="23"/>
    <w:rsid w:val="00B56838"/>
  </w:style>
  <w:style w:type="numbering" w:customStyle="1" w:styleId="26">
    <w:name w:val="Нет списка2"/>
    <w:next w:val="a2"/>
    <w:semiHidden/>
    <w:rsid w:val="00B56838"/>
  </w:style>
  <w:style w:type="numbering" w:customStyle="1" w:styleId="110">
    <w:name w:val="Нет списка11"/>
    <w:next w:val="a2"/>
    <w:uiPriority w:val="99"/>
    <w:semiHidden/>
    <w:unhideWhenUsed/>
    <w:rsid w:val="00B56838"/>
  </w:style>
  <w:style w:type="table" w:customStyle="1" w:styleId="15">
    <w:name w:val="Сетка таблицы1"/>
    <w:basedOn w:val="a1"/>
    <w:next w:val="aa"/>
    <w:uiPriority w:val="59"/>
    <w:rsid w:val="00B5683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7">
    <w:name w:val="Текст сноски Знак2"/>
    <w:aliases w:val="Table_Footnote_last Знак1,Schriftart: 9 pt Знак1,Schriftart: 10 pt Знак1,Schriftart: 8 pt Знак1,Текст сноски Знак1 Знак Знак1,Текст сноски Знак Знак Знак Знак1,Footnote Text Char Знак Знак Знак1,Footnote Text Char Знак Знак2"/>
    <w:semiHidden/>
    <w:rsid w:val="009F527D"/>
    <w:rPr>
      <w:color w:val="000000"/>
    </w:rPr>
  </w:style>
  <w:style w:type="character" w:customStyle="1" w:styleId="16">
    <w:name w:val="Текст примечания Знак1"/>
    <w:uiPriority w:val="99"/>
    <w:semiHidden/>
    <w:rsid w:val="009F527D"/>
    <w:rPr>
      <w:color w:val="000000"/>
    </w:rPr>
  </w:style>
  <w:style w:type="paragraph" w:customStyle="1" w:styleId="17">
    <w:name w:val="Знак1 Знак Знак Знак Знак Знак Знак Знак Знак Знак"/>
    <w:basedOn w:val="a"/>
    <w:rsid w:val="009F527D"/>
    <w:pPr>
      <w:spacing w:after="160" w:line="240" w:lineRule="exact"/>
    </w:pPr>
    <w:rPr>
      <w:rFonts w:ascii="Verdana" w:hAnsi="Verdana"/>
      <w:color w:val="auto"/>
      <w:sz w:val="20"/>
      <w:szCs w:val="20"/>
      <w:lang w:val="en-US" w:eastAsia="en-US"/>
    </w:rPr>
  </w:style>
  <w:style w:type="paragraph" w:customStyle="1" w:styleId="Default">
    <w:name w:val="Default"/>
    <w:rsid w:val="009F527D"/>
    <w:pPr>
      <w:autoSpaceDE w:val="0"/>
      <w:autoSpaceDN w:val="0"/>
      <w:adjustRightInd w:val="0"/>
    </w:pPr>
    <w:rPr>
      <w:color w:val="000000"/>
      <w:sz w:val="24"/>
      <w:szCs w:val="24"/>
    </w:rPr>
  </w:style>
  <w:style w:type="character" w:customStyle="1" w:styleId="18">
    <w:name w:val="Верхний колонтитул Знак1"/>
    <w:semiHidden/>
    <w:rsid w:val="009F527D"/>
    <w:rPr>
      <w:color w:val="000000"/>
      <w:sz w:val="24"/>
      <w:szCs w:val="24"/>
    </w:rPr>
  </w:style>
  <w:style w:type="character" w:customStyle="1" w:styleId="19">
    <w:name w:val="Нижний колонтитул Знак1"/>
    <w:uiPriority w:val="99"/>
    <w:semiHidden/>
    <w:rsid w:val="009F527D"/>
    <w:rPr>
      <w:color w:val="000000"/>
      <w:sz w:val="24"/>
      <w:szCs w:val="24"/>
    </w:rPr>
  </w:style>
  <w:style w:type="character" w:customStyle="1" w:styleId="1a">
    <w:name w:val="Текст выноски Знак1"/>
    <w:semiHidden/>
    <w:rsid w:val="009F527D"/>
    <w:rPr>
      <w:rFonts w:ascii="Tahoma" w:hAnsi="Tahoma" w:cs="Tahoma"/>
      <w:color w:val="000000"/>
      <w:sz w:val="16"/>
      <w:szCs w:val="16"/>
    </w:rPr>
  </w:style>
  <w:style w:type="character" w:customStyle="1" w:styleId="1b">
    <w:name w:val="Тема примечания Знак1"/>
    <w:semiHidden/>
    <w:rsid w:val="009F527D"/>
    <w:rPr>
      <w:b/>
      <w:bCs/>
      <w:color w:val="000000"/>
    </w:rPr>
  </w:style>
  <w:style w:type="character" w:customStyle="1" w:styleId="1c">
    <w:name w:val="Основной текст Знак1"/>
    <w:semiHidden/>
    <w:rsid w:val="009F527D"/>
    <w:rPr>
      <w:color w:val="000000"/>
      <w:sz w:val="24"/>
      <w:szCs w:val="24"/>
    </w:rPr>
  </w:style>
  <w:style w:type="character" w:customStyle="1" w:styleId="210">
    <w:name w:val="Основной текст с отступом 2 Знак1"/>
    <w:semiHidden/>
    <w:rsid w:val="009F527D"/>
    <w:rPr>
      <w:color w:val="000000"/>
      <w:sz w:val="24"/>
      <w:szCs w:val="24"/>
    </w:rPr>
  </w:style>
  <w:style w:type="character" w:customStyle="1" w:styleId="1d">
    <w:name w:val="Основной текст с отступом Знак1"/>
    <w:semiHidden/>
    <w:rsid w:val="009F527D"/>
    <w:rPr>
      <w:color w:val="000000"/>
      <w:sz w:val="24"/>
      <w:szCs w:val="24"/>
    </w:rPr>
  </w:style>
  <w:style w:type="character" w:customStyle="1" w:styleId="211">
    <w:name w:val="Основной текст 2 Знак1"/>
    <w:semiHidden/>
    <w:rsid w:val="009F527D"/>
    <w:rPr>
      <w:color w:val="000000"/>
      <w:sz w:val="24"/>
      <w:szCs w:val="24"/>
    </w:rPr>
  </w:style>
  <w:style w:type="character" w:customStyle="1" w:styleId="1e">
    <w:name w:val="Знак Знак1"/>
    <w:rsid w:val="009F527D"/>
    <w:rPr>
      <w:b/>
      <w:bCs/>
      <w:sz w:val="28"/>
      <w:szCs w:val="24"/>
      <w:lang w:val="ru-RU" w:eastAsia="ru-RU" w:bidi="ar-SA"/>
    </w:rPr>
  </w:style>
  <w:style w:type="character" w:customStyle="1" w:styleId="1f">
    <w:name w:val="Текст Знак1"/>
    <w:semiHidden/>
    <w:rsid w:val="009F527D"/>
    <w:rPr>
      <w:rFonts w:ascii="Consolas" w:hAnsi="Consolas"/>
      <w:color w:val="000000"/>
      <w:sz w:val="21"/>
      <w:szCs w:val="21"/>
    </w:rPr>
  </w:style>
  <w:style w:type="table" w:customStyle="1" w:styleId="28">
    <w:name w:val="Сетка таблицы2"/>
    <w:basedOn w:val="a1"/>
    <w:uiPriority w:val="59"/>
    <w:rsid w:val="009F527D"/>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6158793">
      <w:bodyDiv w:val="1"/>
      <w:marLeft w:val="0"/>
      <w:marRight w:val="0"/>
      <w:marTop w:val="0"/>
      <w:marBottom w:val="0"/>
      <w:divBdr>
        <w:top w:val="none" w:sz="0" w:space="0" w:color="auto"/>
        <w:left w:val="none" w:sz="0" w:space="0" w:color="auto"/>
        <w:bottom w:val="none" w:sz="0" w:space="0" w:color="auto"/>
        <w:right w:val="none" w:sz="0" w:space="0" w:color="auto"/>
      </w:divBdr>
    </w:div>
    <w:div w:id="1274553621">
      <w:bodyDiv w:val="1"/>
      <w:marLeft w:val="0"/>
      <w:marRight w:val="0"/>
      <w:marTop w:val="0"/>
      <w:marBottom w:val="0"/>
      <w:divBdr>
        <w:top w:val="none" w:sz="0" w:space="0" w:color="auto"/>
        <w:left w:val="none" w:sz="0" w:space="0" w:color="auto"/>
        <w:bottom w:val="none" w:sz="0" w:space="0" w:color="auto"/>
        <w:right w:val="none" w:sz="0" w:space="0" w:color="auto"/>
      </w:divBdr>
    </w:div>
    <w:div w:id="1355884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5DD3AB-CE5A-4488-821A-89F5F46E79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958</Words>
  <Characters>5463</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Гарантийное письмо</vt:lpstr>
    </vt:vector>
  </TitlesOfParts>
  <Company>Kommersant</Company>
  <LinksUpToDate>false</LinksUpToDate>
  <CharactersWithSpaces>6409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Гарантийное письмо</dc:title>
  <dc:subject/>
  <dc:creator>Иванов Георгий</dc:creator>
  <cp:keywords/>
  <cp:lastModifiedBy>Вариант Б</cp:lastModifiedBy>
  <cp:revision>3</cp:revision>
  <cp:lastPrinted>2015-04-14T14:21:00Z</cp:lastPrinted>
  <dcterms:created xsi:type="dcterms:W3CDTF">2025-11-19T15:24:00Z</dcterms:created>
  <dcterms:modified xsi:type="dcterms:W3CDTF">2026-02-18T11:47:00Z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