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DCC" w:rsidRDefault="000D6DCC" w:rsidP="000D6DCC">
      <w:pPr>
        <w:shd w:val="clear" w:color="auto" w:fill="FFFFFF"/>
        <w:jc w:val="right"/>
        <w:rPr>
          <w:b/>
          <w:color w:val="000000"/>
          <w:spacing w:val="-4"/>
          <w:sz w:val="21"/>
          <w:szCs w:val="21"/>
        </w:rPr>
      </w:pPr>
      <w:r>
        <w:rPr>
          <w:b/>
          <w:color w:val="000000"/>
          <w:spacing w:val="-4"/>
          <w:sz w:val="21"/>
          <w:szCs w:val="21"/>
        </w:rPr>
        <w:t>ПРОЕКТ</w:t>
      </w:r>
    </w:p>
    <w:p w:rsidR="000D6DCC" w:rsidRDefault="000D6DCC" w:rsidP="00CB7D4A">
      <w:pPr>
        <w:shd w:val="clear" w:color="auto" w:fill="FFFFFF"/>
        <w:jc w:val="center"/>
        <w:rPr>
          <w:b/>
          <w:color w:val="000000"/>
          <w:spacing w:val="-4"/>
          <w:sz w:val="21"/>
          <w:szCs w:val="21"/>
        </w:rPr>
      </w:pPr>
    </w:p>
    <w:p w:rsidR="00CB7D4A" w:rsidRPr="00385C12" w:rsidRDefault="00CB7D4A" w:rsidP="00CB7D4A">
      <w:pPr>
        <w:shd w:val="clear" w:color="auto" w:fill="FFFFFF"/>
        <w:jc w:val="center"/>
        <w:rPr>
          <w:sz w:val="21"/>
          <w:szCs w:val="21"/>
        </w:rPr>
      </w:pPr>
      <w:r w:rsidRPr="00385C12">
        <w:rPr>
          <w:b/>
          <w:color w:val="000000"/>
          <w:spacing w:val="-4"/>
          <w:sz w:val="21"/>
          <w:szCs w:val="21"/>
        </w:rPr>
        <w:t xml:space="preserve">ДОГОВОР </w:t>
      </w:r>
    </w:p>
    <w:p w:rsidR="00CB7D4A" w:rsidRPr="00385C12" w:rsidRDefault="00CB7D4A" w:rsidP="00CB7D4A">
      <w:pPr>
        <w:shd w:val="clear" w:color="auto" w:fill="FFFFFF"/>
        <w:ind w:right="53"/>
        <w:jc w:val="center"/>
        <w:rPr>
          <w:b/>
          <w:color w:val="000000"/>
          <w:spacing w:val="-2"/>
          <w:sz w:val="21"/>
          <w:szCs w:val="21"/>
        </w:rPr>
      </w:pPr>
      <w:r w:rsidRPr="00385C12">
        <w:rPr>
          <w:b/>
          <w:color w:val="000000"/>
          <w:spacing w:val="-2"/>
          <w:sz w:val="21"/>
          <w:szCs w:val="21"/>
        </w:rPr>
        <w:t>купли-продажи</w:t>
      </w:r>
    </w:p>
    <w:p w:rsidR="00CB7D4A" w:rsidRPr="00385C12" w:rsidRDefault="00855CFB" w:rsidP="00CB7D4A">
      <w:pPr>
        <w:jc w:val="both"/>
        <w:rPr>
          <w:bCs/>
          <w:color w:val="000000"/>
          <w:spacing w:val="6"/>
          <w:sz w:val="21"/>
          <w:szCs w:val="21"/>
        </w:rPr>
      </w:pPr>
      <w:r w:rsidRPr="00385C12">
        <w:rPr>
          <w:bCs/>
          <w:color w:val="000000"/>
          <w:spacing w:val="6"/>
          <w:sz w:val="21"/>
          <w:szCs w:val="21"/>
        </w:rPr>
        <w:t xml:space="preserve">г. </w:t>
      </w:r>
      <w:r w:rsidR="007923DC">
        <w:rPr>
          <w:bCs/>
          <w:color w:val="000000"/>
          <w:spacing w:val="6"/>
          <w:sz w:val="21"/>
          <w:szCs w:val="21"/>
        </w:rPr>
        <w:t>Жуковский</w:t>
      </w:r>
      <w:r w:rsidR="00CB7D4A" w:rsidRPr="00385C12">
        <w:rPr>
          <w:bCs/>
          <w:color w:val="000000"/>
          <w:spacing w:val="6"/>
          <w:sz w:val="21"/>
          <w:szCs w:val="21"/>
        </w:rPr>
        <w:t xml:space="preserve">                 </w:t>
      </w:r>
      <w:r w:rsidR="00EE7114" w:rsidRPr="00385C12">
        <w:rPr>
          <w:bCs/>
          <w:color w:val="000000"/>
          <w:spacing w:val="6"/>
          <w:sz w:val="21"/>
          <w:szCs w:val="21"/>
        </w:rPr>
        <w:t xml:space="preserve">     </w:t>
      </w:r>
      <w:r w:rsidRPr="00385C12">
        <w:rPr>
          <w:bCs/>
          <w:color w:val="000000"/>
          <w:spacing w:val="6"/>
          <w:sz w:val="21"/>
          <w:szCs w:val="21"/>
        </w:rPr>
        <w:t xml:space="preserve">               </w:t>
      </w:r>
      <w:r w:rsidR="00EE7114" w:rsidRPr="00385C12">
        <w:rPr>
          <w:bCs/>
          <w:color w:val="000000"/>
          <w:spacing w:val="6"/>
          <w:sz w:val="21"/>
          <w:szCs w:val="21"/>
        </w:rPr>
        <w:t xml:space="preserve">                           </w:t>
      </w:r>
      <w:r w:rsidR="00325988" w:rsidRPr="00385C12">
        <w:rPr>
          <w:bCs/>
          <w:color w:val="000000"/>
          <w:spacing w:val="6"/>
          <w:sz w:val="21"/>
          <w:szCs w:val="21"/>
        </w:rPr>
        <w:t xml:space="preserve">      </w:t>
      </w:r>
      <w:r w:rsidR="005A0736">
        <w:rPr>
          <w:bCs/>
          <w:color w:val="000000"/>
          <w:spacing w:val="6"/>
          <w:sz w:val="21"/>
          <w:szCs w:val="21"/>
        </w:rPr>
        <w:t xml:space="preserve">               </w:t>
      </w:r>
      <w:r w:rsidR="00325988" w:rsidRPr="00385C12">
        <w:rPr>
          <w:bCs/>
          <w:color w:val="000000"/>
          <w:spacing w:val="6"/>
          <w:sz w:val="21"/>
          <w:szCs w:val="21"/>
        </w:rPr>
        <w:t xml:space="preserve">   </w:t>
      </w:r>
      <w:proofErr w:type="gramStart"/>
      <w:r w:rsidR="00325988" w:rsidRPr="00385C12">
        <w:rPr>
          <w:bCs/>
          <w:color w:val="000000"/>
          <w:spacing w:val="6"/>
          <w:sz w:val="21"/>
          <w:szCs w:val="21"/>
        </w:rPr>
        <w:t xml:space="preserve"> </w:t>
      </w:r>
      <w:r w:rsidR="003747D3" w:rsidRPr="00385C12">
        <w:rPr>
          <w:bCs/>
          <w:color w:val="000000"/>
          <w:spacing w:val="6"/>
          <w:sz w:val="21"/>
          <w:szCs w:val="21"/>
        </w:rPr>
        <w:t xml:space="preserve">  </w:t>
      </w:r>
      <w:r w:rsidR="00EE7114" w:rsidRPr="00385C12">
        <w:rPr>
          <w:bCs/>
          <w:color w:val="000000"/>
          <w:spacing w:val="6"/>
          <w:sz w:val="21"/>
          <w:szCs w:val="21"/>
        </w:rPr>
        <w:t>«</w:t>
      </w:r>
      <w:proofErr w:type="gramEnd"/>
      <w:r w:rsidR="00755528">
        <w:rPr>
          <w:bCs/>
          <w:color w:val="000000"/>
          <w:spacing w:val="6"/>
          <w:sz w:val="21"/>
          <w:szCs w:val="21"/>
        </w:rPr>
        <w:t>____</w:t>
      </w:r>
      <w:r w:rsidR="00325988" w:rsidRPr="00385C12">
        <w:rPr>
          <w:bCs/>
          <w:color w:val="000000"/>
          <w:spacing w:val="6"/>
          <w:sz w:val="21"/>
          <w:szCs w:val="21"/>
        </w:rPr>
        <w:t>»</w:t>
      </w:r>
      <w:r w:rsidR="001A58D6">
        <w:rPr>
          <w:bCs/>
          <w:color w:val="000000"/>
          <w:spacing w:val="6"/>
          <w:sz w:val="21"/>
          <w:szCs w:val="21"/>
        </w:rPr>
        <w:t xml:space="preserve"> </w:t>
      </w:r>
      <w:r w:rsidR="00755528">
        <w:rPr>
          <w:bCs/>
          <w:color w:val="000000"/>
          <w:spacing w:val="6"/>
          <w:sz w:val="21"/>
          <w:szCs w:val="21"/>
        </w:rPr>
        <w:t>__________</w:t>
      </w:r>
      <w:r w:rsidR="00CA66B2" w:rsidRPr="00385C12">
        <w:rPr>
          <w:bCs/>
          <w:color w:val="000000"/>
          <w:spacing w:val="6"/>
          <w:sz w:val="21"/>
          <w:szCs w:val="21"/>
        </w:rPr>
        <w:t xml:space="preserve"> </w:t>
      </w:r>
      <w:r w:rsidR="00EE7114" w:rsidRPr="00385C12">
        <w:rPr>
          <w:bCs/>
          <w:color w:val="000000"/>
          <w:spacing w:val="6"/>
          <w:sz w:val="21"/>
          <w:szCs w:val="21"/>
        </w:rPr>
        <w:t>201</w:t>
      </w:r>
      <w:r w:rsidR="005C500B">
        <w:rPr>
          <w:bCs/>
          <w:color w:val="000000"/>
          <w:spacing w:val="6"/>
          <w:sz w:val="21"/>
          <w:szCs w:val="21"/>
        </w:rPr>
        <w:t>__</w:t>
      </w:r>
      <w:r w:rsidR="00CB7D4A" w:rsidRPr="00385C12">
        <w:rPr>
          <w:bCs/>
          <w:color w:val="000000"/>
          <w:spacing w:val="6"/>
          <w:sz w:val="21"/>
          <w:szCs w:val="21"/>
        </w:rPr>
        <w:t xml:space="preserve"> г.</w:t>
      </w:r>
    </w:p>
    <w:p w:rsidR="00CB7D4A" w:rsidRDefault="007923DC" w:rsidP="00EE7114">
      <w:pPr>
        <w:shd w:val="clear" w:color="auto" w:fill="FFFFFF"/>
        <w:tabs>
          <w:tab w:val="left" w:pos="4896"/>
          <w:tab w:val="left" w:leader="underscore" w:pos="5544"/>
          <w:tab w:val="left" w:leader="underscore" w:pos="7469"/>
          <w:tab w:val="left" w:leader="underscore" w:pos="8242"/>
        </w:tabs>
        <w:jc w:val="both"/>
        <w:rPr>
          <w:color w:val="000000"/>
          <w:spacing w:val="-4"/>
          <w:sz w:val="21"/>
          <w:szCs w:val="21"/>
        </w:rPr>
      </w:pPr>
      <w:proofErr w:type="gramStart"/>
      <w:r>
        <w:rPr>
          <w:color w:val="000000"/>
          <w:spacing w:val="-4"/>
          <w:sz w:val="21"/>
          <w:szCs w:val="21"/>
        </w:rPr>
        <w:t xml:space="preserve">Московской </w:t>
      </w:r>
      <w:r w:rsidR="00755528">
        <w:rPr>
          <w:color w:val="000000"/>
          <w:spacing w:val="-4"/>
          <w:sz w:val="21"/>
          <w:szCs w:val="21"/>
        </w:rPr>
        <w:t xml:space="preserve"> области</w:t>
      </w:r>
      <w:proofErr w:type="gramEnd"/>
    </w:p>
    <w:p w:rsidR="00755528" w:rsidRPr="00385C12" w:rsidRDefault="00755528" w:rsidP="00EE7114">
      <w:pPr>
        <w:shd w:val="clear" w:color="auto" w:fill="FFFFFF"/>
        <w:tabs>
          <w:tab w:val="left" w:pos="4896"/>
          <w:tab w:val="left" w:leader="underscore" w:pos="5544"/>
          <w:tab w:val="left" w:leader="underscore" w:pos="7469"/>
          <w:tab w:val="left" w:leader="underscore" w:pos="8242"/>
        </w:tabs>
        <w:jc w:val="both"/>
        <w:rPr>
          <w:color w:val="000000"/>
          <w:spacing w:val="-4"/>
          <w:sz w:val="21"/>
          <w:szCs w:val="21"/>
        </w:rPr>
      </w:pPr>
    </w:p>
    <w:p w:rsidR="004D1FA3" w:rsidRDefault="007923DC" w:rsidP="000A0941">
      <w:pPr>
        <w:spacing w:line="264" w:lineRule="auto"/>
        <w:ind w:right="-6" w:firstLine="567"/>
        <w:jc w:val="both"/>
        <w:rPr>
          <w:rStyle w:val="24"/>
          <w:b w:val="0"/>
          <w:sz w:val="24"/>
          <w:szCs w:val="24"/>
        </w:rPr>
      </w:pPr>
      <w:r w:rsidRPr="007923DC">
        <w:rPr>
          <w:rStyle w:val="24"/>
          <w:b w:val="0"/>
          <w:sz w:val="24"/>
          <w:szCs w:val="24"/>
        </w:rPr>
        <w:t>Общество с ограниченной ответственностью «</w:t>
      </w:r>
      <w:r w:rsidR="004D1FA3">
        <w:rPr>
          <w:rStyle w:val="24"/>
          <w:b w:val="0"/>
          <w:sz w:val="24"/>
          <w:szCs w:val="24"/>
        </w:rPr>
        <w:t>ФАВОРИТ-КОМИ</w:t>
      </w:r>
      <w:r w:rsidRPr="007923DC">
        <w:rPr>
          <w:rStyle w:val="24"/>
          <w:b w:val="0"/>
          <w:sz w:val="24"/>
          <w:szCs w:val="24"/>
        </w:rPr>
        <w:t>» (ООО «</w:t>
      </w:r>
      <w:r w:rsidR="004D1FA3">
        <w:rPr>
          <w:rStyle w:val="24"/>
          <w:b w:val="0"/>
          <w:sz w:val="24"/>
          <w:szCs w:val="24"/>
        </w:rPr>
        <w:t>ФАВОРИТ-КОМИ</w:t>
      </w:r>
      <w:r w:rsidRPr="007923DC">
        <w:rPr>
          <w:rStyle w:val="24"/>
          <w:b w:val="0"/>
          <w:sz w:val="24"/>
          <w:szCs w:val="24"/>
        </w:rPr>
        <w:t>»), именуемое в дальнейшем «</w:t>
      </w:r>
      <w:r>
        <w:rPr>
          <w:rStyle w:val="24"/>
          <w:b w:val="0"/>
          <w:sz w:val="24"/>
          <w:szCs w:val="24"/>
        </w:rPr>
        <w:t>Продавец</w:t>
      </w:r>
      <w:r w:rsidRPr="007923DC">
        <w:rPr>
          <w:rStyle w:val="24"/>
          <w:b w:val="0"/>
          <w:sz w:val="24"/>
          <w:szCs w:val="24"/>
        </w:rPr>
        <w:t xml:space="preserve">», в лице конкурсного управляющего Тихова Сергея Анатольевича, действующего на основании решения Арбитражного суда </w:t>
      </w:r>
      <w:r w:rsidR="004D1FA3">
        <w:rPr>
          <w:rStyle w:val="24"/>
          <w:b w:val="0"/>
          <w:sz w:val="24"/>
          <w:szCs w:val="24"/>
        </w:rPr>
        <w:t>Республики Коми</w:t>
      </w:r>
      <w:r w:rsidRPr="007923DC">
        <w:rPr>
          <w:rStyle w:val="24"/>
          <w:b w:val="0"/>
          <w:sz w:val="24"/>
          <w:szCs w:val="24"/>
        </w:rPr>
        <w:t xml:space="preserve"> от </w:t>
      </w:r>
      <w:r w:rsidR="004D1FA3">
        <w:rPr>
          <w:rStyle w:val="24"/>
          <w:b w:val="0"/>
          <w:sz w:val="24"/>
          <w:szCs w:val="24"/>
        </w:rPr>
        <w:t>16</w:t>
      </w:r>
      <w:r w:rsidRPr="007923DC">
        <w:rPr>
          <w:rStyle w:val="24"/>
          <w:b w:val="0"/>
          <w:sz w:val="24"/>
          <w:szCs w:val="24"/>
        </w:rPr>
        <w:t xml:space="preserve"> </w:t>
      </w:r>
      <w:r w:rsidR="004D1FA3">
        <w:rPr>
          <w:rStyle w:val="24"/>
          <w:b w:val="0"/>
          <w:sz w:val="24"/>
          <w:szCs w:val="24"/>
        </w:rPr>
        <w:t>декабря</w:t>
      </w:r>
      <w:r w:rsidRPr="007923DC">
        <w:rPr>
          <w:rStyle w:val="24"/>
          <w:b w:val="0"/>
          <w:sz w:val="24"/>
          <w:szCs w:val="24"/>
        </w:rPr>
        <w:t xml:space="preserve"> 202</w:t>
      </w:r>
      <w:r w:rsidR="004D1FA3">
        <w:rPr>
          <w:rStyle w:val="24"/>
          <w:b w:val="0"/>
          <w:sz w:val="24"/>
          <w:szCs w:val="24"/>
        </w:rPr>
        <w:t>4</w:t>
      </w:r>
      <w:r w:rsidRPr="007923DC">
        <w:rPr>
          <w:rStyle w:val="24"/>
          <w:b w:val="0"/>
          <w:sz w:val="24"/>
          <w:szCs w:val="24"/>
        </w:rPr>
        <w:t>г. по делу №А</w:t>
      </w:r>
      <w:r w:rsidR="004D1FA3">
        <w:rPr>
          <w:rStyle w:val="24"/>
          <w:b w:val="0"/>
          <w:sz w:val="24"/>
          <w:szCs w:val="24"/>
        </w:rPr>
        <w:t>29</w:t>
      </w:r>
      <w:r w:rsidRPr="007923DC">
        <w:rPr>
          <w:rStyle w:val="24"/>
          <w:b w:val="0"/>
          <w:sz w:val="24"/>
          <w:szCs w:val="24"/>
        </w:rPr>
        <w:t>-</w:t>
      </w:r>
      <w:r w:rsidR="004D1FA3">
        <w:rPr>
          <w:rStyle w:val="24"/>
          <w:b w:val="0"/>
          <w:sz w:val="24"/>
          <w:szCs w:val="24"/>
        </w:rPr>
        <w:t>13552/2023</w:t>
      </w:r>
      <w:r w:rsidRPr="007923DC">
        <w:rPr>
          <w:rStyle w:val="24"/>
          <w:b w:val="0"/>
          <w:sz w:val="24"/>
          <w:szCs w:val="24"/>
        </w:rPr>
        <w:t xml:space="preserve">, </w:t>
      </w:r>
    </w:p>
    <w:p w:rsidR="00D81AF8" w:rsidRDefault="00CB7D4A" w:rsidP="000A0941">
      <w:pPr>
        <w:spacing w:line="264" w:lineRule="auto"/>
        <w:ind w:right="-6" w:firstLine="567"/>
        <w:jc w:val="both"/>
        <w:rPr>
          <w:sz w:val="24"/>
        </w:rPr>
      </w:pPr>
      <w:r w:rsidRPr="000A0941">
        <w:rPr>
          <w:sz w:val="24"/>
        </w:rPr>
        <w:t>и</w:t>
      </w:r>
      <w:r w:rsidR="00755528" w:rsidRPr="000A0941">
        <w:rPr>
          <w:sz w:val="24"/>
        </w:rPr>
        <w:t>_________________________________________</w:t>
      </w:r>
      <w:r w:rsidR="00D81AF8">
        <w:rPr>
          <w:sz w:val="24"/>
        </w:rPr>
        <w:t>_______________________________,</w:t>
      </w:r>
      <w:r w:rsidR="00755528" w:rsidRPr="000A0941">
        <w:rPr>
          <w:sz w:val="24"/>
        </w:rPr>
        <w:t xml:space="preserve"> именуем___</w:t>
      </w:r>
      <w:r w:rsidR="00034799" w:rsidRPr="000A0941">
        <w:rPr>
          <w:sz w:val="24"/>
        </w:rPr>
        <w:t xml:space="preserve"> в дальнейшем «Покупатель», с другой стороны, </w:t>
      </w:r>
    </w:p>
    <w:p w:rsidR="00034799" w:rsidRPr="000A0941" w:rsidRDefault="00034799" w:rsidP="000A0941">
      <w:pPr>
        <w:spacing w:line="264" w:lineRule="auto"/>
        <w:ind w:right="-6" w:firstLine="567"/>
        <w:jc w:val="both"/>
        <w:rPr>
          <w:sz w:val="24"/>
        </w:rPr>
      </w:pPr>
      <w:r w:rsidRPr="000A0941">
        <w:rPr>
          <w:sz w:val="24"/>
        </w:rPr>
        <w:t>вместе именуемые «стороны», заключили настоящий договор, далее «Договор», о нижеследующем:</w:t>
      </w:r>
    </w:p>
    <w:p w:rsidR="007806F8" w:rsidRDefault="007806F8" w:rsidP="00FD5E90">
      <w:pPr>
        <w:spacing w:line="264" w:lineRule="auto"/>
        <w:ind w:right="-6" w:firstLine="567"/>
        <w:jc w:val="both"/>
        <w:rPr>
          <w:sz w:val="24"/>
        </w:rPr>
      </w:pPr>
    </w:p>
    <w:p w:rsidR="00385D0E" w:rsidRDefault="007806F8" w:rsidP="00385D0E">
      <w:pPr>
        <w:spacing w:before="120" w:after="120"/>
        <w:ind w:right="-6" w:firstLine="709"/>
        <w:jc w:val="center"/>
        <w:rPr>
          <w:b/>
          <w:color w:val="000000"/>
          <w:spacing w:val="-2"/>
          <w:sz w:val="23"/>
          <w:szCs w:val="23"/>
        </w:rPr>
      </w:pPr>
      <w:r>
        <w:rPr>
          <w:sz w:val="24"/>
        </w:rPr>
        <w:t>1.</w:t>
      </w:r>
      <w:r>
        <w:rPr>
          <w:sz w:val="24"/>
        </w:rPr>
        <w:tab/>
      </w:r>
      <w:r w:rsidR="00385D0E" w:rsidRPr="00F256EA">
        <w:rPr>
          <w:b/>
          <w:color w:val="000000"/>
          <w:spacing w:val="-2"/>
          <w:sz w:val="23"/>
          <w:szCs w:val="23"/>
        </w:rPr>
        <w:t>1. Предмет договора</w:t>
      </w:r>
    </w:p>
    <w:p w:rsidR="00050955" w:rsidRDefault="00385D0E" w:rsidP="00385D0E">
      <w:pPr>
        <w:spacing w:line="264" w:lineRule="auto"/>
        <w:ind w:right="-6" w:firstLine="567"/>
        <w:jc w:val="both"/>
        <w:rPr>
          <w:sz w:val="24"/>
        </w:rPr>
      </w:pPr>
      <w:r w:rsidRPr="00F256EA">
        <w:rPr>
          <w:spacing w:val="7"/>
          <w:sz w:val="23"/>
          <w:szCs w:val="23"/>
        </w:rPr>
        <w:t>1.1</w:t>
      </w:r>
      <w:r w:rsidRPr="00F256EA">
        <w:rPr>
          <w:spacing w:val="7"/>
          <w:sz w:val="23"/>
          <w:szCs w:val="23"/>
        </w:rPr>
        <w:tab/>
      </w:r>
      <w:r w:rsidRPr="000A0941">
        <w:rPr>
          <w:sz w:val="24"/>
        </w:rPr>
        <w:t xml:space="preserve">На основании </w:t>
      </w:r>
      <w:r w:rsidRPr="00BE0350">
        <w:rPr>
          <w:i/>
          <w:sz w:val="24"/>
        </w:rPr>
        <w:t>Положения</w:t>
      </w:r>
      <w:r>
        <w:rPr>
          <w:i/>
          <w:sz w:val="24"/>
        </w:rPr>
        <w:t xml:space="preserve"> </w:t>
      </w:r>
      <w:r w:rsidRPr="00BE0350">
        <w:rPr>
          <w:i/>
          <w:sz w:val="24"/>
        </w:rPr>
        <w:t>о продаже имущества</w:t>
      </w:r>
      <w:r w:rsidR="007923DC">
        <w:rPr>
          <w:i/>
          <w:sz w:val="24"/>
        </w:rPr>
        <w:t xml:space="preserve"> ____</w:t>
      </w:r>
      <w:r w:rsidRPr="00BE0350">
        <w:rPr>
          <w:i/>
          <w:sz w:val="24"/>
        </w:rPr>
        <w:t>, принадлежащего</w:t>
      </w:r>
      <w:r w:rsidRPr="004D1FA3">
        <w:rPr>
          <w:rStyle w:val="24"/>
          <w:sz w:val="24"/>
          <w:szCs w:val="24"/>
        </w:rPr>
        <w:t xml:space="preserve"> </w:t>
      </w:r>
      <w:r w:rsidR="004D1FA3" w:rsidRPr="004D1FA3">
        <w:rPr>
          <w:rStyle w:val="24"/>
          <w:b w:val="0"/>
          <w:bCs w:val="0"/>
          <w:sz w:val="24"/>
          <w:szCs w:val="24"/>
        </w:rPr>
        <w:t>ООО</w:t>
      </w:r>
      <w:r w:rsidR="004D1FA3" w:rsidRPr="004D1FA3">
        <w:rPr>
          <w:b/>
          <w:bCs/>
          <w:i/>
          <w:sz w:val="24"/>
        </w:rPr>
        <w:t xml:space="preserve"> </w:t>
      </w:r>
      <w:r w:rsidR="007923DC" w:rsidRPr="004D1FA3">
        <w:rPr>
          <w:rStyle w:val="24"/>
          <w:b w:val="0"/>
          <w:bCs w:val="0"/>
          <w:sz w:val="24"/>
          <w:szCs w:val="24"/>
        </w:rPr>
        <w:t>«</w:t>
      </w:r>
      <w:r w:rsidR="004D1FA3" w:rsidRPr="004D1FA3">
        <w:rPr>
          <w:rStyle w:val="24"/>
          <w:b w:val="0"/>
          <w:bCs w:val="0"/>
          <w:sz w:val="24"/>
          <w:szCs w:val="24"/>
        </w:rPr>
        <w:t>ФАВОРИТ-КОМИ</w:t>
      </w:r>
      <w:proofErr w:type="gramStart"/>
      <w:r w:rsidR="007923DC" w:rsidRPr="004D1FA3">
        <w:rPr>
          <w:rStyle w:val="24"/>
          <w:b w:val="0"/>
          <w:bCs w:val="0"/>
          <w:sz w:val="24"/>
          <w:szCs w:val="24"/>
        </w:rPr>
        <w:t>»</w:t>
      </w:r>
      <w:r w:rsidRPr="004D1FA3">
        <w:rPr>
          <w:i/>
          <w:sz w:val="24"/>
        </w:rPr>
        <w:t>,  и</w:t>
      </w:r>
      <w:proofErr w:type="gramEnd"/>
      <w:r w:rsidRPr="004D1FA3">
        <w:rPr>
          <w:i/>
          <w:sz w:val="24"/>
        </w:rPr>
        <w:t xml:space="preserve"> протокола от ______________ года о результатах проведения то</w:t>
      </w:r>
      <w:r w:rsidRPr="00BE0350">
        <w:rPr>
          <w:i/>
          <w:sz w:val="24"/>
        </w:rPr>
        <w:t>ргов</w:t>
      </w:r>
      <w:r w:rsidRPr="000A0941">
        <w:rPr>
          <w:sz w:val="24"/>
        </w:rPr>
        <w:t xml:space="preserve"> Продавец передает в собственность Покупателю, а Покупатель принимает и оплачивает </w:t>
      </w:r>
      <w:r w:rsidRPr="00BE0350">
        <w:rPr>
          <w:b/>
          <w:sz w:val="24"/>
        </w:rPr>
        <w:t>имущество в составе лота №</w:t>
      </w:r>
      <w:r w:rsidR="007923DC">
        <w:rPr>
          <w:b/>
          <w:sz w:val="24"/>
        </w:rPr>
        <w:t>_</w:t>
      </w:r>
      <w:r w:rsidR="000446F3">
        <w:rPr>
          <w:b/>
          <w:sz w:val="24"/>
        </w:rPr>
        <w:t>:</w:t>
      </w:r>
    </w:p>
    <w:p w:rsidR="00385D0E" w:rsidRPr="000A0941" w:rsidRDefault="00385D0E" w:rsidP="00385D0E">
      <w:pPr>
        <w:spacing w:line="264" w:lineRule="auto"/>
        <w:ind w:right="-6" w:firstLine="567"/>
        <w:jc w:val="both"/>
        <w:rPr>
          <w:sz w:val="24"/>
        </w:rPr>
      </w:pPr>
      <w:r w:rsidRPr="000A0941">
        <w:rPr>
          <w:sz w:val="24"/>
        </w:rPr>
        <w:t>1.2.</w:t>
      </w:r>
      <w:r w:rsidRPr="000A0941">
        <w:rPr>
          <w:sz w:val="24"/>
        </w:rPr>
        <w:tab/>
        <w:t>Имущество принадлежит Продавцу на праве собственности.</w:t>
      </w:r>
    </w:p>
    <w:p w:rsidR="00385D0E" w:rsidRPr="000A0941" w:rsidRDefault="00385D0E" w:rsidP="00385D0E">
      <w:pPr>
        <w:spacing w:line="264" w:lineRule="auto"/>
        <w:ind w:right="-6" w:firstLine="567"/>
        <w:jc w:val="both"/>
        <w:rPr>
          <w:sz w:val="24"/>
        </w:rPr>
      </w:pPr>
      <w:r w:rsidRPr="000A0941">
        <w:rPr>
          <w:sz w:val="24"/>
        </w:rPr>
        <w:t>1.3.</w:t>
      </w:r>
      <w:r w:rsidRPr="000A0941">
        <w:rPr>
          <w:sz w:val="24"/>
        </w:rPr>
        <w:tab/>
      </w:r>
      <w:r w:rsidR="007923DC" w:rsidRPr="000A0941">
        <w:rPr>
          <w:sz w:val="24"/>
        </w:rPr>
        <w:t>Продавец гарантирует, что передаваемое имущество свободно от прав третьих лиц, не находится под арестом, в залоге и не является предметом спора</w:t>
      </w:r>
    </w:p>
    <w:p w:rsidR="00385D0E" w:rsidRPr="00F256EA" w:rsidRDefault="00385D0E" w:rsidP="00744AAF">
      <w:pPr>
        <w:tabs>
          <w:tab w:val="num" w:pos="1552"/>
        </w:tabs>
        <w:spacing w:before="120" w:after="120" w:line="250" w:lineRule="exact"/>
        <w:ind w:left="142"/>
        <w:jc w:val="center"/>
        <w:rPr>
          <w:sz w:val="23"/>
          <w:szCs w:val="23"/>
        </w:rPr>
      </w:pPr>
      <w:r w:rsidRPr="00F256EA">
        <w:rPr>
          <w:b/>
          <w:color w:val="000000"/>
          <w:spacing w:val="-2"/>
          <w:sz w:val="23"/>
          <w:szCs w:val="23"/>
        </w:rPr>
        <w:t>2. Цена и порядок расчетов</w:t>
      </w:r>
    </w:p>
    <w:p w:rsidR="00385D0E" w:rsidRPr="00744AAF" w:rsidRDefault="00385D0E" w:rsidP="00744AAF">
      <w:pPr>
        <w:spacing w:line="264" w:lineRule="auto"/>
        <w:ind w:right="-6" w:firstLine="567"/>
        <w:jc w:val="both"/>
        <w:rPr>
          <w:sz w:val="24"/>
        </w:rPr>
      </w:pPr>
      <w:r w:rsidRPr="00744AAF">
        <w:rPr>
          <w:sz w:val="24"/>
        </w:rPr>
        <w:t>2.1.</w:t>
      </w:r>
      <w:r w:rsidRPr="00744AAF">
        <w:rPr>
          <w:sz w:val="24"/>
        </w:rPr>
        <w:tab/>
        <w:t xml:space="preserve">Цена имущества установлена в соответствии с </w:t>
      </w:r>
      <w:r w:rsidR="007923DC" w:rsidRPr="00744AAF">
        <w:rPr>
          <w:i/>
          <w:sz w:val="24"/>
        </w:rPr>
        <w:t>Положени</w:t>
      </w:r>
      <w:r w:rsidR="00163CEC" w:rsidRPr="00744AAF">
        <w:rPr>
          <w:i/>
          <w:sz w:val="24"/>
        </w:rPr>
        <w:t>ем</w:t>
      </w:r>
      <w:r w:rsidR="007923DC" w:rsidRPr="00744AAF">
        <w:rPr>
          <w:i/>
          <w:sz w:val="24"/>
        </w:rPr>
        <w:t xml:space="preserve"> о продаже имущества ____, принадлежащего </w:t>
      </w:r>
      <w:r w:rsidR="004D1FA3" w:rsidRPr="00744AAF">
        <w:rPr>
          <w:rStyle w:val="24"/>
          <w:b w:val="0"/>
          <w:bCs w:val="0"/>
          <w:sz w:val="24"/>
          <w:szCs w:val="24"/>
        </w:rPr>
        <w:t>ООО</w:t>
      </w:r>
      <w:r w:rsidR="004D1FA3" w:rsidRPr="00744AAF">
        <w:rPr>
          <w:b/>
          <w:bCs/>
          <w:i/>
          <w:sz w:val="24"/>
        </w:rPr>
        <w:t xml:space="preserve"> </w:t>
      </w:r>
      <w:r w:rsidR="004D1FA3" w:rsidRPr="00744AAF">
        <w:rPr>
          <w:rStyle w:val="24"/>
          <w:b w:val="0"/>
          <w:bCs w:val="0"/>
          <w:sz w:val="24"/>
          <w:szCs w:val="24"/>
        </w:rPr>
        <w:t>«ФАВОРИТ-КОМИ»</w:t>
      </w:r>
      <w:r w:rsidR="007923DC" w:rsidRPr="00744AAF">
        <w:rPr>
          <w:i/>
          <w:sz w:val="24"/>
        </w:rPr>
        <w:t>, и протокол</w:t>
      </w:r>
      <w:r w:rsidR="00163CEC" w:rsidRPr="00744AAF">
        <w:rPr>
          <w:i/>
          <w:sz w:val="24"/>
        </w:rPr>
        <w:t>ом</w:t>
      </w:r>
      <w:r w:rsidR="007923DC" w:rsidRPr="00744AAF">
        <w:rPr>
          <w:i/>
          <w:sz w:val="24"/>
        </w:rPr>
        <w:t xml:space="preserve"> от ______________ года о результатах проведения торгов</w:t>
      </w:r>
      <w:r w:rsidRPr="00744AAF">
        <w:rPr>
          <w:sz w:val="24"/>
        </w:rPr>
        <w:t>, и составляет ______________ руб., НДС не облагается.</w:t>
      </w:r>
    </w:p>
    <w:p w:rsidR="00385D0E" w:rsidRPr="00BE0350" w:rsidRDefault="00385D0E" w:rsidP="00744AAF">
      <w:pPr>
        <w:spacing w:line="264" w:lineRule="auto"/>
        <w:ind w:right="-6" w:firstLine="567"/>
        <w:jc w:val="both"/>
        <w:rPr>
          <w:sz w:val="24"/>
        </w:rPr>
      </w:pPr>
      <w:r w:rsidRPr="00744AAF">
        <w:rPr>
          <w:sz w:val="24"/>
        </w:rPr>
        <w:t>2.2.</w:t>
      </w:r>
      <w:r w:rsidRPr="00744AAF">
        <w:rPr>
          <w:sz w:val="24"/>
        </w:rPr>
        <w:tab/>
        <w:t>Сумма задатка, перечисленная Покупателем</w:t>
      </w:r>
      <w:r w:rsidR="0016512A" w:rsidRPr="00744AAF">
        <w:rPr>
          <w:sz w:val="24"/>
        </w:rPr>
        <w:t xml:space="preserve"> на счет </w:t>
      </w:r>
      <w:r w:rsidR="003E7337" w:rsidRPr="003E7337">
        <w:rPr>
          <w:sz w:val="24"/>
        </w:rPr>
        <w:t xml:space="preserve">ООО «МЭТС», юр. адрес: 302023, г. Орел, ул. Раздольная, д. 11, помещение 137; ИНН 5751039346; КПП 575101001; ОГРН 1105742000858; р/счет: 40702810547710000225; Банк: Орловское отделение № 8595 ПАО Сбербанк </w:t>
      </w:r>
      <w:proofErr w:type="spellStart"/>
      <w:r w:rsidR="003E7337" w:rsidRPr="003E7337">
        <w:rPr>
          <w:sz w:val="24"/>
        </w:rPr>
        <w:t>г.Орёл</w:t>
      </w:r>
      <w:proofErr w:type="spellEnd"/>
      <w:r w:rsidR="003E7337" w:rsidRPr="003E7337">
        <w:rPr>
          <w:sz w:val="24"/>
        </w:rPr>
        <w:t xml:space="preserve"> к/счет: 3010181030000</w:t>
      </w:r>
      <w:bookmarkStart w:id="0" w:name="_GoBack"/>
      <w:bookmarkEnd w:id="0"/>
      <w:r w:rsidR="003E7337" w:rsidRPr="003E7337">
        <w:rPr>
          <w:sz w:val="24"/>
        </w:rPr>
        <w:t>0000601; БИК: 045402601</w:t>
      </w:r>
      <w:r w:rsidR="0016512A">
        <w:rPr>
          <w:sz w:val="24"/>
        </w:rPr>
        <w:t>,</w:t>
      </w:r>
      <w:r w:rsidR="007447C3">
        <w:rPr>
          <w:sz w:val="24"/>
        </w:rPr>
        <w:t xml:space="preserve"> </w:t>
      </w:r>
      <w:r w:rsidRPr="00BE0350">
        <w:rPr>
          <w:sz w:val="24"/>
        </w:rPr>
        <w:t>в соответствии с условиями участия в торгах, засчитывается в стоимость имущества и признается первоначальным платежом, внесенным на момент заключения договора.</w:t>
      </w:r>
    </w:p>
    <w:p w:rsidR="00385D0E" w:rsidRPr="00BE0350" w:rsidRDefault="00385D0E" w:rsidP="00385D0E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>2.3.</w:t>
      </w:r>
      <w:r>
        <w:rPr>
          <w:sz w:val="24"/>
        </w:rPr>
        <w:tab/>
      </w:r>
      <w:r w:rsidRPr="00BE0350">
        <w:rPr>
          <w:sz w:val="24"/>
        </w:rPr>
        <w:t>Оплата цены имущества производится путем перечисления Покупателем денежных средств, указанных в п. 2.1. Договора,</w:t>
      </w:r>
      <w:r>
        <w:rPr>
          <w:sz w:val="24"/>
        </w:rPr>
        <w:t xml:space="preserve"> за вычетом суммы задатка </w:t>
      </w:r>
      <w:r w:rsidRPr="00BE0350">
        <w:rPr>
          <w:sz w:val="24"/>
        </w:rPr>
        <w:t>на расчетный счет Продавца в течение 30 (тридцати) дней с момента заключения данного Договора. Моментом оплаты является момент поступления денежных средств на счет Продавца.</w:t>
      </w:r>
    </w:p>
    <w:p w:rsidR="00385D0E" w:rsidRPr="00BE0350" w:rsidRDefault="00385D0E" w:rsidP="00385D0E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>2.4.</w:t>
      </w:r>
      <w:r>
        <w:rPr>
          <w:sz w:val="24"/>
        </w:rPr>
        <w:tab/>
      </w:r>
      <w:r w:rsidRPr="00BE0350">
        <w:rPr>
          <w:sz w:val="24"/>
        </w:rPr>
        <w:t>Покупатель несет бремя расходов, связанных с заключением договора и регистрацией перехода прав на имущество.</w:t>
      </w:r>
    </w:p>
    <w:p w:rsidR="00385D0E" w:rsidRPr="00F256EA" w:rsidRDefault="00385D0E" w:rsidP="00385D0E">
      <w:pPr>
        <w:shd w:val="clear" w:color="auto" w:fill="FFFFFF"/>
        <w:spacing w:before="120" w:after="120" w:line="250" w:lineRule="exact"/>
        <w:ind w:left="1366"/>
        <w:jc w:val="center"/>
        <w:rPr>
          <w:b/>
          <w:spacing w:val="-1"/>
          <w:sz w:val="23"/>
          <w:szCs w:val="23"/>
        </w:rPr>
      </w:pPr>
      <w:r w:rsidRPr="00F256EA">
        <w:rPr>
          <w:b/>
          <w:spacing w:val="-1"/>
          <w:sz w:val="23"/>
          <w:szCs w:val="23"/>
        </w:rPr>
        <w:t>3. Порядок передачи имущества и переход права собственности</w:t>
      </w:r>
    </w:p>
    <w:p w:rsidR="00385D0E" w:rsidRPr="00AB0EEC" w:rsidRDefault="00385D0E" w:rsidP="00385D0E">
      <w:pPr>
        <w:spacing w:line="264" w:lineRule="auto"/>
        <w:ind w:right="-6" w:firstLine="567"/>
        <w:jc w:val="both"/>
        <w:rPr>
          <w:sz w:val="24"/>
        </w:rPr>
      </w:pPr>
      <w:r w:rsidRPr="00AB0EEC">
        <w:rPr>
          <w:sz w:val="24"/>
        </w:rPr>
        <w:t>3.1</w:t>
      </w:r>
      <w:r>
        <w:rPr>
          <w:sz w:val="24"/>
        </w:rPr>
        <w:t>.</w:t>
      </w:r>
      <w:r>
        <w:rPr>
          <w:sz w:val="24"/>
        </w:rPr>
        <w:tab/>
      </w:r>
      <w:r w:rsidRPr="00AB0EEC">
        <w:rPr>
          <w:sz w:val="24"/>
        </w:rPr>
        <w:t>Право собственности на недвижимое имущество возникает у Покупателя с момента государственной регистрации. Право собственности на движимое имущество переходит к покупателю с момента полной оплаты лота.</w:t>
      </w:r>
    </w:p>
    <w:p w:rsidR="00385D0E" w:rsidRPr="00AB0EEC" w:rsidRDefault="00385D0E" w:rsidP="00385D0E">
      <w:pPr>
        <w:spacing w:line="264" w:lineRule="auto"/>
        <w:ind w:right="-6" w:firstLine="567"/>
        <w:jc w:val="both"/>
        <w:rPr>
          <w:sz w:val="24"/>
        </w:rPr>
      </w:pPr>
      <w:r w:rsidRPr="00AB0EEC">
        <w:rPr>
          <w:sz w:val="24"/>
        </w:rPr>
        <w:t>3.2</w:t>
      </w:r>
      <w:r>
        <w:rPr>
          <w:sz w:val="24"/>
        </w:rPr>
        <w:t>.</w:t>
      </w:r>
      <w:r>
        <w:rPr>
          <w:sz w:val="24"/>
        </w:rPr>
        <w:tab/>
      </w:r>
      <w:r w:rsidRPr="00AB0EEC">
        <w:rPr>
          <w:sz w:val="24"/>
        </w:rPr>
        <w:t>Передача имущества осуществляется в соответствии с действующим законодательством не позднее чем через 5 (пять) рабочих дней после полной оплаты имущества по Акту приема-передачи, который является неотъемлемой частью Договора.</w:t>
      </w:r>
    </w:p>
    <w:p w:rsidR="00385D0E" w:rsidRPr="00F256EA" w:rsidRDefault="00385D0E" w:rsidP="00385D0E">
      <w:pPr>
        <w:shd w:val="clear" w:color="auto" w:fill="FFFFFF"/>
        <w:spacing w:before="120" w:after="120" w:line="250" w:lineRule="exact"/>
        <w:ind w:left="737" w:right="45" w:firstLine="2285"/>
        <w:jc w:val="both"/>
        <w:rPr>
          <w:spacing w:val="-1"/>
          <w:sz w:val="23"/>
          <w:szCs w:val="23"/>
        </w:rPr>
      </w:pPr>
      <w:r w:rsidRPr="00F256EA">
        <w:rPr>
          <w:b/>
          <w:spacing w:val="-3"/>
          <w:sz w:val="23"/>
          <w:szCs w:val="23"/>
        </w:rPr>
        <w:t>4. Права и обязанности сторон</w:t>
      </w:r>
    </w:p>
    <w:p w:rsidR="00385D0E" w:rsidRPr="0026594B" w:rsidRDefault="00385D0E" w:rsidP="00385D0E">
      <w:pPr>
        <w:spacing w:line="264" w:lineRule="auto"/>
        <w:ind w:right="-6" w:firstLine="567"/>
        <w:jc w:val="both"/>
        <w:rPr>
          <w:sz w:val="24"/>
        </w:rPr>
      </w:pPr>
      <w:r w:rsidRPr="0026594B">
        <w:rPr>
          <w:sz w:val="24"/>
        </w:rPr>
        <w:lastRenderedPageBreak/>
        <w:t>4.1.</w:t>
      </w:r>
      <w:r w:rsidRPr="0026594B">
        <w:rPr>
          <w:sz w:val="24"/>
        </w:rPr>
        <w:tab/>
        <w:t>Продавец обязуется:</w:t>
      </w:r>
    </w:p>
    <w:p w:rsidR="00385D0E" w:rsidRPr="0026594B" w:rsidRDefault="00385D0E" w:rsidP="00385D0E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 xml:space="preserve">- приступить к </w:t>
      </w:r>
      <w:r w:rsidRPr="0026594B">
        <w:rPr>
          <w:sz w:val="24"/>
        </w:rPr>
        <w:t>перед</w:t>
      </w:r>
      <w:r>
        <w:rPr>
          <w:sz w:val="24"/>
        </w:rPr>
        <w:t xml:space="preserve">аче </w:t>
      </w:r>
      <w:r w:rsidRPr="0026594B">
        <w:rPr>
          <w:sz w:val="24"/>
        </w:rPr>
        <w:t>Покупателю имуществ</w:t>
      </w:r>
      <w:r>
        <w:rPr>
          <w:sz w:val="24"/>
        </w:rPr>
        <w:t>а</w:t>
      </w:r>
      <w:r w:rsidRPr="0026594B">
        <w:rPr>
          <w:sz w:val="24"/>
        </w:rPr>
        <w:t xml:space="preserve"> по Акту приема-передачи в течение 5 дней с даты</w:t>
      </w:r>
      <w:r>
        <w:rPr>
          <w:sz w:val="24"/>
        </w:rPr>
        <w:t xml:space="preserve"> полной оплаты цены лота</w:t>
      </w:r>
      <w:r w:rsidRPr="0026594B">
        <w:rPr>
          <w:sz w:val="24"/>
        </w:rPr>
        <w:t>;</w:t>
      </w:r>
    </w:p>
    <w:p w:rsidR="00385D0E" w:rsidRPr="00841054" w:rsidRDefault="00385D0E" w:rsidP="00385D0E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841054">
        <w:rPr>
          <w:sz w:val="24"/>
        </w:rPr>
        <w:t>одновременно с передачей имущества передать Покупателю документацию на имущество.</w:t>
      </w:r>
    </w:p>
    <w:p w:rsidR="00385D0E" w:rsidRPr="0089322B" w:rsidRDefault="00385D0E" w:rsidP="00385D0E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>4.2.</w:t>
      </w:r>
      <w:r w:rsidRPr="0089322B">
        <w:rPr>
          <w:sz w:val="24"/>
        </w:rPr>
        <w:tab/>
        <w:t>Покупатель обязуется:</w:t>
      </w:r>
    </w:p>
    <w:p w:rsidR="00385D0E" w:rsidRPr="00B73692" w:rsidRDefault="00385D0E" w:rsidP="00385D0E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B73692">
        <w:rPr>
          <w:sz w:val="24"/>
        </w:rPr>
        <w:t>принять имущество на условиях, предусмотренных Договором;</w:t>
      </w:r>
    </w:p>
    <w:p w:rsidR="00385D0E" w:rsidRPr="00B73692" w:rsidRDefault="00385D0E" w:rsidP="00385D0E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B73692">
        <w:rPr>
          <w:sz w:val="24"/>
        </w:rPr>
        <w:t>оплатить имущество по цене, в порядке и в сроки, предусмотренные Договором;</w:t>
      </w:r>
    </w:p>
    <w:p w:rsidR="00385D0E" w:rsidRPr="00B73692" w:rsidRDefault="00385D0E" w:rsidP="00385D0E">
      <w:pPr>
        <w:spacing w:line="264" w:lineRule="auto"/>
        <w:ind w:right="-6" w:firstLine="567"/>
        <w:jc w:val="both"/>
        <w:rPr>
          <w:sz w:val="24"/>
        </w:rPr>
      </w:pPr>
      <w:r w:rsidRPr="00B73692">
        <w:rPr>
          <w:sz w:val="24"/>
        </w:rPr>
        <w:t>-</w:t>
      </w:r>
      <w:r w:rsidRPr="00B73692">
        <w:rPr>
          <w:sz w:val="24"/>
        </w:rPr>
        <w:tab/>
        <w:t>осуществить за свой счет все необходимые действия, связанные с государственной регистрацией в течение 20 дней с момента подписания акта приема-передачи.</w:t>
      </w:r>
    </w:p>
    <w:p w:rsidR="00385D0E" w:rsidRPr="00F256EA" w:rsidRDefault="00385D0E" w:rsidP="00385D0E">
      <w:pPr>
        <w:shd w:val="clear" w:color="auto" w:fill="FFFFFF"/>
        <w:spacing w:before="120" w:after="120"/>
        <w:jc w:val="center"/>
        <w:rPr>
          <w:b/>
          <w:spacing w:val="-1"/>
          <w:sz w:val="23"/>
          <w:szCs w:val="23"/>
        </w:rPr>
      </w:pPr>
      <w:r w:rsidRPr="00F256EA">
        <w:rPr>
          <w:b/>
          <w:spacing w:val="-1"/>
          <w:sz w:val="23"/>
          <w:szCs w:val="23"/>
        </w:rPr>
        <w:t>5. Ответственность сторон</w:t>
      </w:r>
    </w:p>
    <w:p w:rsidR="00385D0E" w:rsidRPr="0089322B" w:rsidRDefault="00385D0E" w:rsidP="00385D0E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>5.1.</w:t>
      </w:r>
      <w:r>
        <w:rPr>
          <w:sz w:val="24"/>
        </w:rPr>
        <w:tab/>
      </w:r>
      <w:r w:rsidRPr="0089322B">
        <w:rPr>
          <w:sz w:val="24"/>
        </w:rPr>
        <w:t>За неисполнение или ненадлежащее исполнение договорных обязательств, стороны несут ответственность в соответствии с действующим законодательством и настоящим разделом Договора.</w:t>
      </w:r>
    </w:p>
    <w:p w:rsidR="00385D0E" w:rsidRPr="0089322B" w:rsidRDefault="00385D0E" w:rsidP="00385D0E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>5.2.</w:t>
      </w:r>
      <w:r>
        <w:rPr>
          <w:sz w:val="24"/>
        </w:rPr>
        <w:tab/>
      </w:r>
      <w:r w:rsidRPr="0089322B">
        <w:rPr>
          <w:sz w:val="24"/>
        </w:rPr>
        <w:t>В случае неисполнения Покупателем в 30-тидневный срок с момента заключения настоящего договора обязательства по оплате приобретенного имущества, договор между Покупателем и Продавцом считается расторгнутым. Продавец освобождается от исполнения своих обязательств по передаче имущества.</w:t>
      </w:r>
    </w:p>
    <w:p w:rsidR="00385D0E" w:rsidRPr="0089322B" w:rsidRDefault="00385D0E" w:rsidP="00385D0E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>5.3.</w:t>
      </w:r>
      <w:r>
        <w:rPr>
          <w:sz w:val="24"/>
        </w:rPr>
        <w:tab/>
      </w:r>
      <w:r w:rsidRPr="0089322B">
        <w:rPr>
          <w:sz w:val="24"/>
        </w:rPr>
        <w:t>В случае, предусмотренном п. 5.2. Договора, Продавец письменно извещает Покупателя о расторжении Договора. Дополнительного соглашения сторон о расторжении Договора не требуется.</w:t>
      </w:r>
    </w:p>
    <w:p w:rsidR="00385D0E" w:rsidRPr="00F256EA" w:rsidRDefault="00385D0E" w:rsidP="00385D0E">
      <w:pPr>
        <w:shd w:val="clear" w:color="auto" w:fill="FFFFFF"/>
        <w:spacing w:before="120" w:after="120"/>
        <w:jc w:val="center"/>
        <w:rPr>
          <w:b/>
          <w:color w:val="000000"/>
          <w:spacing w:val="-2"/>
          <w:sz w:val="23"/>
          <w:szCs w:val="23"/>
        </w:rPr>
      </w:pPr>
      <w:r w:rsidRPr="00F256EA">
        <w:rPr>
          <w:b/>
          <w:color w:val="000000"/>
          <w:spacing w:val="-2"/>
          <w:sz w:val="23"/>
          <w:szCs w:val="23"/>
        </w:rPr>
        <w:t>6. Форс-мажор</w:t>
      </w:r>
    </w:p>
    <w:p w:rsidR="00385D0E" w:rsidRPr="0089322B" w:rsidRDefault="00385D0E" w:rsidP="00385D0E">
      <w:pPr>
        <w:spacing w:line="264" w:lineRule="auto"/>
        <w:ind w:right="-6" w:firstLine="567"/>
        <w:jc w:val="both"/>
        <w:rPr>
          <w:sz w:val="24"/>
        </w:rPr>
      </w:pPr>
      <w:r w:rsidRPr="0089322B">
        <w:rPr>
          <w:sz w:val="24"/>
        </w:rPr>
        <w:t>6.1.</w:t>
      </w:r>
      <w:r>
        <w:rPr>
          <w:sz w:val="24"/>
        </w:rPr>
        <w:tab/>
      </w:r>
      <w:r w:rsidRPr="0089322B">
        <w:rPr>
          <w:sz w:val="24"/>
        </w:rPr>
        <w:t>Стороны освобождаются от ответственности за неисполнение обязательств, предусмотренных Договором, в случае, если невозможность выполнения ими условий договора наступила в силу форс-мажорных обстоятельств (непредсказуемых, непредотвратимых и непреодолимых обстоятельств, находящихся вне контроля сторон по Договору, могущих воспрепятствовать его исполнению).</w:t>
      </w:r>
    </w:p>
    <w:p w:rsidR="00385D0E" w:rsidRPr="0089322B" w:rsidRDefault="00385D0E" w:rsidP="00385D0E">
      <w:pPr>
        <w:spacing w:line="264" w:lineRule="auto"/>
        <w:ind w:right="-6" w:firstLine="567"/>
        <w:jc w:val="both"/>
        <w:rPr>
          <w:sz w:val="24"/>
        </w:rPr>
      </w:pPr>
      <w:r w:rsidRPr="0089322B">
        <w:rPr>
          <w:sz w:val="24"/>
        </w:rPr>
        <w:t>6.2</w:t>
      </w:r>
      <w:r>
        <w:rPr>
          <w:sz w:val="24"/>
        </w:rPr>
        <w:tab/>
      </w:r>
      <w:r w:rsidRPr="0089322B">
        <w:rPr>
          <w:sz w:val="24"/>
        </w:rPr>
        <w:t>При наступлении форс-мажора исполнение Договора может быть без каких-либо санкций по отношению к пострадавшей стороне приостановлено на время действия форс-мажора и ликвидации его последствий.</w:t>
      </w:r>
    </w:p>
    <w:p w:rsidR="00385D0E" w:rsidRPr="0089322B" w:rsidRDefault="00385D0E" w:rsidP="00385D0E">
      <w:pPr>
        <w:spacing w:line="264" w:lineRule="auto"/>
        <w:ind w:right="-6" w:firstLine="567"/>
        <w:jc w:val="both"/>
        <w:rPr>
          <w:sz w:val="24"/>
        </w:rPr>
      </w:pPr>
      <w:r w:rsidRPr="0089322B">
        <w:rPr>
          <w:sz w:val="24"/>
        </w:rPr>
        <w:t>6.3.</w:t>
      </w:r>
      <w:r>
        <w:rPr>
          <w:sz w:val="24"/>
        </w:rPr>
        <w:tab/>
      </w:r>
      <w:r w:rsidRPr="0089322B">
        <w:rPr>
          <w:sz w:val="24"/>
        </w:rPr>
        <w:t xml:space="preserve">Форс-мажор должен быть подтвержден справкой </w:t>
      </w:r>
      <w:r>
        <w:rPr>
          <w:sz w:val="24"/>
        </w:rPr>
        <w:t xml:space="preserve">регионального </w:t>
      </w:r>
      <w:r w:rsidRPr="0089322B">
        <w:rPr>
          <w:sz w:val="24"/>
        </w:rPr>
        <w:t>отделения ТПП РФ по месту исполнения Договора.</w:t>
      </w:r>
    </w:p>
    <w:p w:rsidR="00385D0E" w:rsidRPr="0089322B" w:rsidRDefault="00385D0E" w:rsidP="00385D0E">
      <w:pPr>
        <w:shd w:val="clear" w:color="auto" w:fill="FFFFFF"/>
        <w:spacing w:before="120" w:after="120"/>
        <w:jc w:val="center"/>
        <w:rPr>
          <w:b/>
          <w:color w:val="000000"/>
          <w:spacing w:val="-2"/>
          <w:sz w:val="23"/>
          <w:szCs w:val="23"/>
        </w:rPr>
      </w:pPr>
      <w:r w:rsidRPr="0089322B">
        <w:rPr>
          <w:b/>
          <w:color w:val="000000"/>
          <w:spacing w:val="-2"/>
          <w:sz w:val="23"/>
          <w:szCs w:val="23"/>
        </w:rPr>
        <w:t>7. Дополнительные условия</w:t>
      </w:r>
    </w:p>
    <w:p w:rsidR="00385D0E" w:rsidRPr="0089322B" w:rsidRDefault="00385D0E" w:rsidP="00385D0E">
      <w:pPr>
        <w:spacing w:line="264" w:lineRule="auto"/>
        <w:ind w:right="-6" w:firstLine="567"/>
        <w:jc w:val="both"/>
        <w:rPr>
          <w:sz w:val="24"/>
        </w:rPr>
      </w:pPr>
      <w:r w:rsidRPr="0089322B">
        <w:rPr>
          <w:sz w:val="24"/>
        </w:rPr>
        <w:t>7.1.</w:t>
      </w:r>
      <w:r>
        <w:rPr>
          <w:sz w:val="24"/>
        </w:rPr>
        <w:tab/>
      </w:r>
      <w:r w:rsidRPr="0089322B">
        <w:rPr>
          <w:sz w:val="24"/>
        </w:rPr>
        <w:t>Договор вступает в силу с момента его подписания и действует до полного выполнения сторонами своих обязательств по Договору.</w:t>
      </w:r>
    </w:p>
    <w:p w:rsidR="00385D0E" w:rsidRPr="0089322B" w:rsidRDefault="00385D0E" w:rsidP="00385D0E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>7.2.</w:t>
      </w:r>
      <w:r>
        <w:rPr>
          <w:sz w:val="24"/>
        </w:rPr>
        <w:tab/>
      </w:r>
      <w:r w:rsidRPr="0089322B">
        <w:rPr>
          <w:sz w:val="24"/>
        </w:rPr>
        <w:t>Все споры и разногласия, возникающие при исполнении Договора, разрешаются путем переговоров, при недостижении согласия разрешаются согласно действующему законодательству РФ по месту нахождения продавца.</w:t>
      </w:r>
    </w:p>
    <w:p w:rsidR="00654176" w:rsidRPr="00654176" w:rsidRDefault="00654176" w:rsidP="00654176">
      <w:pPr>
        <w:widowControl/>
        <w:shd w:val="clear" w:color="auto" w:fill="FFFFFF"/>
        <w:tabs>
          <w:tab w:val="left" w:pos="0"/>
        </w:tabs>
        <w:autoSpaceDE/>
        <w:autoSpaceDN/>
        <w:adjustRightInd/>
        <w:ind w:firstLine="567"/>
        <w:jc w:val="both"/>
        <w:rPr>
          <w:rFonts w:ascii="Arial" w:hAnsi="Arial" w:cs="Arial"/>
          <w:color w:val="2C2D2E"/>
        </w:rPr>
      </w:pPr>
      <w:r>
        <w:rPr>
          <w:sz w:val="24"/>
        </w:rPr>
        <w:t xml:space="preserve">7.3. </w:t>
      </w:r>
      <w:r w:rsidRPr="00654176">
        <w:rPr>
          <w:sz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654176">
        <w:rPr>
          <w:sz w:val="24"/>
        </w:rPr>
        <w:t>ется</w:t>
      </w:r>
      <w:proofErr w:type="spellEnd"/>
      <w:r w:rsidRPr="00654176">
        <w:rPr>
          <w:sz w:val="24"/>
        </w:rPr>
        <w:t>) указанные(</w:t>
      </w:r>
      <w:proofErr w:type="spellStart"/>
      <w:r w:rsidRPr="00654176">
        <w:rPr>
          <w:sz w:val="24"/>
        </w:rPr>
        <w:t>ое</w:t>
      </w:r>
      <w:proofErr w:type="spellEnd"/>
      <w:r w:rsidRPr="00654176">
        <w:rPr>
          <w:sz w:val="24"/>
        </w:rPr>
        <w:t xml:space="preserve">) государства(о), перечень которых установлен Распоряжением Правительства РФ от </w:t>
      </w:r>
      <w:r w:rsidRPr="00654176">
        <w:rPr>
          <w:color w:val="2C2D2E"/>
          <w:sz w:val="24"/>
          <w:szCs w:val="24"/>
        </w:rPr>
        <w:t>05.03.2022 г. № 430-р.</w:t>
      </w:r>
    </w:p>
    <w:p w:rsidR="00654176" w:rsidRDefault="00654176" w:rsidP="00654176">
      <w:pPr>
        <w:spacing w:line="264" w:lineRule="auto"/>
        <w:ind w:right="-6" w:firstLine="567"/>
        <w:jc w:val="both"/>
        <w:rPr>
          <w:sz w:val="24"/>
        </w:rPr>
      </w:pPr>
      <w:r>
        <w:rPr>
          <w:sz w:val="24"/>
        </w:rPr>
        <w:t>7.4.</w:t>
      </w:r>
      <w:r>
        <w:rPr>
          <w:sz w:val="24"/>
        </w:rPr>
        <w:tab/>
        <w:t>Договор составлен в _________</w:t>
      </w:r>
      <w:r w:rsidRPr="0089322B">
        <w:rPr>
          <w:sz w:val="24"/>
        </w:rPr>
        <w:t xml:space="preserve"> действительных экземплярах, имеющих одинаковую юридическую силу, по одному экземпляру для каждой из сторон и один экземпляр </w:t>
      </w:r>
      <w:r>
        <w:rPr>
          <w:sz w:val="24"/>
        </w:rPr>
        <w:t xml:space="preserve">для </w:t>
      </w:r>
      <w:r w:rsidRPr="0089322B">
        <w:rPr>
          <w:sz w:val="24"/>
        </w:rPr>
        <w:t>регистрирующего органа.</w:t>
      </w:r>
    </w:p>
    <w:p w:rsidR="00654176" w:rsidRPr="0089322B" w:rsidRDefault="00654176" w:rsidP="00385D0E">
      <w:pPr>
        <w:spacing w:line="264" w:lineRule="auto"/>
        <w:ind w:right="-6" w:firstLine="567"/>
        <w:jc w:val="both"/>
        <w:rPr>
          <w:sz w:val="24"/>
        </w:rPr>
      </w:pPr>
    </w:p>
    <w:p w:rsidR="00CB7D4A" w:rsidRPr="00F256EA" w:rsidRDefault="00E52A4A" w:rsidP="0089322B">
      <w:pPr>
        <w:shd w:val="clear" w:color="auto" w:fill="FFFFFF"/>
        <w:tabs>
          <w:tab w:val="left" w:pos="1406"/>
        </w:tabs>
        <w:jc w:val="center"/>
        <w:rPr>
          <w:b/>
          <w:color w:val="000000"/>
          <w:spacing w:val="-1"/>
          <w:sz w:val="23"/>
          <w:szCs w:val="23"/>
        </w:rPr>
      </w:pPr>
      <w:proofErr w:type="gramStart"/>
      <w:r>
        <w:rPr>
          <w:b/>
          <w:color w:val="000000"/>
          <w:spacing w:val="-1"/>
          <w:sz w:val="23"/>
          <w:szCs w:val="23"/>
        </w:rPr>
        <w:lastRenderedPageBreak/>
        <w:t>Адреса</w:t>
      </w:r>
      <w:r w:rsidR="004D01CB">
        <w:rPr>
          <w:b/>
          <w:color w:val="000000"/>
          <w:spacing w:val="-1"/>
          <w:sz w:val="23"/>
          <w:szCs w:val="23"/>
        </w:rPr>
        <w:t xml:space="preserve"> </w:t>
      </w:r>
      <w:r w:rsidR="00CB7D4A" w:rsidRPr="00F256EA">
        <w:rPr>
          <w:b/>
          <w:color w:val="000000"/>
          <w:spacing w:val="-1"/>
          <w:sz w:val="23"/>
          <w:szCs w:val="23"/>
        </w:rPr>
        <w:t xml:space="preserve"> и</w:t>
      </w:r>
      <w:proofErr w:type="gramEnd"/>
      <w:r w:rsidR="00CB7D4A" w:rsidRPr="00F256EA">
        <w:rPr>
          <w:b/>
          <w:color w:val="000000"/>
          <w:spacing w:val="-1"/>
          <w:sz w:val="23"/>
          <w:szCs w:val="23"/>
        </w:rPr>
        <w:t xml:space="preserve"> банковские реквизиты сторон</w:t>
      </w:r>
    </w:p>
    <w:tbl>
      <w:tblPr>
        <w:tblW w:w="10058" w:type="dxa"/>
        <w:tblLayout w:type="fixed"/>
        <w:tblLook w:val="01E0" w:firstRow="1" w:lastRow="1" w:firstColumn="1" w:lastColumn="1" w:noHBand="0" w:noVBand="0"/>
      </w:tblPr>
      <w:tblGrid>
        <w:gridCol w:w="5029"/>
        <w:gridCol w:w="5029"/>
      </w:tblGrid>
      <w:tr w:rsidR="00CB7D4A" w:rsidRPr="00385C12">
        <w:trPr>
          <w:trHeight w:val="3383"/>
        </w:trPr>
        <w:tc>
          <w:tcPr>
            <w:tcW w:w="5029" w:type="dxa"/>
          </w:tcPr>
          <w:p w:rsidR="008018E3" w:rsidRPr="00385C12" w:rsidRDefault="008018E3" w:rsidP="003761A7">
            <w:pPr>
              <w:shd w:val="clear" w:color="auto" w:fill="FFFFFF"/>
              <w:spacing w:line="250" w:lineRule="exact"/>
              <w:rPr>
                <w:b/>
                <w:color w:val="000000"/>
                <w:spacing w:val="-4"/>
                <w:sz w:val="21"/>
                <w:szCs w:val="21"/>
              </w:rPr>
            </w:pPr>
            <w:r w:rsidRPr="00385C12">
              <w:rPr>
                <w:b/>
                <w:color w:val="000000"/>
                <w:spacing w:val="-4"/>
                <w:sz w:val="21"/>
                <w:szCs w:val="21"/>
              </w:rPr>
              <w:t>Продавец:</w:t>
            </w:r>
          </w:p>
          <w:p w:rsidR="004D1FA3" w:rsidRPr="004D1FA3" w:rsidRDefault="004D1FA3" w:rsidP="004D1FA3">
            <w:pPr>
              <w:tabs>
                <w:tab w:val="left" w:pos="6307"/>
              </w:tabs>
              <w:rPr>
                <w:sz w:val="23"/>
                <w:szCs w:val="23"/>
              </w:rPr>
            </w:pPr>
            <w:r w:rsidRPr="004D1FA3">
              <w:rPr>
                <w:sz w:val="23"/>
                <w:szCs w:val="23"/>
              </w:rPr>
              <w:t xml:space="preserve">ОГРН: 1191121005130, ИНН: 1121027619, </w:t>
            </w:r>
          </w:p>
          <w:p w:rsidR="004D1FA3" w:rsidRPr="004D1FA3" w:rsidRDefault="004D1FA3" w:rsidP="004D1FA3">
            <w:pPr>
              <w:tabs>
                <w:tab w:val="left" w:pos="6307"/>
              </w:tabs>
              <w:rPr>
                <w:sz w:val="23"/>
                <w:szCs w:val="23"/>
              </w:rPr>
            </w:pPr>
            <w:r w:rsidRPr="004D1FA3">
              <w:rPr>
                <w:sz w:val="23"/>
                <w:szCs w:val="23"/>
              </w:rPr>
              <w:t xml:space="preserve">адрес юридического лица: 169270 Республика Коми, </w:t>
            </w:r>
            <w:proofErr w:type="spellStart"/>
            <w:r w:rsidRPr="004D1FA3">
              <w:rPr>
                <w:sz w:val="23"/>
                <w:szCs w:val="23"/>
              </w:rPr>
              <w:t>м.р</w:t>
            </w:r>
            <w:proofErr w:type="spellEnd"/>
            <w:r w:rsidRPr="004D1FA3">
              <w:rPr>
                <w:sz w:val="23"/>
                <w:szCs w:val="23"/>
              </w:rPr>
              <w:t>-</w:t>
            </w:r>
            <w:proofErr w:type="gramStart"/>
            <w:r w:rsidRPr="004D1FA3">
              <w:rPr>
                <w:sz w:val="23"/>
                <w:szCs w:val="23"/>
              </w:rPr>
              <w:t xml:space="preserve">н  </w:t>
            </w:r>
            <w:proofErr w:type="spellStart"/>
            <w:r w:rsidRPr="004D1FA3">
              <w:rPr>
                <w:sz w:val="23"/>
                <w:szCs w:val="23"/>
              </w:rPr>
              <w:t>Удорский</w:t>
            </w:r>
            <w:proofErr w:type="spellEnd"/>
            <w:proofErr w:type="gramEnd"/>
            <w:r w:rsidRPr="004D1FA3">
              <w:rPr>
                <w:sz w:val="23"/>
                <w:szCs w:val="23"/>
              </w:rPr>
              <w:t xml:space="preserve">, </w:t>
            </w:r>
            <w:proofErr w:type="spellStart"/>
            <w:r w:rsidRPr="004D1FA3">
              <w:rPr>
                <w:sz w:val="23"/>
                <w:szCs w:val="23"/>
              </w:rPr>
              <w:t>г.п</w:t>
            </w:r>
            <w:proofErr w:type="spellEnd"/>
            <w:r w:rsidRPr="004D1FA3">
              <w:rPr>
                <w:sz w:val="23"/>
                <w:szCs w:val="23"/>
              </w:rPr>
              <w:t xml:space="preserve">. </w:t>
            </w:r>
            <w:proofErr w:type="spellStart"/>
            <w:r w:rsidRPr="004D1FA3">
              <w:rPr>
                <w:sz w:val="23"/>
                <w:szCs w:val="23"/>
              </w:rPr>
              <w:t>Усогорск</w:t>
            </w:r>
            <w:proofErr w:type="spellEnd"/>
            <w:r w:rsidRPr="004D1FA3">
              <w:rPr>
                <w:sz w:val="23"/>
                <w:szCs w:val="23"/>
              </w:rPr>
              <w:t xml:space="preserve">, </w:t>
            </w:r>
          </w:p>
          <w:p w:rsidR="004D1FA3" w:rsidRPr="004D1FA3" w:rsidRDefault="004D1FA3" w:rsidP="004D1FA3">
            <w:pPr>
              <w:tabs>
                <w:tab w:val="left" w:pos="6307"/>
              </w:tabs>
              <w:rPr>
                <w:sz w:val="23"/>
                <w:szCs w:val="23"/>
              </w:rPr>
            </w:pPr>
            <w:r w:rsidRPr="004D1FA3">
              <w:rPr>
                <w:sz w:val="23"/>
                <w:szCs w:val="23"/>
              </w:rPr>
              <w:t>ул. Советская, д.27 кв.53</w:t>
            </w:r>
          </w:p>
          <w:p w:rsidR="004D1FA3" w:rsidRPr="004D1FA3" w:rsidRDefault="004D1FA3" w:rsidP="004D1FA3">
            <w:pPr>
              <w:tabs>
                <w:tab w:val="left" w:pos="6307"/>
              </w:tabs>
              <w:rPr>
                <w:sz w:val="23"/>
                <w:szCs w:val="23"/>
              </w:rPr>
            </w:pPr>
            <w:r w:rsidRPr="004D1FA3">
              <w:rPr>
                <w:sz w:val="23"/>
                <w:szCs w:val="23"/>
              </w:rPr>
              <w:t xml:space="preserve">Почтовый адрес: 162611, Вологодская обл., </w:t>
            </w:r>
            <w:proofErr w:type="spellStart"/>
            <w:r w:rsidRPr="004D1FA3">
              <w:rPr>
                <w:sz w:val="23"/>
                <w:szCs w:val="23"/>
              </w:rPr>
              <w:t>г.Череповец</w:t>
            </w:r>
            <w:proofErr w:type="spellEnd"/>
            <w:r w:rsidRPr="004D1FA3">
              <w:rPr>
                <w:sz w:val="23"/>
                <w:szCs w:val="23"/>
              </w:rPr>
              <w:t>, а/я 15</w:t>
            </w:r>
          </w:p>
          <w:p w:rsidR="00755528" w:rsidRDefault="004D1FA3" w:rsidP="004D1FA3">
            <w:pPr>
              <w:jc w:val="both"/>
              <w:rPr>
                <w:sz w:val="23"/>
                <w:szCs w:val="23"/>
              </w:rPr>
            </w:pPr>
            <w:r w:rsidRPr="004D1FA3">
              <w:rPr>
                <w:sz w:val="23"/>
                <w:szCs w:val="23"/>
              </w:rPr>
              <w:t xml:space="preserve">Адрес электронной почты: </w:t>
            </w:r>
            <w:hyperlink r:id="rId7" w:history="1">
              <w:r w:rsidRPr="00735DEC">
                <w:rPr>
                  <w:rStyle w:val="ad"/>
                  <w:sz w:val="23"/>
                  <w:szCs w:val="23"/>
                </w:rPr>
                <w:t>sross35@mail.ru</w:t>
              </w:r>
            </w:hyperlink>
          </w:p>
          <w:p w:rsidR="004D1FA3" w:rsidRDefault="004D1FA3" w:rsidP="004D1FA3">
            <w:pPr>
              <w:shd w:val="clear" w:color="auto" w:fill="FFFFFF"/>
              <w:jc w:val="both"/>
            </w:pPr>
            <w:r w:rsidRPr="00E87512">
              <w:t>КОМИ ОТДЕЛЕНИЕ №8617 ПАО СБЕРБАНК</w:t>
            </w:r>
            <w:r w:rsidRPr="0043630F">
              <w:t xml:space="preserve"> </w:t>
            </w:r>
          </w:p>
          <w:p w:rsidR="004D1FA3" w:rsidRDefault="004D1FA3" w:rsidP="004D1FA3">
            <w:pPr>
              <w:shd w:val="clear" w:color="auto" w:fill="FFFFFF"/>
              <w:jc w:val="both"/>
            </w:pPr>
            <w:r w:rsidRPr="0043630F">
              <w:t>БИК 048702640</w:t>
            </w:r>
            <w:r>
              <w:t xml:space="preserve"> </w:t>
            </w:r>
            <w:r w:rsidRPr="0043630F">
              <w:t>к/с: 3010 1810 4000 0000 0640</w:t>
            </w:r>
            <w:r>
              <w:t xml:space="preserve"> </w:t>
            </w:r>
            <w:r w:rsidRPr="001161F1">
              <w:t xml:space="preserve"> </w:t>
            </w:r>
          </w:p>
          <w:p w:rsidR="004D1FA3" w:rsidRDefault="004D1FA3" w:rsidP="004D1FA3">
            <w:pPr>
              <w:shd w:val="clear" w:color="auto" w:fill="FFFFFF"/>
              <w:jc w:val="both"/>
            </w:pPr>
            <w:r w:rsidRPr="00131A30">
              <w:t xml:space="preserve">Счет для перечисления денежных средств за залоговое имущество: </w:t>
            </w:r>
            <w:r>
              <w:t>40702810012710000867.</w:t>
            </w:r>
          </w:p>
          <w:p w:rsidR="004D1FA3" w:rsidRDefault="004D1FA3" w:rsidP="004D1FA3">
            <w:pPr>
              <w:shd w:val="clear" w:color="auto" w:fill="FFFFFF"/>
              <w:jc w:val="both"/>
            </w:pPr>
            <w:r w:rsidRPr="00131A30">
              <w:t xml:space="preserve">Счет для перечисления денежных средств </w:t>
            </w:r>
            <w:r>
              <w:t xml:space="preserve">за имущество, не являющееся предметом залога: </w:t>
            </w:r>
            <w:r w:rsidRPr="00E87512">
              <w:t>4070 2810 428000005100.</w:t>
            </w:r>
          </w:p>
          <w:p w:rsidR="004D1FA3" w:rsidRDefault="004D1FA3" w:rsidP="004D1FA3">
            <w:pPr>
              <w:jc w:val="both"/>
              <w:rPr>
                <w:sz w:val="21"/>
                <w:szCs w:val="21"/>
              </w:rPr>
            </w:pPr>
          </w:p>
          <w:p w:rsidR="00E52A4A" w:rsidRPr="006D4D1A" w:rsidRDefault="00E52A4A" w:rsidP="00755528">
            <w:pPr>
              <w:jc w:val="both"/>
              <w:rPr>
                <w:sz w:val="21"/>
                <w:szCs w:val="21"/>
              </w:rPr>
            </w:pPr>
          </w:p>
          <w:p w:rsidR="00BA6EC3" w:rsidRPr="006D4D1A" w:rsidRDefault="00BA6EC3" w:rsidP="00755528">
            <w:pPr>
              <w:jc w:val="both"/>
              <w:rPr>
                <w:sz w:val="21"/>
                <w:szCs w:val="21"/>
              </w:rPr>
            </w:pPr>
          </w:p>
          <w:p w:rsidR="00CB7D4A" w:rsidRPr="00385C12" w:rsidRDefault="002B225B" w:rsidP="00BA6EC3">
            <w:pPr>
              <w:jc w:val="both"/>
              <w:rPr>
                <w:sz w:val="21"/>
                <w:szCs w:val="21"/>
              </w:rPr>
            </w:pPr>
            <w:r w:rsidRPr="00385C12">
              <w:rPr>
                <w:sz w:val="21"/>
                <w:szCs w:val="21"/>
              </w:rPr>
              <w:t>___________________ /</w:t>
            </w:r>
            <w:r w:rsidR="00BA6EC3">
              <w:rPr>
                <w:b/>
                <w:sz w:val="21"/>
                <w:szCs w:val="21"/>
                <w:lang w:val="en-US"/>
              </w:rPr>
              <w:t>C</w:t>
            </w:r>
            <w:r w:rsidR="00BA6EC3">
              <w:rPr>
                <w:b/>
                <w:sz w:val="21"/>
                <w:szCs w:val="21"/>
              </w:rPr>
              <w:t>.</w:t>
            </w:r>
            <w:proofErr w:type="spellStart"/>
            <w:r w:rsidR="00BA6EC3">
              <w:rPr>
                <w:b/>
                <w:sz w:val="21"/>
                <w:szCs w:val="21"/>
              </w:rPr>
              <w:t>А.Тихов</w:t>
            </w:r>
            <w:proofErr w:type="spellEnd"/>
            <w:r w:rsidRPr="00385C12">
              <w:rPr>
                <w:sz w:val="21"/>
                <w:szCs w:val="21"/>
              </w:rPr>
              <w:t xml:space="preserve"> /</w:t>
            </w:r>
          </w:p>
        </w:tc>
        <w:tc>
          <w:tcPr>
            <w:tcW w:w="5029" w:type="dxa"/>
          </w:tcPr>
          <w:p w:rsidR="002B225B" w:rsidRPr="00385C12" w:rsidRDefault="005A0736" w:rsidP="001B6579">
            <w:pPr>
              <w:shd w:val="clear" w:color="auto" w:fill="FFFFFF"/>
              <w:spacing w:line="250" w:lineRule="exact"/>
              <w:jc w:val="both"/>
              <w:rPr>
                <w:b/>
                <w:color w:val="000000"/>
                <w:spacing w:val="6"/>
                <w:sz w:val="21"/>
                <w:szCs w:val="21"/>
              </w:rPr>
            </w:pPr>
            <w:r>
              <w:rPr>
                <w:b/>
                <w:color w:val="000000"/>
                <w:spacing w:val="6"/>
                <w:sz w:val="21"/>
                <w:szCs w:val="21"/>
              </w:rPr>
              <w:t xml:space="preserve">                 </w:t>
            </w:r>
            <w:r w:rsidR="00CB7D4A" w:rsidRPr="00385C12">
              <w:rPr>
                <w:b/>
                <w:color w:val="000000"/>
                <w:spacing w:val="6"/>
                <w:sz w:val="21"/>
                <w:szCs w:val="21"/>
              </w:rPr>
              <w:t>Покупатель:</w:t>
            </w:r>
          </w:p>
          <w:p w:rsidR="005A0736" w:rsidRDefault="005A0736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755528" w:rsidRDefault="00755528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755528" w:rsidRDefault="00755528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755528" w:rsidRDefault="00755528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755528" w:rsidRDefault="00755528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755528" w:rsidRDefault="00755528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755528" w:rsidRPr="004F0AB7" w:rsidRDefault="00755528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89322B" w:rsidRDefault="0089322B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89322B" w:rsidRDefault="0089322B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7923DC" w:rsidRDefault="007923DC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7923DC" w:rsidRDefault="007923DC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7923DC" w:rsidRDefault="007923DC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7923DC" w:rsidRDefault="007923DC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7923DC" w:rsidRDefault="007923DC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E52A4A" w:rsidRDefault="00E52A4A" w:rsidP="005A0736">
            <w:pPr>
              <w:ind w:left="426"/>
              <w:jc w:val="both"/>
              <w:rPr>
                <w:sz w:val="22"/>
                <w:szCs w:val="22"/>
              </w:rPr>
            </w:pPr>
          </w:p>
          <w:p w:rsidR="005A0736" w:rsidRPr="004F0AB7" w:rsidRDefault="005A0736" w:rsidP="005A0736">
            <w:pPr>
              <w:jc w:val="both"/>
              <w:rPr>
                <w:sz w:val="22"/>
                <w:szCs w:val="22"/>
              </w:rPr>
            </w:pPr>
          </w:p>
          <w:p w:rsidR="005A0736" w:rsidRPr="004F0AB7" w:rsidRDefault="005A0736" w:rsidP="005A0736">
            <w:pPr>
              <w:ind w:left="426"/>
              <w:jc w:val="both"/>
              <w:rPr>
                <w:sz w:val="22"/>
                <w:szCs w:val="22"/>
              </w:rPr>
            </w:pPr>
            <w:r w:rsidRPr="004F0AB7">
              <w:rPr>
                <w:sz w:val="22"/>
                <w:szCs w:val="22"/>
              </w:rPr>
              <w:t xml:space="preserve">____________________ </w:t>
            </w:r>
            <w:r w:rsidRPr="004F0AB7">
              <w:rPr>
                <w:b/>
                <w:sz w:val="22"/>
                <w:szCs w:val="22"/>
              </w:rPr>
              <w:t>/</w:t>
            </w:r>
            <w:r w:rsidR="00755528">
              <w:rPr>
                <w:b/>
                <w:sz w:val="22"/>
                <w:szCs w:val="22"/>
              </w:rPr>
              <w:t xml:space="preserve">                        </w:t>
            </w:r>
            <w:r w:rsidRPr="004F0AB7">
              <w:rPr>
                <w:b/>
                <w:sz w:val="22"/>
                <w:szCs w:val="22"/>
              </w:rPr>
              <w:t xml:space="preserve"> /</w:t>
            </w:r>
          </w:p>
          <w:p w:rsidR="002B225B" w:rsidRPr="00385C12" w:rsidRDefault="002B225B" w:rsidP="005A0736">
            <w:pPr>
              <w:shd w:val="clear" w:color="auto" w:fill="FFFFFF"/>
              <w:spacing w:line="250" w:lineRule="exact"/>
              <w:jc w:val="both"/>
              <w:rPr>
                <w:b/>
                <w:color w:val="000000"/>
                <w:spacing w:val="6"/>
                <w:sz w:val="21"/>
                <w:szCs w:val="21"/>
              </w:rPr>
            </w:pPr>
          </w:p>
        </w:tc>
      </w:tr>
    </w:tbl>
    <w:p w:rsidR="002575AF" w:rsidRDefault="002575AF" w:rsidP="007447C3">
      <w:pPr>
        <w:shd w:val="clear" w:color="auto" w:fill="FFFFFF"/>
        <w:tabs>
          <w:tab w:val="left" w:pos="1301"/>
        </w:tabs>
        <w:jc w:val="both"/>
        <w:rPr>
          <w:b/>
          <w:spacing w:val="8"/>
        </w:rPr>
      </w:pPr>
    </w:p>
    <w:sectPr w:rsidR="002575AF" w:rsidSect="00385D0E">
      <w:footerReference w:type="even" r:id="rId8"/>
      <w:footerReference w:type="default" r:id="rId9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937" w:rsidRDefault="009B5937">
      <w:r>
        <w:separator/>
      </w:r>
    </w:p>
  </w:endnote>
  <w:endnote w:type="continuationSeparator" w:id="0">
    <w:p w:rsidR="009B5937" w:rsidRDefault="009B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12A" w:rsidRDefault="002153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51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12A" w:rsidRDefault="001651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12A" w:rsidRDefault="002B0A7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2F8F">
      <w:rPr>
        <w:noProof/>
      </w:rPr>
      <w:t>2</w:t>
    </w:r>
    <w:r>
      <w:rPr>
        <w:noProof/>
      </w:rPr>
      <w:fldChar w:fldCharType="end"/>
    </w:r>
  </w:p>
  <w:p w:rsidR="0016512A" w:rsidRDefault="001651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937" w:rsidRDefault="009B5937">
      <w:r>
        <w:separator/>
      </w:r>
    </w:p>
  </w:footnote>
  <w:footnote w:type="continuationSeparator" w:id="0">
    <w:p w:rsidR="009B5937" w:rsidRDefault="009B5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8049A92"/>
    <w:lvl w:ilvl="0">
      <w:numFmt w:val="bullet"/>
      <w:lvlText w:val="*"/>
      <w:lvlJc w:val="left"/>
    </w:lvl>
  </w:abstractNum>
  <w:abstractNum w:abstractNumId="1" w15:restartNumberingAfterBreak="0">
    <w:nsid w:val="035C0E40"/>
    <w:multiLevelType w:val="multilevel"/>
    <w:tmpl w:val="E1E8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64973"/>
    <w:multiLevelType w:val="hybridMultilevel"/>
    <w:tmpl w:val="21D4223E"/>
    <w:lvl w:ilvl="0" w:tplc="04104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30267"/>
    <w:multiLevelType w:val="hybridMultilevel"/>
    <w:tmpl w:val="3BCA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2029"/>
    <w:multiLevelType w:val="multilevel"/>
    <w:tmpl w:val="F664E0A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52"/>
        </w:tabs>
        <w:ind w:left="1552" w:hanging="14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30"/>
        </w:tabs>
        <w:ind w:left="5730" w:hanging="141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color w:val="000000"/>
      </w:rPr>
    </w:lvl>
  </w:abstractNum>
  <w:abstractNum w:abstractNumId="5" w15:restartNumberingAfterBreak="0">
    <w:nsid w:val="1DAB6D8C"/>
    <w:multiLevelType w:val="hybridMultilevel"/>
    <w:tmpl w:val="4BDA5084"/>
    <w:lvl w:ilvl="0" w:tplc="54768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AA67AE"/>
    <w:multiLevelType w:val="multilevel"/>
    <w:tmpl w:val="952E82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9A012B2"/>
    <w:multiLevelType w:val="singleLevel"/>
    <w:tmpl w:val="C5B2D524"/>
    <w:lvl w:ilvl="0">
      <w:start w:val="2"/>
      <w:numFmt w:val="decimal"/>
      <w:lvlText w:val="7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0707737"/>
    <w:multiLevelType w:val="multilevel"/>
    <w:tmpl w:val="79DA126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DA7D79"/>
    <w:multiLevelType w:val="hybridMultilevel"/>
    <w:tmpl w:val="CBA6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E6912"/>
    <w:multiLevelType w:val="hybridMultilevel"/>
    <w:tmpl w:val="269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73078"/>
    <w:multiLevelType w:val="multilevel"/>
    <w:tmpl w:val="679425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47A42"/>
    <w:multiLevelType w:val="hybridMultilevel"/>
    <w:tmpl w:val="28F24EF8"/>
    <w:lvl w:ilvl="0" w:tplc="04104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41408"/>
    <w:multiLevelType w:val="multilevel"/>
    <w:tmpl w:val="35B49D64"/>
    <w:lvl w:ilvl="0">
      <w:start w:val="2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7"/>
        </w:tabs>
        <w:ind w:left="1447" w:hanging="13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130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30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30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4F7046CB"/>
    <w:multiLevelType w:val="hybridMultilevel"/>
    <w:tmpl w:val="50F41E00"/>
    <w:lvl w:ilvl="0" w:tplc="8236D8F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E81B57"/>
    <w:multiLevelType w:val="multilevel"/>
    <w:tmpl w:val="3CBEC0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6266402A"/>
    <w:multiLevelType w:val="multilevel"/>
    <w:tmpl w:val="7B420CBA"/>
    <w:lvl w:ilvl="0">
      <w:start w:val="5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5"/>
        </w:tabs>
        <w:ind w:left="280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5"/>
        </w:tabs>
        <w:ind w:left="424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0DB406F"/>
    <w:multiLevelType w:val="hybridMultilevel"/>
    <w:tmpl w:val="C98EDCF4"/>
    <w:lvl w:ilvl="0" w:tplc="F84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370924"/>
    <w:multiLevelType w:val="hybridMultilevel"/>
    <w:tmpl w:val="5382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178CF"/>
    <w:multiLevelType w:val="hybridMultilevel"/>
    <w:tmpl w:val="B9F0C570"/>
    <w:lvl w:ilvl="0" w:tplc="04104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A4DDC"/>
    <w:multiLevelType w:val="hybridMultilevel"/>
    <w:tmpl w:val="21D4223E"/>
    <w:lvl w:ilvl="0" w:tplc="04104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13"/>
  </w:num>
  <w:num w:numId="6">
    <w:abstractNumId w:val="11"/>
  </w:num>
  <w:num w:numId="7">
    <w:abstractNumId w:val="16"/>
  </w:num>
  <w:num w:numId="8">
    <w:abstractNumId w:val="19"/>
  </w:num>
  <w:num w:numId="9">
    <w:abstractNumId w:val="12"/>
  </w:num>
  <w:num w:numId="10">
    <w:abstractNumId w:val="17"/>
  </w:num>
  <w:num w:numId="11">
    <w:abstractNumId w:val="14"/>
  </w:num>
  <w:num w:numId="12">
    <w:abstractNumId w:val="9"/>
  </w:num>
  <w:num w:numId="13">
    <w:abstractNumId w:val="18"/>
  </w:num>
  <w:num w:numId="14">
    <w:abstractNumId w:val="10"/>
  </w:num>
  <w:num w:numId="15">
    <w:abstractNumId w:val="5"/>
  </w:num>
  <w:num w:numId="16">
    <w:abstractNumId w:val="3"/>
  </w:num>
  <w:num w:numId="17">
    <w:abstractNumId w:val="2"/>
  </w:num>
  <w:num w:numId="18">
    <w:abstractNumId w:val="20"/>
  </w:num>
  <w:num w:numId="19">
    <w:abstractNumId w:val="1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4A"/>
    <w:rsid w:val="00001BC7"/>
    <w:rsid w:val="00002F3A"/>
    <w:rsid w:val="0000790D"/>
    <w:rsid w:val="000105C0"/>
    <w:rsid w:val="00022AA9"/>
    <w:rsid w:val="0003130A"/>
    <w:rsid w:val="00032DF3"/>
    <w:rsid w:val="00034799"/>
    <w:rsid w:val="000446F3"/>
    <w:rsid w:val="00050955"/>
    <w:rsid w:val="0005258C"/>
    <w:rsid w:val="000571F6"/>
    <w:rsid w:val="00062D9B"/>
    <w:rsid w:val="00071282"/>
    <w:rsid w:val="000713C2"/>
    <w:rsid w:val="00073404"/>
    <w:rsid w:val="0009427D"/>
    <w:rsid w:val="000A0941"/>
    <w:rsid w:val="000A20F7"/>
    <w:rsid w:val="000A3442"/>
    <w:rsid w:val="000B03C4"/>
    <w:rsid w:val="000C4B5C"/>
    <w:rsid w:val="000D16D9"/>
    <w:rsid w:val="000D173C"/>
    <w:rsid w:val="000D2A69"/>
    <w:rsid w:val="000D3857"/>
    <w:rsid w:val="000D61F5"/>
    <w:rsid w:val="000D6DCC"/>
    <w:rsid w:val="000F37A2"/>
    <w:rsid w:val="00104963"/>
    <w:rsid w:val="00110132"/>
    <w:rsid w:val="00110844"/>
    <w:rsid w:val="001138D2"/>
    <w:rsid w:val="00115813"/>
    <w:rsid w:val="001201CC"/>
    <w:rsid w:val="00132E2E"/>
    <w:rsid w:val="00133377"/>
    <w:rsid w:val="0013770A"/>
    <w:rsid w:val="00144AC4"/>
    <w:rsid w:val="00150079"/>
    <w:rsid w:val="00162F60"/>
    <w:rsid w:val="00163CEC"/>
    <w:rsid w:val="0016486D"/>
    <w:rsid w:val="0016512A"/>
    <w:rsid w:val="00165131"/>
    <w:rsid w:val="00170AD7"/>
    <w:rsid w:val="00170BB4"/>
    <w:rsid w:val="00195F5B"/>
    <w:rsid w:val="00197283"/>
    <w:rsid w:val="00197A0E"/>
    <w:rsid w:val="00197E86"/>
    <w:rsid w:val="001A1D04"/>
    <w:rsid w:val="001A58D6"/>
    <w:rsid w:val="001A7BFB"/>
    <w:rsid w:val="001B6579"/>
    <w:rsid w:val="001C26A7"/>
    <w:rsid w:val="0021065D"/>
    <w:rsid w:val="00211E14"/>
    <w:rsid w:val="0021530D"/>
    <w:rsid w:val="002231D6"/>
    <w:rsid w:val="00230155"/>
    <w:rsid w:val="002321E5"/>
    <w:rsid w:val="002361A0"/>
    <w:rsid w:val="00236DF6"/>
    <w:rsid w:val="002445EA"/>
    <w:rsid w:val="002475A6"/>
    <w:rsid w:val="002575AF"/>
    <w:rsid w:val="0026288E"/>
    <w:rsid w:val="00264D1F"/>
    <w:rsid w:val="0026594B"/>
    <w:rsid w:val="002731AA"/>
    <w:rsid w:val="002772BB"/>
    <w:rsid w:val="002778FB"/>
    <w:rsid w:val="00282825"/>
    <w:rsid w:val="002829C9"/>
    <w:rsid w:val="00292FD2"/>
    <w:rsid w:val="00296FCD"/>
    <w:rsid w:val="002A1686"/>
    <w:rsid w:val="002B0A7B"/>
    <w:rsid w:val="002B225B"/>
    <w:rsid w:val="002B6FEF"/>
    <w:rsid w:val="002D06A5"/>
    <w:rsid w:val="002D271F"/>
    <w:rsid w:val="002E0708"/>
    <w:rsid w:val="002F0E3B"/>
    <w:rsid w:val="003072F2"/>
    <w:rsid w:val="00325988"/>
    <w:rsid w:val="00335187"/>
    <w:rsid w:val="00335822"/>
    <w:rsid w:val="00350773"/>
    <w:rsid w:val="003536A3"/>
    <w:rsid w:val="00353D3D"/>
    <w:rsid w:val="003574ED"/>
    <w:rsid w:val="00362975"/>
    <w:rsid w:val="003701C7"/>
    <w:rsid w:val="003747D3"/>
    <w:rsid w:val="003761A7"/>
    <w:rsid w:val="00385007"/>
    <w:rsid w:val="00385C12"/>
    <w:rsid w:val="00385D0E"/>
    <w:rsid w:val="0039304B"/>
    <w:rsid w:val="003A160B"/>
    <w:rsid w:val="003A1C05"/>
    <w:rsid w:val="003A4D77"/>
    <w:rsid w:val="003A7B8C"/>
    <w:rsid w:val="003B2E5B"/>
    <w:rsid w:val="003B5D0B"/>
    <w:rsid w:val="003B617B"/>
    <w:rsid w:val="003C0129"/>
    <w:rsid w:val="003D5A4B"/>
    <w:rsid w:val="003E7337"/>
    <w:rsid w:val="003F1C5D"/>
    <w:rsid w:val="003F79CB"/>
    <w:rsid w:val="004144D1"/>
    <w:rsid w:val="00416747"/>
    <w:rsid w:val="004244C1"/>
    <w:rsid w:val="00437349"/>
    <w:rsid w:val="00440326"/>
    <w:rsid w:val="00440887"/>
    <w:rsid w:val="004478C6"/>
    <w:rsid w:val="00460380"/>
    <w:rsid w:val="0046501B"/>
    <w:rsid w:val="0046725D"/>
    <w:rsid w:val="00471F9C"/>
    <w:rsid w:val="0048755B"/>
    <w:rsid w:val="00495BA5"/>
    <w:rsid w:val="00497A10"/>
    <w:rsid w:val="004A3BE2"/>
    <w:rsid w:val="004A40E1"/>
    <w:rsid w:val="004B0384"/>
    <w:rsid w:val="004B1252"/>
    <w:rsid w:val="004B4E4C"/>
    <w:rsid w:val="004D01CB"/>
    <w:rsid w:val="004D1FA3"/>
    <w:rsid w:val="004D7818"/>
    <w:rsid w:val="004E04F4"/>
    <w:rsid w:val="004E2296"/>
    <w:rsid w:val="004E22E7"/>
    <w:rsid w:val="005005C3"/>
    <w:rsid w:val="00504A98"/>
    <w:rsid w:val="005124F8"/>
    <w:rsid w:val="005222F0"/>
    <w:rsid w:val="005237A5"/>
    <w:rsid w:val="00527526"/>
    <w:rsid w:val="00530DE4"/>
    <w:rsid w:val="005376D3"/>
    <w:rsid w:val="005473F8"/>
    <w:rsid w:val="005521C1"/>
    <w:rsid w:val="00560320"/>
    <w:rsid w:val="005604F1"/>
    <w:rsid w:val="0057369E"/>
    <w:rsid w:val="00573A38"/>
    <w:rsid w:val="00574645"/>
    <w:rsid w:val="005835A0"/>
    <w:rsid w:val="005906F1"/>
    <w:rsid w:val="00595B99"/>
    <w:rsid w:val="005A0736"/>
    <w:rsid w:val="005A20A5"/>
    <w:rsid w:val="005A2AC1"/>
    <w:rsid w:val="005A5BF4"/>
    <w:rsid w:val="005B68D7"/>
    <w:rsid w:val="005C0699"/>
    <w:rsid w:val="005C500B"/>
    <w:rsid w:val="005C772B"/>
    <w:rsid w:val="005C78BE"/>
    <w:rsid w:val="005D4F06"/>
    <w:rsid w:val="005F29D4"/>
    <w:rsid w:val="005F67BF"/>
    <w:rsid w:val="0060225C"/>
    <w:rsid w:val="00604391"/>
    <w:rsid w:val="006078AC"/>
    <w:rsid w:val="00612161"/>
    <w:rsid w:val="0062584F"/>
    <w:rsid w:val="00625CEA"/>
    <w:rsid w:val="00632266"/>
    <w:rsid w:val="00633FBE"/>
    <w:rsid w:val="006359A0"/>
    <w:rsid w:val="00636D1F"/>
    <w:rsid w:val="00637EE1"/>
    <w:rsid w:val="006526E4"/>
    <w:rsid w:val="00654176"/>
    <w:rsid w:val="00656CB1"/>
    <w:rsid w:val="006618E5"/>
    <w:rsid w:val="0066469D"/>
    <w:rsid w:val="00674D4F"/>
    <w:rsid w:val="00691269"/>
    <w:rsid w:val="006A7D94"/>
    <w:rsid w:val="006B1C5F"/>
    <w:rsid w:val="006B5AFC"/>
    <w:rsid w:val="006C3EBA"/>
    <w:rsid w:val="006D031C"/>
    <w:rsid w:val="006D1875"/>
    <w:rsid w:val="006D4D1A"/>
    <w:rsid w:val="006D696B"/>
    <w:rsid w:val="006E2CC9"/>
    <w:rsid w:val="006E31C7"/>
    <w:rsid w:val="006E6218"/>
    <w:rsid w:val="006F481F"/>
    <w:rsid w:val="00701C1F"/>
    <w:rsid w:val="00714C63"/>
    <w:rsid w:val="007172AE"/>
    <w:rsid w:val="00723511"/>
    <w:rsid w:val="00725AEE"/>
    <w:rsid w:val="00734277"/>
    <w:rsid w:val="00736AA3"/>
    <w:rsid w:val="007447C3"/>
    <w:rsid w:val="00744AAF"/>
    <w:rsid w:val="0074603A"/>
    <w:rsid w:val="0074615B"/>
    <w:rsid w:val="0075009B"/>
    <w:rsid w:val="007517C3"/>
    <w:rsid w:val="00755528"/>
    <w:rsid w:val="00755D90"/>
    <w:rsid w:val="00760734"/>
    <w:rsid w:val="00764B0B"/>
    <w:rsid w:val="00776647"/>
    <w:rsid w:val="007806F8"/>
    <w:rsid w:val="00783400"/>
    <w:rsid w:val="00783454"/>
    <w:rsid w:val="00783484"/>
    <w:rsid w:val="0078720F"/>
    <w:rsid w:val="007923DC"/>
    <w:rsid w:val="007932D3"/>
    <w:rsid w:val="00796222"/>
    <w:rsid w:val="007A10DB"/>
    <w:rsid w:val="007A123D"/>
    <w:rsid w:val="007A521A"/>
    <w:rsid w:val="007B549E"/>
    <w:rsid w:val="007B5E6F"/>
    <w:rsid w:val="007D5488"/>
    <w:rsid w:val="007F6C46"/>
    <w:rsid w:val="008018E3"/>
    <w:rsid w:val="0080207A"/>
    <w:rsid w:val="008038BC"/>
    <w:rsid w:val="00806196"/>
    <w:rsid w:val="00811CF8"/>
    <w:rsid w:val="0081374A"/>
    <w:rsid w:val="00831D6C"/>
    <w:rsid w:val="00841054"/>
    <w:rsid w:val="0085378F"/>
    <w:rsid w:val="00855CFB"/>
    <w:rsid w:val="00862EE2"/>
    <w:rsid w:val="00864160"/>
    <w:rsid w:val="008644F0"/>
    <w:rsid w:val="00864505"/>
    <w:rsid w:val="008702F5"/>
    <w:rsid w:val="00871FB4"/>
    <w:rsid w:val="00872EAE"/>
    <w:rsid w:val="00880763"/>
    <w:rsid w:val="0088707F"/>
    <w:rsid w:val="00890C4A"/>
    <w:rsid w:val="00890C96"/>
    <w:rsid w:val="00890E77"/>
    <w:rsid w:val="0089322B"/>
    <w:rsid w:val="008A0FFF"/>
    <w:rsid w:val="008B1063"/>
    <w:rsid w:val="008B3A44"/>
    <w:rsid w:val="008B76FA"/>
    <w:rsid w:val="008C22FA"/>
    <w:rsid w:val="008C56D1"/>
    <w:rsid w:val="008C6319"/>
    <w:rsid w:val="008D0650"/>
    <w:rsid w:val="008D5CA9"/>
    <w:rsid w:val="008D60D3"/>
    <w:rsid w:val="008E0104"/>
    <w:rsid w:val="008E7906"/>
    <w:rsid w:val="008F082F"/>
    <w:rsid w:val="008F7EE6"/>
    <w:rsid w:val="00906FC3"/>
    <w:rsid w:val="00912E1E"/>
    <w:rsid w:val="00915E2F"/>
    <w:rsid w:val="00931293"/>
    <w:rsid w:val="00944DDE"/>
    <w:rsid w:val="0094516E"/>
    <w:rsid w:val="00955981"/>
    <w:rsid w:val="0096013B"/>
    <w:rsid w:val="009625F4"/>
    <w:rsid w:val="00964A63"/>
    <w:rsid w:val="00973E49"/>
    <w:rsid w:val="00973E5C"/>
    <w:rsid w:val="0097410A"/>
    <w:rsid w:val="00974465"/>
    <w:rsid w:val="009763C4"/>
    <w:rsid w:val="00987CC3"/>
    <w:rsid w:val="009A185A"/>
    <w:rsid w:val="009A4AC1"/>
    <w:rsid w:val="009A77B7"/>
    <w:rsid w:val="009B1A15"/>
    <w:rsid w:val="009B425C"/>
    <w:rsid w:val="009B5937"/>
    <w:rsid w:val="009C708E"/>
    <w:rsid w:val="009D23F8"/>
    <w:rsid w:val="009D2D86"/>
    <w:rsid w:val="009E0C42"/>
    <w:rsid w:val="009E1B10"/>
    <w:rsid w:val="009F16FA"/>
    <w:rsid w:val="009F4033"/>
    <w:rsid w:val="00A04216"/>
    <w:rsid w:val="00A35027"/>
    <w:rsid w:val="00A364A0"/>
    <w:rsid w:val="00A454A9"/>
    <w:rsid w:val="00A50B0F"/>
    <w:rsid w:val="00A6457E"/>
    <w:rsid w:val="00A724DF"/>
    <w:rsid w:val="00A72C3E"/>
    <w:rsid w:val="00A72F8F"/>
    <w:rsid w:val="00A77DC6"/>
    <w:rsid w:val="00A80440"/>
    <w:rsid w:val="00A824D7"/>
    <w:rsid w:val="00A84442"/>
    <w:rsid w:val="00A935E7"/>
    <w:rsid w:val="00A95135"/>
    <w:rsid w:val="00AA4E2F"/>
    <w:rsid w:val="00AB0EEC"/>
    <w:rsid w:val="00AD0829"/>
    <w:rsid w:val="00AD4E13"/>
    <w:rsid w:val="00AE70EA"/>
    <w:rsid w:val="00AE729F"/>
    <w:rsid w:val="00AF5DB3"/>
    <w:rsid w:val="00AF7197"/>
    <w:rsid w:val="00B009C6"/>
    <w:rsid w:val="00B05343"/>
    <w:rsid w:val="00B164D5"/>
    <w:rsid w:val="00B16FA7"/>
    <w:rsid w:val="00B208F2"/>
    <w:rsid w:val="00B35B9A"/>
    <w:rsid w:val="00B36118"/>
    <w:rsid w:val="00B41F90"/>
    <w:rsid w:val="00B42AA6"/>
    <w:rsid w:val="00B44BB7"/>
    <w:rsid w:val="00B52D83"/>
    <w:rsid w:val="00B5416A"/>
    <w:rsid w:val="00B54616"/>
    <w:rsid w:val="00B56A74"/>
    <w:rsid w:val="00B5713D"/>
    <w:rsid w:val="00B63EA7"/>
    <w:rsid w:val="00B64763"/>
    <w:rsid w:val="00B64B45"/>
    <w:rsid w:val="00B676DD"/>
    <w:rsid w:val="00B73692"/>
    <w:rsid w:val="00B85944"/>
    <w:rsid w:val="00B861EE"/>
    <w:rsid w:val="00B93264"/>
    <w:rsid w:val="00BA3CB3"/>
    <w:rsid w:val="00BA4E22"/>
    <w:rsid w:val="00BA6EC3"/>
    <w:rsid w:val="00BB0DD2"/>
    <w:rsid w:val="00BB3500"/>
    <w:rsid w:val="00BB637A"/>
    <w:rsid w:val="00BC30CE"/>
    <w:rsid w:val="00BC56B2"/>
    <w:rsid w:val="00BC6536"/>
    <w:rsid w:val="00BD606F"/>
    <w:rsid w:val="00BE0350"/>
    <w:rsid w:val="00BE7F5B"/>
    <w:rsid w:val="00BF48E2"/>
    <w:rsid w:val="00C02E73"/>
    <w:rsid w:val="00C03FE6"/>
    <w:rsid w:val="00C27F1D"/>
    <w:rsid w:val="00C32121"/>
    <w:rsid w:val="00C34FAD"/>
    <w:rsid w:val="00C36372"/>
    <w:rsid w:val="00C4788C"/>
    <w:rsid w:val="00C52E16"/>
    <w:rsid w:val="00C6368F"/>
    <w:rsid w:val="00C64135"/>
    <w:rsid w:val="00C658F4"/>
    <w:rsid w:val="00C66F1B"/>
    <w:rsid w:val="00C76A46"/>
    <w:rsid w:val="00C80084"/>
    <w:rsid w:val="00C968ED"/>
    <w:rsid w:val="00C979E4"/>
    <w:rsid w:val="00CA38C8"/>
    <w:rsid w:val="00CA5761"/>
    <w:rsid w:val="00CA66B2"/>
    <w:rsid w:val="00CB10AE"/>
    <w:rsid w:val="00CB7D4A"/>
    <w:rsid w:val="00CC1D0F"/>
    <w:rsid w:val="00CC2419"/>
    <w:rsid w:val="00CF0593"/>
    <w:rsid w:val="00CF1D99"/>
    <w:rsid w:val="00D02790"/>
    <w:rsid w:val="00D05F64"/>
    <w:rsid w:val="00D06284"/>
    <w:rsid w:val="00D33DFF"/>
    <w:rsid w:val="00D37195"/>
    <w:rsid w:val="00D423B5"/>
    <w:rsid w:val="00D45010"/>
    <w:rsid w:val="00D70941"/>
    <w:rsid w:val="00D75FCA"/>
    <w:rsid w:val="00D77398"/>
    <w:rsid w:val="00D81AF8"/>
    <w:rsid w:val="00D8350A"/>
    <w:rsid w:val="00D8351B"/>
    <w:rsid w:val="00D94F61"/>
    <w:rsid w:val="00D9718C"/>
    <w:rsid w:val="00D971CB"/>
    <w:rsid w:val="00D974A0"/>
    <w:rsid w:val="00DA59E6"/>
    <w:rsid w:val="00DB35A2"/>
    <w:rsid w:val="00DB5FEB"/>
    <w:rsid w:val="00DC2ABA"/>
    <w:rsid w:val="00DC4436"/>
    <w:rsid w:val="00DC5332"/>
    <w:rsid w:val="00DD15E9"/>
    <w:rsid w:val="00DD5FE7"/>
    <w:rsid w:val="00DD60A5"/>
    <w:rsid w:val="00DE17F1"/>
    <w:rsid w:val="00DE6D35"/>
    <w:rsid w:val="00DE7289"/>
    <w:rsid w:val="00DF0EC8"/>
    <w:rsid w:val="00DF7BE4"/>
    <w:rsid w:val="00E17269"/>
    <w:rsid w:val="00E30E6D"/>
    <w:rsid w:val="00E445E4"/>
    <w:rsid w:val="00E50B12"/>
    <w:rsid w:val="00E50FA5"/>
    <w:rsid w:val="00E51FAD"/>
    <w:rsid w:val="00E52A4A"/>
    <w:rsid w:val="00E6348F"/>
    <w:rsid w:val="00E6673D"/>
    <w:rsid w:val="00E845E1"/>
    <w:rsid w:val="00E87203"/>
    <w:rsid w:val="00E91C85"/>
    <w:rsid w:val="00E95679"/>
    <w:rsid w:val="00E9606C"/>
    <w:rsid w:val="00E96B1D"/>
    <w:rsid w:val="00EA1308"/>
    <w:rsid w:val="00EC134E"/>
    <w:rsid w:val="00EC6876"/>
    <w:rsid w:val="00ED441A"/>
    <w:rsid w:val="00ED62F2"/>
    <w:rsid w:val="00ED6D57"/>
    <w:rsid w:val="00EE4A8A"/>
    <w:rsid w:val="00EE7114"/>
    <w:rsid w:val="00EF78BB"/>
    <w:rsid w:val="00F043D0"/>
    <w:rsid w:val="00F2282A"/>
    <w:rsid w:val="00F24012"/>
    <w:rsid w:val="00F256EA"/>
    <w:rsid w:val="00F329D2"/>
    <w:rsid w:val="00F356E6"/>
    <w:rsid w:val="00F40689"/>
    <w:rsid w:val="00F576D5"/>
    <w:rsid w:val="00F603D8"/>
    <w:rsid w:val="00F60660"/>
    <w:rsid w:val="00F70EE5"/>
    <w:rsid w:val="00F74152"/>
    <w:rsid w:val="00F90AE7"/>
    <w:rsid w:val="00F944B7"/>
    <w:rsid w:val="00F95797"/>
    <w:rsid w:val="00FA06DD"/>
    <w:rsid w:val="00FA2E1B"/>
    <w:rsid w:val="00FA4D32"/>
    <w:rsid w:val="00FA7CD4"/>
    <w:rsid w:val="00FB200D"/>
    <w:rsid w:val="00FC15A9"/>
    <w:rsid w:val="00FC6707"/>
    <w:rsid w:val="00FC7200"/>
    <w:rsid w:val="00FD3447"/>
    <w:rsid w:val="00FD5E3C"/>
    <w:rsid w:val="00FD5E90"/>
    <w:rsid w:val="00FD7055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E5EB48-3AAB-4351-BC1E-8BC79457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D4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7D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7D4A"/>
  </w:style>
  <w:style w:type="paragraph" w:styleId="2">
    <w:name w:val="Body Text Indent 2"/>
    <w:basedOn w:val="a"/>
    <w:rsid w:val="00CB7D4A"/>
    <w:pPr>
      <w:spacing w:after="120" w:line="480" w:lineRule="auto"/>
      <w:ind w:left="283"/>
    </w:pPr>
  </w:style>
  <w:style w:type="paragraph" w:styleId="3">
    <w:name w:val="Body Text Indent 3"/>
    <w:basedOn w:val="a"/>
    <w:rsid w:val="00CB7D4A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link w:val="a7"/>
    <w:rsid w:val="003747D3"/>
    <w:pPr>
      <w:spacing w:after="120"/>
    </w:pPr>
  </w:style>
  <w:style w:type="character" w:customStyle="1" w:styleId="a7">
    <w:name w:val="Основной текст Знак"/>
    <w:basedOn w:val="a0"/>
    <w:link w:val="a6"/>
    <w:rsid w:val="003747D3"/>
  </w:style>
  <w:style w:type="paragraph" w:styleId="a8">
    <w:name w:val="header"/>
    <w:basedOn w:val="a"/>
    <w:link w:val="a9"/>
    <w:rsid w:val="00FA2E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A2E1B"/>
  </w:style>
  <w:style w:type="paragraph" w:styleId="aa">
    <w:name w:val="List Paragraph"/>
    <w:basedOn w:val="a"/>
    <w:uiPriority w:val="34"/>
    <w:qFormat/>
    <w:rsid w:val="00165131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6673D"/>
  </w:style>
  <w:style w:type="character" w:customStyle="1" w:styleId="text">
    <w:name w:val="text"/>
    <w:basedOn w:val="a0"/>
    <w:rsid w:val="00955981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D4D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4D1A"/>
    <w:rPr>
      <w:rFonts w:ascii="Tahoma" w:hAnsi="Tahoma" w:cs="Tahoma"/>
      <w:sz w:val="16"/>
      <w:szCs w:val="16"/>
    </w:rPr>
  </w:style>
  <w:style w:type="character" w:styleId="ad">
    <w:name w:val="Hyperlink"/>
    <w:rsid w:val="005473F8"/>
    <w:rPr>
      <w:color w:val="0000FF"/>
      <w:u w:val="single"/>
    </w:rPr>
  </w:style>
  <w:style w:type="character" w:customStyle="1" w:styleId="20">
    <w:name w:val="Колонтитул (2)_"/>
    <w:basedOn w:val="a0"/>
    <w:link w:val="21"/>
    <w:rsid w:val="002575AF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22">
    <w:name w:val="Колонтитул (2)"/>
    <w:basedOn w:val="20"/>
    <w:rsid w:val="002575AF"/>
    <w:rPr>
      <w:rFonts w:ascii="Segoe UI" w:eastAsia="Segoe UI" w:hAnsi="Segoe UI" w:cs="Segoe U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10"/>
    <w:rsid w:val="002575AF"/>
    <w:rPr>
      <w:sz w:val="22"/>
      <w:szCs w:val="22"/>
      <w:shd w:val="clear" w:color="auto" w:fill="FFFFFF"/>
    </w:rPr>
  </w:style>
  <w:style w:type="character" w:customStyle="1" w:styleId="220">
    <w:name w:val="Основной текст (2) + Курсив2"/>
    <w:basedOn w:val="23"/>
    <w:rsid w:val="002575AF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3"/>
    <w:rsid w:val="002575AF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e">
    <w:name w:val="Колонтитул_"/>
    <w:basedOn w:val="a0"/>
    <w:link w:val="1"/>
    <w:rsid w:val="002575AF"/>
    <w:rPr>
      <w:sz w:val="21"/>
      <w:szCs w:val="21"/>
      <w:shd w:val="clear" w:color="auto" w:fill="FFFFFF"/>
    </w:rPr>
  </w:style>
  <w:style w:type="paragraph" w:customStyle="1" w:styleId="21">
    <w:name w:val="Колонтитул (2)1"/>
    <w:basedOn w:val="a"/>
    <w:link w:val="20"/>
    <w:rsid w:val="002575AF"/>
    <w:pPr>
      <w:shd w:val="clear" w:color="auto" w:fill="FFFFFF"/>
      <w:autoSpaceDE/>
      <w:autoSpaceDN/>
      <w:adjustRightInd/>
      <w:spacing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210">
    <w:name w:val="Основной текст (2)1"/>
    <w:basedOn w:val="a"/>
    <w:link w:val="23"/>
    <w:rsid w:val="002575AF"/>
    <w:pPr>
      <w:shd w:val="clear" w:color="auto" w:fill="FFFFFF"/>
      <w:autoSpaceDE/>
      <w:autoSpaceDN/>
      <w:adjustRightInd/>
      <w:spacing w:before="240" w:line="250" w:lineRule="exact"/>
      <w:ind w:hanging="360"/>
      <w:jc w:val="both"/>
    </w:pPr>
    <w:rPr>
      <w:sz w:val="22"/>
      <w:szCs w:val="22"/>
    </w:rPr>
  </w:style>
  <w:style w:type="paragraph" w:customStyle="1" w:styleId="1">
    <w:name w:val="Колонтитул1"/>
    <w:basedOn w:val="a"/>
    <w:link w:val="ae"/>
    <w:rsid w:val="002575AF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</w:rPr>
  </w:style>
  <w:style w:type="character" w:customStyle="1" w:styleId="af">
    <w:name w:val="Подпись к таблице"/>
    <w:basedOn w:val="a0"/>
    <w:rsid w:val="004D0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1"/>
    <w:rsid w:val="004D01CB"/>
    <w:rPr>
      <w:b/>
      <w:bCs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4D01CB"/>
    <w:pPr>
      <w:shd w:val="clear" w:color="auto" w:fill="FFFFFF"/>
      <w:autoSpaceDE/>
      <w:autoSpaceDN/>
      <w:adjustRightInd/>
      <w:spacing w:before="180" w:line="0" w:lineRule="atLeast"/>
      <w:jc w:val="both"/>
    </w:pPr>
    <w:rPr>
      <w:b/>
      <w:bCs/>
    </w:rPr>
  </w:style>
  <w:style w:type="paragraph" w:customStyle="1" w:styleId="Iiiaeuiue">
    <w:name w:val="Ii?iaeuiue"/>
    <w:uiPriority w:val="99"/>
    <w:rsid w:val="00385D0E"/>
    <w:pPr>
      <w:autoSpaceDE w:val="0"/>
      <w:autoSpaceDN w:val="0"/>
    </w:pPr>
  </w:style>
  <w:style w:type="character" w:customStyle="1" w:styleId="24">
    <w:name w:val="Основной текст (2) + Полужирный"/>
    <w:basedOn w:val="23"/>
    <w:rsid w:val="007923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D1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ross3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01/2010</vt:lpstr>
    </vt:vector>
  </TitlesOfParts>
  <Company>ООО "Монзенский ДОК"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01/2010</dc:title>
  <dc:creator>romanova</dc:creator>
  <cp:lastModifiedBy>urist</cp:lastModifiedBy>
  <cp:revision>3</cp:revision>
  <cp:lastPrinted>2016-12-26T11:21:00Z</cp:lastPrinted>
  <dcterms:created xsi:type="dcterms:W3CDTF">2025-07-16T13:32:00Z</dcterms:created>
  <dcterms:modified xsi:type="dcterms:W3CDTF">2025-09-01T12:22:00Z</dcterms:modified>
</cp:coreProperties>
</file>