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0B4D" w14:textId="77777777" w:rsidR="003E79F2" w:rsidRPr="00D215A2" w:rsidRDefault="003E79F2" w:rsidP="003E79F2">
      <w:pPr>
        <w:ind w:firstLine="567"/>
        <w:jc w:val="center"/>
        <w:rPr>
          <w:b/>
          <w:bCs/>
          <w:sz w:val="22"/>
          <w:szCs w:val="22"/>
        </w:rPr>
      </w:pPr>
      <w:r w:rsidRPr="00D215A2">
        <w:rPr>
          <w:b/>
          <w:bCs/>
          <w:sz w:val="22"/>
          <w:szCs w:val="22"/>
        </w:rPr>
        <w:t>ДОГОВОР О ЗАДАТКЕ № ___</w:t>
      </w:r>
    </w:p>
    <w:p w14:paraId="2F7D7DA3" w14:textId="77777777" w:rsidR="003E79F2" w:rsidRPr="00D215A2" w:rsidRDefault="003E79F2" w:rsidP="003E79F2">
      <w:pPr>
        <w:tabs>
          <w:tab w:val="left" w:leader="underscore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г.Москва                                                        </w:t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</w:r>
      <w:r w:rsidRPr="00D215A2">
        <w:rPr>
          <w:sz w:val="22"/>
          <w:szCs w:val="22"/>
        </w:rPr>
        <w:tab/>
        <w:t xml:space="preserve">    </w:t>
      </w:r>
      <w:proofErr w:type="gramStart"/>
      <w:r w:rsidRPr="00D215A2">
        <w:rPr>
          <w:sz w:val="22"/>
          <w:szCs w:val="22"/>
        </w:rPr>
        <w:t xml:space="preserve">  </w:t>
      </w:r>
      <w:r w:rsidRPr="00DE1996">
        <w:rPr>
          <w:sz w:val="22"/>
          <w:szCs w:val="22"/>
        </w:rPr>
        <w:t xml:space="preserve"> </w:t>
      </w:r>
      <w:r w:rsidRPr="00D215A2">
        <w:rPr>
          <w:sz w:val="22"/>
          <w:szCs w:val="22"/>
        </w:rPr>
        <w:t>«</w:t>
      </w:r>
      <w:proofErr w:type="gramEnd"/>
      <w:r w:rsidRPr="00D215A2">
        <w:rPr>
          <w:sz w:val="22"/>
          <w:szCs w:val="22"/>
        </w:rPr>
        <w:t>__» _____________ 20</w:t>
      </w:r>
      <w:r w:rsidR="00C90CD0">
        <w:rPr>
          <w:sz w:val="22"/>
          <w:szCs w:val="22"/>
        </w:rPr>
        <w:t>20</w:t>
      </w:r>
      <w:r w:rsidRPr="00D215A2">
        <w:rPr>
          <w:sz w:val="22"/>
          <w:szCs w:val="22"/>
        </w:rPr>
        <w:t xml:space="preserve"> г.</w:t>
      </w:r>
    </w:p>
    <w:p w14:paraId="7C49A8EF" w14:textId="77777777" w:rsidR="003E79F2" w:rsidRPr="00C90CD0" w:rsidRDefault="003E79F2" w:rsidP="003E79F2">
      <w:pPr>
        <w:ind w:firstLine="567"/>
        <w:jc w:val="both"/>
        <w:rPr>
          <w:b/>
          <w:sz w:val="20"/>
          <w:szCs w:val="20"/>
        </w:rPr>
      </w:pPr>
    </w:p>
    <w:p w14:paraId="30E2C70C" w14:textId="424EDEEF" w:rsidR="003E79F2" w:rsidRPr="004535A7" w:rsidRDefault="0093278F" w:rsidP="003E79F2">
      <w:pPr>
        <w:ind w:firstLine="567"/>
        <w:jc w:val="both"/>
        <w:rPr>
          <w:sz w:val="22"/>
          <w:szCs w:val="22"/>
        </w:rPr>
      </w:pPr>
      <w:r w:rsidRPr="0093278F">
        <w:rPr>
          <w:sz w:val="22"/>
          <w:szCs w:val="22"/>
        </w:rPr>
        <w:t>Конкурсный управляющий ____________, Денисов Роман Вячеславович, именуемый в дальнейшем «Организатор торгов», действующий на основании _______________, с одной стороны</w:t>
      </w:r>
      <w:r w:rsidR="003E79F2" w:rsidRPr="004535A7">
        <w:rPr>
          <w:sz w:val="22"/>
          <w:szCs w:val="22"/>
        </w:rPr>
        <w:t xml:space="preserve">, и </w:t>
      </w:r>
      <w:r w:rsidR="003E79F2" w:rsidRPr="0093278F">
        <w:rPr>
          <w:sz w:val="22"/>
          <w:szCs w:val="22"/>
        </w:rPr>
        <w:t>«ФИО ПОЛНОСТЬЮ ФИЗИЧЕСКОГО ЛИЦА – ПРЕТЕНДЕНТА, ЛИБО ПОЛНОЕ НАИМЕНОВАНИЕ ЮРИДИЧЕСКОГО ЛИЦА</w:t>
      </w:r>
      <w:r w:rsidR="003E79F2" w:rsidRPr="004535A7">
        <w:rPr>
          <w:bCs/>
          <w:sz w:val="22"/>
          <w:szCs w:val="22"/>
        </w:rPr>
        <w:t xml:space="preserve"> - ПРЕТЕНДЕНТА»</w:t>
      </w:r>
      <w:r w:rsidR="003E79F2" w:rsidRPr="004535A7">
        <w:rPr>
          <w:sz w:val="22"/>
          <w:szCs w:val="22"/>
        </w:rPr>
        <w:t xml:space="preserve">, именуем__ в дальнейшем «Претендент и/или Заявитель», в лице _____________________, </w:t>
      </w:r>
      <w:proofErr w:type="spellStart"/>
      <w:r w:rsidR="003E79F2" w:rsidRPr="004535A7">
        <w:rPr>
          <w:sz w:val="22"/>
          <w:szCs w:val="22"/>
        </w:rPr>
        <w:t>действующ</w:t>
      </w:r>
      <w:proofErr w:type="spellEnd"/>
      <w:r w:rsidR="003E79F2" w:rsidRPr="004535A7">
        <w:rPr>
          <w:sz w:val="22"/>
          <w:szCs w:val="22"/>
        </w:rPr>
        <w:t>__ на основании _________________________________, с другой сто</w:t>
      </w:r>
      <w:r w:rsidR="003E79F2">
        <w:rPr>
          <w:sz w:val="22"/>
          <w:szCs w:val="22"/>
        </w:rPr>
        <w:t>роны, руководствуясь Положением</w:t>
      </w:r>
      <w:r w:rsidR="003E79F2" w:rsidRPr="004535A7">
        <w:rPr>
          <w:sz w:val="22"/>
          <w:szCs w:val="22"/>
        </w:rPr>
        <w:t xml:space="preserve"> о порядке продажи имущества </w:t>
      </w:r>
      <w:r w:rsidR="0056497C">
        <w:rPr>
          <w:sz w:val="22"/>
          <w:szCs w:val="22"/>
        </w:rPr>
        <w:t>Должника</w:t>
      </w:r>
      <w:r w:rsidR="00C90CD0">
        <w:rPr>
          <w:sz w:val="22"/>
          <w:szCs w:val="22"/>
        </w:rPr>
        <w:t>, утвержденн</w:t>
      </w:r>
      <w:r w:rsidR="0056497C">
        <w:rPr>
          <w:sz w:val="22"/>
          <w:szCs w:val="22"/>
        </w:rPr>
        <w:t xml:space="preserve">ого решением </w:t>
      </w:r>
      <w:r>
        <w:rPr>
          <w:sz w:val="22"/>
          <w:szCs w:val="22"/>
        </w:rPr>
        <w:t>собрания</w:t>
      </w:r>
      <w:r w:rsidR="0056497C">
        <w:rPr>
          <w:sz w:val="22"/>
          <w:szCs w:val="22"/>
        </w:rPr>
        <w:t xml:space="preserve"> кредиторов Должника </w:t>
      </w:r>
      <w:r>
        <w:rPr>
          <w:sz w:val="22"/>
          <w:szCs w:val="22"/>
        </w:rPr>
        <w:t>_________________</w:t>
      </w:r>
      <w:r w:rsidR="0056497C">
        <w:rPr>
          <w:sz w:val="22"/>
          <w:szCs w:val="22"/>
        </w:rPr>
        <w:t xml:space="preserve"> года</w:t>
      </w:r>
      <w:r w:rsidR="003E79F2" w:rsidRPr="004535A7">
        <w:rPr>
          <w:sz w:val="22"/>
          <w:szCs w:val="22"/>
        </w:rPr>
        <w:t>, заключили настоящий договор о нижеследующем:</w:t>
      </w:r>
    </w:p>
    <w:p w14:paraId="06FAD255" w14:textId="77777777" w:rsidR="003E79F2" w:rsidRPr="00F4107D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409A9">
        <w:rPr>
          <w:sz w:val="22"/>
          <w:szCs w:val="22"/>
        </w:rPr>
        <w:t>Претендент для участия в</w:t>
      </w:r>
      <w:r>
        <w:rPr>
          <w:sz w:val="22"/>
          <w:szCs w:val="22"/>
        </w:rPr>
        <w:t xml:space="preserve"> электронных</w:t>
      </w:r>
      <w:r w:rsidRPr="003409A9">
        <w:rPr>
          <w:sz w:val="22"/>
          <w:szCs w:val="22"/>
        </w:rPr>
        <w:t xml:space="preserve"> </w:t>
      </w:r>
      <w:r>
        <w:rPr>
          <w:sz w:val="22"/>
          <w:szCs w:val="22"/>
        </w:rPr>
        <w:t>торгах (аукцион</w:t>
      </w:r>
      <w:r w:rsidRPr="00BB44F8">
        <w:rPr>
          <w:sz w:val="22"/>
          <w:szCs w:val="22"/>
        </w:rPr>
        <w:t xml:space="preserve">, </w:t>
      </w:r>
      <w:r>
        <w:rPr>
          <w:sz w:val="22"/>
          <w:szCs w:val="22"/>
        </w:rPr>
        <w:t>Торги ППП) по продаже Лота № __</w:t>
      </w:r>
      <w:r w:rsidRPr="003409A9">
        <w:rPr>
          <w:sz w:val="22"/>
          <w:szCs w:val="22"/>
        </w:rPr>
        <w:t xml:space="preserve">, </w:t>
      </w:r>
      <w:r>
        <w:rPr>
          <w:sz w:val="22"/>
          <w:szCs w:val="22"/>
        </w:rPr>
        <w:t>назначенных</w:t>
      </w:r>
      <w:r w:rsidRPr="003409A9">
        <w:rPr>
          <w:sz w:val="22"/>
          <w:szCs w:val="22"/>
        </w:rPr>
        <w:t xml:space="preserve"> на ____________</w:t>
      </w:r>
      <w:r>
        <w:rPr>
          <w:sz w:val="22"/>
          <w:szCs w:val="22"/>
        </w:rPr>
        <w:t xml:space="preserve"> (либо проводимых в период с ____ по ____)</w:t>
      </w:r>
      <w:r w:rsidRPr="003409A9">
        <w:rPr>
          <w:sz w:val="22"/>
          <w:szCs w:val="22"/>
        </w:rPr>
        <w:t xml:space="preserve">, вносит на расчетный счет </w:t>
      </w:r>
      <w:r w:rsidR="00DE1996">
        <w:rPr>
          <w:sz w:val="22"/>
          <w:szCs w:val="22"/>
        </w:rPr>
        <w:t>Должника</w:t>
      </w:r>
      <w:r w:rsidRPr="003409A9">
        <w:rPr>
          <w:sz w:val="22"/>
          <w:szCs w:val="22"/>
        </w:rPr>
        <w:t xml:space="preserve"> задаток в размере _____________ (_____________) рублей, что составляет </w:t>
      </w:r>
      <w:r w:rsidR="0056497C">
        <w:rPr>
          <w:sz w:val="22"/>
          <w:szCs w:val="22"/>
        </w:rPr>
        <w:t>2</w:t>
      </w:r>
      <w:r w:rsidRPr="003409A9">
        <w:rPr>
          <w:sz w:val="22"/>
          <w:szCs w:val="22"/>
        </w:rPr>
        <w:t>0 (</w:t>
      </w:r>
      <w:r w:rsidR="0056497C">
        <w:rPr>
          <w:sz w:val="22"/>
          <w:szCs w:val="22"/>
        </w:rPr>
        <w:t>двадцать</w:t>
      </w:r>
      <w:r w:rsidRPr="003409A9">
        <w:rPr>
          <w:sz w:val="22"/>
          <w:szCs w:val="22"/>
        </w:rPr>
        <w:t>) процентов от начальной цены</w:t>
      </w:r>
      <w:r>
        <w:rPr>
          <w:sz w:val="22"/>
          <w:szCs w:val="22"/>
        </w:rPr>
        <w:t xml:space="preserve"> (</w:t>
      </w:r>
      <w:r w:rsidRPr="00E97F0E">
        <w:rPr>
          <w:sz w:val="22"/>
          <w:szCs w:val="22"/>
        </w:rPr>
        <w:t>начальной цены установленной для соответствующего периода</w:t>
      </w:r>
      <w:r>
        <w:rPr>
          <w:sz w:val="22"/>
          <w:szCs w:val="22"/>
        </w:rPr>
        <w:t>)</w:t>
      </w:r>
      <w:r w:rsidRPr="003409A9">
        <w:rPr>
          <w:sz w:val="22"/>
          <w:szCs w:val="22"/>
        </w:rPr>
        <w:t xml:space="preserve"> лота № ____, составляющей ____________ (______________) рублей</w:t>
      </w:r>
      <w:r w:rsidRPr="00F4107D">
        <w:rPr>
          <w:sz w:val="22"/>
          <w:szCs w:val="22"/>
        </w:rPr>
        <w:t>.</w:t>
      </w:r>
    </w:p>
    <w:p w14:paraId="5F63B87B" w14:textId="77777777" w:rsidR="003E79F2" w:rsidRPr="00C428DF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 Задатком является денежная сумма, перечисляемая Претендентом на счет </w:t>
      </w:r>
      <w:r>
        <w:rPr>
          <w:sz w:val="22"/>
          <w:szCs w:val="22"/>
        </w:rPr>
        <w:t xml:space="preserve">Должника </w:t>
      </w:r>
      <w:r w:rsidRPr="00C428DF">
        <w:rPr>
          <w:sz w:val="22"/>
          <w:szCs w:val="22"/>
        </w:rPr>
        <w:t xml:space="preserve">на основании заключенного между </w:t>
      </w:r>
      <w:r w:rsidR="00DE1996">
        <w:rPr>
          <w:sz w:val="22"/>
          <w:szCs w:val="22"/>
        </w:rPr>
        <w:t>Должником</w:t>
      </w:r>
      <w:r w:rsidRPr="00C428DF">
        <w:rPr>
          <w:sz w:val="22"/>
          <w:szCs w:val="22"/>
        </w:rPr>
        <w:t xml:space="preserve"> и Претендентом договора в целях участия </w:t>
      </w:r>
      <w:r>
        <w:rPr>
          <w:sz w:val="22"/>
          <w:szCs w:val="22"/>
        </w:rPr>
        <w:t>последнего</w:t>
      </w:r>
      <w:r w:rsidRPr="00C428DF">
        <w:rPr>
          <w:sz w:val="22"/>
          <w:szCs w:val="22"/>
        </w:rPr>
        <w:t xml:space="preserve"> в аукционе, в обеспечение подписания договора купли-продажи лота (в случае признания Претендента победителем аукциона) и в обеспечение его исполнения.</w:t>
      </w:r>
    </w:p>
    <w:p w14:paraId="0FA929F8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Задаток вносится путем перечисления Претендентом</w:t>
      </w:r>
      <w:r>
        <w:rPr>
          <w:sz w:val="22"/>
          <w:szCs w:val="22"/>
        </w:rPr>
        <w:t xml:space="preserve"> денежных средств на счет</w:t>
      </w:r>
      <w:r w:rsidRPr="00C428DF">
        <w:rPr>
          <w:sz w:val="22"/>
          <w:szCs w:val="22"/>
        </w:rPr>
        <w:t>, единовременно одним платежом в по</w:t>
      </w:r>
      <w:r>
        <w:rPr>
          <w:sz w:val="22"/>
          <w:szCs w:val="22"/>
        </w:rPr>
        <w:t>лном размере, указанном в п. 1</w:t>
      </w:r>
      <w:r w:rsidRPr="00C428DF">
        <w:rPr>
          <w:sz w:val="22"/>
          <w:szCs w:val="22"/>
        </w:rPr>
        <w:t xml:space="preserve"> настоящего договора, в течение срока приема заявок на участие в </w:t>
      </w:r>
      <w:r>
        <w:rPr>
          <w:sz w:val="22"/>
          <w:szCs w:val="22"/>
        </w:rPr>
        <w:t>торгах</w:t>
      </w:r>
      <w:r w:rsidRPr="00C428DF">
        <w:rPr>
          <w:sz w:val="22"/>
          <w:szCs w:val="22"/>
        </w:rPr>
        <w:t>, указанного в опубликованном с</w:t>
      </w:r>
      <w:r>
        <w:rPr>
          <w:sz w:val="22"/>
          <w:szCs w:val="22"/>
        </w:rPr>
        <w:t>ообщении о проведении аукциона</w:t>
      </w:r>
      <w:r w:rsidRPr="00BB44F8">
        <w:rPr>
          <w:sz w:val="22"/>
          <w:szCs w:val="22"/>
        </w:rPr>
        <w:t>.</w:t>
      </w:r>
    </w:p>
    <w:p w14:paraId="67BBB60E" w14:textId="00E1D46B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535A7">
        <w:rPr>
          <w:sz w:val="22"/>
          <w:szCs w:val="22"/>
        </w:rPr>
        <w:t xml:space="preserve">Задаток вносится Претендентом путем перечисления денежных средств в валюте Российской Федерации на расчетный счет </w:t>
      </w:r>
      <w:r w:rsidR="00DE1996" w:rsidRPr="00DE1996">
        <w:rPr>
          <w:sz w:val="22"/>
          <w:szCs w:val="22"/>
        </w:rPr>
        <w:t xml:space="preserve">по следующим реквизитам: </w:t>
      </w:r>
      <w:r w:rsidR="0093278F" w:rsidRPr="0093278F">
        <w:rPr>
          <w:sz w:val="22"/>
          <w:szCs w:val="22"/>
        </w:rPr>
        <w:t>АО "КГФИ", ИНН 4102010365, р/с 40702810301100037677, в АО "АЛЬФА-БАНК", БИК 044525593, к/с 30101810200000000593</w:t>
      </w:r>
      <w:r w:rsidR="0056497C" w:rsidRPr="0056497C">
        <w:rPr>
          <w:sz w:val="22"/>
          <w:szCs w:val="22"/>
        </w:rPr>
        <w:t xml:space="preserve">, назначение платежа: «Задаток для участия в торгах по лоту № …» </w:t>
      </w:r>
      <w:r w:rsidR="0056497C" w:rsidRPr="00FC0E00">
        <w:rPr>
          <w:sz w:val="22"/>
          <w:szCs w:val="22"/>
          <w:highlight w:val="yellow"/>
        </w:rPr>
        <w:t>(указывается номер лота, по которому вносится задаток)</w:t>
      </w:r>
      <w:r w:rsidR="00C90CD0" w:rsidRPr="00C90CD0">
        <w:rPr>
          <w:sz w:val="22"/>
          <w:szCs w:val="22"/>
        </w:rPr>
        <w:t xml:space="preserve">. </w:t>
      </w:r>
      <w:r>
        <w:rPr>
          <w:sz w:val="22"/>
          <w:szCs w:val="22"/>
        </w:rPr>
        <w:t>Задаток считается внесенным с момента зачисления денежных средств на расчетный счет Должника</w:t>
      </w:r>
      <w:r w:rsidRPr="00C428DF">
        <w:rPr>
          <w:sz w:val="22"/>
          <w:szCs w:val="22"/>
        </w:rPr>
        <w:t>.</w:t>
      </w:r>
    </w:p>
    <w:p w14:paraId="2744224F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признания </w:t>
      </w:r>
      <w:r>
        <w:rPr>
          <w:sz w:val="22"/>
          <w:szCs w:val="22"/>
        </w:rPr>
        <w:t>Претендента</w:t>
      </w:r>
      <w:r w:rsidRPr="00C428DF">
        <w:rPr>
          <w:sz w:val="22"/>
          <w:szCs w:val="22"/>
        </w:rPr>
        <w:t xml:space="preserve"> победителем Торгов (далее – Победитель), а также в случае заключения договора купли-продажи с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№ ___ (далее – «Единственный участник»), сумма внесенного Заявителем задатка засчитывается в счет покупной цены приобретаемого имущества по лоту № ____. </w:t>
      </w:r>
    </w:p>
    <w:p w14:paraId="7BE507C3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если </w:t>
      </w:r>
      <w:r>
        <w:rPr>
          <w:sz w:val="22"/>
          <w:szCs w:val="22"/>
        </w:rPr>
        <w:t>Претендент</w:t>
      </w:r>
      <w:r w:rsidRPr="00C428DF">
        <w:rPr>
          <w:sz w:val="22"/>
          <w:szCs w:val="22"/>
        </w:rPr>
        <w:t xml:space="preserve">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 либо принял участие в Торгах, но по результатам Торгов не был признан Победителем или признании Торгов несостоявшимися, кроме случая заключения договора купли-продажи с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как с Единственным участником, сумма внесенного Заявителем задатка возвращается </w:t>
      </w:r>
      <w:r>
        <w:rPr>
          <w:sz w:val="22"/>
          <w:szCs w:val="22"/>
        </w:rPr>
        <w:t>Претенденту</w:t>
      </w:r>
      <w:r w:rsidRPr="00C428DF">
        <w:rPr>
          <w:sz w:val="22"/>
          <w:szCs w:val="22"/>
        </w:rPr>
        <w:t xml:space="preserve"> в течение 5 (Пяти) рабочих дней со дня подписания протокола о результатах проведения Торгов. </w:t>
      </w:r>
    </w:p>
    <w:p w14:paraId="1C67C698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При отказе Организатора торгов от проведения торгов по продаже имущества Должника по лоту №___ </w:t>
      </w:r>
      <w:r>
        <w:rPr>
          <w:sz w:val="22"/>
          <w:szCs w:val="22"/>
        </w:rPr>
        <w:t>Претенденту</w:t>
      </w:r>
      <w:r w:rsidRPr="00C428DF">
        <w:rPr>
          <w:sz w:val="22"/>
          <w:szCs w:val="22"/>
        </w:rPr>
        <w:t xml:space="preserve"> возвращается внесенный задаток в срок не позднее чем через 5 (Пять) рабочих дней с даты такого отказа.</w:t>
      </w:r>
    </w:p>
    <w:p w14:paraId="543A6758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отказа или уклонения Победителя от подписания договора купли-продажи в течение 5 дней с даты получения предложения Организатора торгов заключить такой договор либо в случае неисполнения Победителем обязательств по договору купли-продажи Задаток Победителю не возвращается. </w:t>
      </w:r>
    </w:p>
    <w:p w14:paraId="5F9B88AA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Возврат задатка осуществляется по реквизитам, указанным в пункте </w:t>
      </w:r>
      <w:r>
        <w:rPr>
          <w:sz w:val="22"/>
          <w:szCs w:val="22"/>
        </w:rPr>
        <w:t>18</w:t>
      </w:r>
      <w:r w:rsidRPr="00C428DF">
        <w:rPr>
          <w:sz w:val="22"/>
          <w:szCs w:val="22"/>
        </w:rPr>
        <w:t xml:space="preserve"> настоящего Договора.</w:t>
      </w:r>
    </w:p>
    <w:p w14:paraId="6CD6B899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</w:t>
      </w:r>
      <w:r w:rsidR="00DE1996">
        <w:rPr>
          <w:sz w:val="22"/>
          <w:szCs w:val="22"/>
        </w:rPr>
        <w:t xml:space="preserve"> и/или Должником</w:t>
      </w:r>
      <w:r w:rsidRPr="00C428DF">
        <w:rPr>
          <w:sz w:val="22"/>
          <w:szCs w:val="22"/>
        </w:rPr>
        <w:t xml:space="preserve"> юридически значимых д</w:t>
      </w:r>
      <w:r>
        <w:rPr>
          <w:sz w:val="22"/>
          <w:szCs w:val="22"/>
        </w:rPr>
        <w:t xml:space="preserve">ействий по указанным в пункте </w:t>
      </w:r>
      <w:r>
        <w:rPr>
          <w:sz w:val="22"/>
          <w:szCs w:val="22"/>
        </w:rPr>
        <w:lastRenderedPageBreak/>
        <w:t>18</w:t>
      </w:r>
      <w:r w:rsidRPr="00C428DF">
        <w:rPr>
          <w:sz w:val="22"/>
          <w:szCs w:val="22"/>
        </w:rPr>
        <w:t xml:space="preserve"> настоящего Договора реквизитам.</w:t>
      </w:r>
    </w:p>
    <w:p w14:paraId="0474B36E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</w:t>
      </w:r>
      <w:r>
        <w:rPr>
          <w:sz w:val="22"/>
          <w:szCs w:val="22"/>
        </w:rPr>
        <w:t>Претендентом</w:t>
      </w:r>
      <w:r w:rsidRPr="00C428DF">
        <w:rPr>
          <w:sz w:val="22"/>
          <w:szCs w:val="22"/>
        </w:rPr>
        <w:t xml:space="preserve"> необходимых реквизитов.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</w:t>
      </w:r>
      <w:r>
        <w:rPr>
          <w:sz w:val="22"/>
          <w:szCs w:val="22"/>
        </w:rPr>
        <w:t>18</w:t>
      </w:r>
      <w:r w:rsidRPr="00C428DF">
        <w:rPr>
          <w:sz w:val="22"/>
          <w:szCs w:val="22"/>
        </w:rPr>
        <w:t xml:space="preserve"> 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14:paraId="0C144188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Заявитель вправе направить задаток на счет, указанный в настоящем договоре и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</w:t>
      </w:r>
      <w:r w:rsidRPr="00BB44F8">
        <w:rPr>
          <w:sz w:val="22"/>
          <w:szCs w:val="22"/>
        </w:rPr>
        <w:t>.</w:t>
      </w:r>
    </w:p>
    <w:p w14:paraId="0022A539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4C2932A1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638829CC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</w:t>
      </w:r>
      <w:r>
        <w:rPr>
          <w:sz w:val="22"/>
          <w:szCs w:val="22"/>
        </w:rPr>
        <w:t xml:space="preserve"> </w:t>
      </w:r>
      <w:r w:rsidR="0056497C">
        <w:rPr>
          <w:sz w:val="22"/>
          <w:szCs w:val="22"/>
        </w:rPr>
        <w:t>Должника</w:t>
      </w:r>
      <w:r w:rsidRPr="00C428DF">
        <w:rPr>
          <w:sz w:val="22"/>
          <w:szCs w:val="22"/>
        </w:rPr>
        <w:t>.</w:t>
      </w:r>
    </w:p>
    <w:p w14:paraId="79B86121" w14:textId="77777777" w:rsidR="003E79F2" w:rsidRDefault="003E79F2" w:rsidP="003E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14:paraId="31733004" w14:textId="77777777" w:rsidR="00772736" w:rsidRDefault="003E79F2" w:rsidP="0077273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428DF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2B05DB34" w14:textId="77777777" w:rsidR="003E79F2" w:rsidRPr="00772736" w:rsidRDefault="003E79F2" w:rsidP="0077273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72736">
        <w:rPr>
          <w:bCs/>
          <w:sz w:val="22"/>
          <w:szCs w:val="22"/>
        </w:rPr>
        <w:t>Реквизиты сторон</w:t>
      </w:r>
      <w:r w:rsidRPr="00772736">
        <w:rPr>
          <w:bCs/>
          <w:sz w:val="22"/>
          <w:szCs w:val="22"/>
          <w:lang w:val="en-US"/>
        </w:rPr>
        <w:t>:</w:t>
      </w:r>
    </w:p>
    <w:p w14:paraId="1AB713E3" w14:textId="77777777" w:rsidR="00772736" w:rsidRPr="00C90CD0" w:rsidRDefault="00772736" w:rsidP="003E79F2">
      <w:pPr>
        <w:ind w:left="360" w:right="-108"/>
        <w:jc w:val="both"/>
        <w:rPr>
          <w:sz w:val="20"/>
          <w:szCs w:val="20"/>
        </w:rPr>
      </w:pPr>
    </w:p>
    <w:p w14:paraId="7C82B591" w14:textId="77777777" w:rsidR="003E79F2" w:rsidRPr="00BB44F8" w:rsidRDefault="003E79F2" w:rsidP="003E79F2">
      <w:pPr>
        <w:ind w:left="360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«РЕКВИЗИТЫ </w:t>
      </w:r>
      <w:r w:rsidR="00772736">
        <w:rPr>
          <w:sz w:val="22"/>
          <w:szCs w:val="22"/>
        </w:rPr>
        <w:t>ДОЛЖНИКА</w:t>
      </w:r>
      <w:r>
        <w:rPr>
          <w:sz w:val="22"/>
          <w:szCs w:val="22"/>
        </w:rPr>
        <w:t>»</w:t>
      </w:r>
    </w:p>
    <w:p w14:paraId="3D7C6E2B" w14:textId="77777777" w:rsidR="003E79F2" w:rsidRPr="00C90CD0" w:rsidRDefault="003E79F2" w:rsidP="003E79F2">
      <w:pPr>
        <w:ind w:left="360" w:right="-108"/>
        <w:rPr>
          <w:spacing w:val="-10"/>
          <w:sz w:val="20"/>
          <w:szCs w:val="20"/>
        </w:rPr>
      </w:pPr>
    </w:p>
    <w:p w14:paraId="40B86B51" w14:textId="77777777" w:rsidR="0093278F" w:rsidRDefault="0093278F" w:rsidP="00772736">
      <w:pPr>
        <w:ind w:right="-108"/>
        <w:rPr>
          <w:b/>
          <w:color w:val="000000"/>
          <w:sz w:val="22"/>
          <w:szCs w:val="22"/>
          <w:shd w:val="clear" w:color="auto" w:fill="FFFFFF"/>
        </w:rPr>
      </w:pPr>
      <w:r w:rsidRPr="00413722">
        <w:rPr>
          <w:b/>
          <w:color w:val="000000"/>
          <w:sz w:val="22"/>
          <w:szCs w:val="22"/>
          <w:shd w:val="clear" w:color="auto" w:fill="FFFFFF"/>
        </w:rPr>
        <w:t>АКЦИОНЕРНОЕ ОБЩЕСТВО «КАМЧАТСКИЙ ГИДРОФИЗИЧЕСКИЙ ИНСТИТУТ»</w:t>
      </w:r>
    </w:p>
    <w:p w14:paraId="090B7AB5" w14:textId="77777777" w:rsidR="0093278F" w:rsidRDefault="0093278F" w:rsidP="00772736">
      <w:pPr>
        <w:ind w:right="-108"/>
        <w:rPr>
          <w:color w:val="000000"/>
          <w:sz w:val="22"/>
          <w:szCs w:val="22"/>
          <w:shd w:val="clear" w:color="auto" w:fill="FFFFFF"/>
        </w:rPr>
      </w:pPr>
      <w:r w:rsidRPr="00342106">
        <w:rPr>
          <w:sz w:val="22"/>
          <w:szCs w:val="22"/>
        </w:rPr>
        <w:t xml:space="preserve">Место нахождения: </w:t>
      </w:r>
      <w:r w:rsidRPr="00342106">
        <w:rPr>
          <w:color w:val="000000"/>
          <w:sz w:val="22"/>
          <w:szCs w:val="22"/>
          <w:shd w:val="clear" w:color="auto" w:fill="FFFFFF"/>
        </w:rPr>
        <w:t>117449, ГОРОД МОСКВА, ШВЕРНИКА УЛИЦА, ДОМ 4</w:t>
      </w:r>
    </w:p>
    <w:p w14:paraId="7642D142" w14:textId="528C0857" w:rsidR="0093278F" w:rsidRPr="00342106" w:rsidRDefault="0093278F" w:rsidP="0093278F">
      <w:pPr>
        <w:jc w:val="both"/>
        <w:rPr>
          <w:sz w:val="22"/>
          <w:szCs w:val="22"/>
        </w:rPr>
      </w:pPr>
      <w:r w:rsidRPr="00342106">
        <w:rPr>
          <w:sz w:val="22"/>
          <w:szCs w:val="22"/>
        </w:rPr>
        <w:t>ИНН 4102010365,</w:t>
      </w:r>
      <w:r>
        <w:rPr>
          <w:sz w:val="22"/>
          <w:szCs w:val="22"/>
        </w:rPr>
        <w:t xml:space="preserve"> </w:t>
      </w:r>
      <w:r w:rsidRPr="00342106">
        <w:rPr>
          <w:sz w:val="22"/>
          <w:szCs w:val="22"/>
        </w:rPr>
        <w:t>КПП 772701001</w:t>
      </w:r>
      <w:r>
        <w:rPr>
          <w:sz w:val="22"/>
          <w:szCs w:val="22"/>
        </w:rPr>
        <w:t xml:space="preserve">, </w:t>
      </w:r>
      <w:r w:rsidRPr="00342106">
        <w:rPr>
          <w:sz w:val="22"/>
          <w:szCs w:val="22"/>
        </w:rPr>
        <w:t>ОГРН 1114177000630</w:t>
      </w:r>
    </w:p>
    <w:p w14:paraId="476817EE" w14:textId="77777777" w:rsidR="00772736" w:rsidRPr="00C90CD0" w:rsidRDefault="00772736" w:rsidP="003E79F2">
      <w:pPr>
        <w:ind w:left="360" w:right="-108"/>
        <w:rPr>
          <w:spacing w:val="-10"/>
          <w:sz w:val="20"/>
          <w:szCs w:val="20"/>
        </w:rPr>
      </w:pPr>
    </w:p>
    <w:p w14:paraId="7F6AD119" w14:textId="77777777" w:rsidR="00772736" w:rsidRPr="00772736" w:rsidRDefault="00772736" w:rsidP="00772736">
      <w:pPr>
        <w:ind w:right="-108"/>
        <w:rPr>
          <w:spacing w:val="-10"/>
        </w:rPr>
      </w:pPr>
      <w:r w:rsidRPr="00772736">
        <w:rPr>
          <w:bCs/>
          <w:spacing w:val="-10"/>
        </w:rPr>
        <w:t>Конкурсный управляющий</w:t>
      </w:r>
    </w:p>
    <w:p w14:paraId="3FE4A71D" w14:textId="77777777" w:rsidR="00772736" w:rsidRDefault="00772736" w:rsidP="003E79F2">
      <w:pPr>
        <w:ind w:left="360" w:right="-108"/>
        <w:rPr>
          <w:spacing w:val="-10"/>
        </w:rPr>
      </w:pPr>
    </w:p>
    <w:p w14:paraId="41EBE744" w14:textId="77777777" w:rsidR="003E79F2" w:rsidRPr="00107601" w:rsidRDefault="003E79F2" w:rsidP="00772736">
      <w:pPr>
        <w:ind w:right="-108"/>
        <w:rPr>
          <w:spacing w:val="-10"/>
        </w:rPr>
      </w:pPr>
      <w:r>
        <w:rPr>
          <w:spacing w:val="-10"/>
        </w:rPr>
        <w:t xml:space="preserve">________________________/ </w:t>
      </w:r>
      <w:r w:rsidR="0056497C">
        <w:rPr>
          <w:spacing w:val="-10"/>
        </w:rPr>
        <w:t>Р.В.Денисов</w:t>
      </w:r>
      <w:r>
        <w:rPr>
          <w:spacing w:val="-10"/>
        </w:rPr>
        <w:t xml:space="preserve"> </w:t>
      </w:r>
      <w:r w:rsidRPr="00CC7B5B">
        <w:rPr>
          <w:spacing w:val="-10"/>
        </w:rPr>
        <w:t>/</w:t>
      </w:r>
    </w:p>
    <w:p w14:paraId="1213EC7B" w14:textId="77777777" w:rsidR="003E79F2" w:rsidRPr="00107601" w:rsidRDefault="003E79F2" w:rsidP="003E79F2">
      <w:pPr>
        <w:pStyle w:val="1"/>
        <w:rPr>
          <w:bCs/>
          <w:color w:val="000000"/>
          <w:spacing w:val="-4"/>
          <w:sz w:val="22"/>
          <w:szCs w:val="22"/>
        </w:rPr>
      </w:pPr>
      <w:r w:rsidRPr="00107601">
        <w:rPr>
          <w:bCs/>
          <w:color w:val="000000"/>
          <w:spacing w:val="-4"/>
          <w:sz w:val="22"/>
          <w:szCs w:val="22"/>
        </w:rPr>
        <w:t xml:space="preserve">                                        М.П.</w:t>
      </w:r>
    </w:p>
    <w:p w14:paraId="2163D6D2" w14:textId="6128C1DA" w:rsidR="00772736" w:rsidRDefault="00772736" w:rsidP="003E79F2">
      <w:pPr>
        <w:pStyle w:val="1"/>
      </w:pPr>
    </w:p>
    <w:p w14:paraId="73A1B6A3" w14:textId="77777777" w:rsidR="0093278F" w:rsidRPr="00C90CD0" w:rsidRDefault="0093278F" w:rsidP="003E79F2">
      <w:pPr>
        <w:pStyle w:val="1"/>
      </w:pPr>
    </w:p>
    <w:p w14:paraId="0E34E93E" w14:textId="77777777" w:rsidR="003E79F2" w:rsidRPr="00D215A2" w:rsidRDefault="003E79F2" w:rsidP="003E79F2">
      <w:pPr>
        <w:pStyle w:val="1"/>
        <w:rPr>
          <w:sz w:val="22"/>
          <w:szCs w:val="22"/>
        </w:rPr>
      </w:pPr>
      <w:r w:rsidRPr="00D215A2">
        <w:rPr>
          <w:sz w:val="22"/>
          <w:szCs w:val="22"/>
        </w:rPr>
        <w:t>Претендент: _______________________________________________________________</w:t>
      </w:r>
    </w:p>
    <w:p w14:paraId="1EE4B6C8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Юрид. адрес: _________________________</w:t>
      </w:r>
    </w:p>
    <w:p w14:paraId="4744E688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Почтовый адрес: _________________________</w:t>
      </w:r>
    </w:p>
    <w:p w14:paraId="394CBB02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 xml:space="preserve">Р/с № _________________________ в _________________________, </w:t>
      </w:r>
    </w:p>
    <w:p w14:paraId="4FAF2021" w14:textId="77777777" w:rsidR="003E79F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 xml:space="preserve">БИК _________________________, Кор. счет № _________________________, </w:t>
      </w:r>
    </w:p>
    <w:p w14:paraId="0C707B1E" w14:textId="77777777" w:rsidR="003E79F2" w:rsidRPr="00D215A2" w:rsidRDefault="003E79F2" w:rsidP="003E79F2">
      <w:pPr>
        <w:tabs>
          <w:tab w:val="left" w:pos="540"/>
        </w:tabs>
        <w:jc w:val="both"/>
        <w:rPr>
          <w:sz w:val="22"/>
          <w:szCs w:val="22"/>
        </w:rPr>
      </w:pPr>
      <w:r w:rsidRPr="00D215A2">
        <w:rPr>
          <w:sz w:val="22"/>
          <w:szCs w:val="22"/>
        </w:rPr>
        <w:t>ИНН _________________________, КПП _________________________</w:t>
      </w:r>
    </w:p>
    <w:p w14:paraId="522FDB4E" w14:textId="77777777" w:rsidR="003E79F2" w:rsidRPr="00C90CD0" w:rsidRDefault="003E79F2" w:rsidP="003E79F2">
      <w:pPr>
        <w:jc w:val="both"/>
        <w:rPr>
          <w:bCs/>
          <w:color w:val="000000"/>
          <w:spacing w:val="-4"/>
          <w:sz w:val="20"/>
          <w:szCs w:val="20"/>
        </w:rPr>
      </w:pPr>
      <w:bookmarkStart w:id="0" w:name="OLE_LINK1"/>
      <w:bookmarkStart w:id="1" w:name="OLE_LINK2"/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  <w:t xml:space="preserve">            </w:t>
      </w:r>
    </w:p>
    <w:bookmarkEnd w:id="0"/>
    <w:bookmarkEnd w:id="1"/>
    <w:p w14:paraId="10FD1C07" w14:textId="77777777" w:rsidR="003E79F2" w:rsidRPr="00D215A2" w:rsidRDefault="003E79F2" w:rsidP="003E79F2">
      <w:pPr>
        <w:rPr>
          <w:sz w:val="22"/>
          <w:szCs w:val="22"/>
        </w:rPr>
      </w:pPr>
      <w:r w:rsidRPr="00D215A2">
        <w:rPr>
          <w:sz w:val="22"/>
          <w:szCs w:val="22"/>
        </w:rPr>
        <w:t>Претендент</w:t>
      </w:r>
    </w:p>
    <w:p w14:paraId="5928E01B" w14:textId="77777777" w:rsidR="003E79F2" w:rsidRPr="00C90CD0" w:rsidRDefault="003E79F2" w:rsidP="003E79F2">
      <w:pPr>
        <w:rPr>
          <w:sz w:val="20"/>
          <w:szCs w:val="20"/>
        </w:rPr>
      </w:pPr>
      <w:r w:rsidRPr="00C90CD0">
        <w:rPr>
          <w:sz w:val="20"/>
          <w:szCs w:val="20"/>
        </w:rPr>
        <w:t>______________</w:t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</w:r>
      <w:r w:rsidRPr="00C90CD0">
        <w:rPr>
          <w:sz w:val="20"/>
          <w:szCs w:val="20"/>
        </w:rPr>
        <w:tab/>
        <w:t>_________________</w:t>
      </w:r>
    </w:p>
    <w:p w14:paraId="102A420E" w14:textId="77777777" w:rsidR="006D4F3B" w:rsidRDefault="003E79F2" w:rsidP="003E79F2">
      <w:r>
        <w:rPr>
          <w:sz w:val="22"/>
          <w:szCs w:val="22"/>
        </w:rPr>
        <w:t xml:space="preserve">                                                                                                       м.п.</w:t>
      </w:r>
    </w:p>
    <w:sectPr w:rsidR="006D4F3B" w:rsidSect="00806B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E28"/>
    <w:multiLevelType w:val="multilevel"/>
    <w:tmpl w:val="F28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2"/>
    <w:rsid w:val="002516FB"/>
    <w:rsid w:val="00310B80"/>
    <w:rsid w:val="0033574E"/>
    <w:rsid w:val="003E79F2"/>
    <w:rsid w:val="0056497C"/>
    <w:rsid w:val="005A2024"/>
    <w:rsid w:val="00613C3D"/>
    <w:rsid w:val="006D4F3B"/>
    <w:rsid w:val="00772736"/>
    <w:rsid w:val="007B27F3"/>
    <w:rsid w:val="00806B60"/>
    <w:rsid w:val="00925AC9"/>
    <w:rsid w:val="0093278F"/>
    <w:rsid w:val="00C90CD0"/>
    <w:rsid w:val="00DE1996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F75"/>
  <w15:docId w15:val="{A315EAEF-DE44-4C7D-B03F-7A06F87E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F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3E79F2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Урусов</dc:creator>
  <cp:keywords/>
  <dc:description/>
  <cp:lastModifiedBy>admin</cp:lastModifiedBy>
  <cp:revision>3</cp:revision>
  <dcterms:created xsi:type="dcterms:W3CDTF">2025-07-01T15:42:00Z</dcterms:created>
  <dcterms:modified xsi:type="dcterms:W3CDTF">2025-07-01T15:47:00Z</dcterms:modified>
</cp:coreProperties>
</file>