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703F" w14:textId="77777777" w:rsidR="00020B3D" w:rsidRDefault="003310F8" w:rsidP="00350ECF">
      <w:pPr>
        <w:pStyle w:val="a3"/>
        <w:rPr>
          <w:sz w:val="32"/>
          <w:szCs w:val="32"/>
        </w:rPr>
      </w:pPr>
      <w:r w:rsidRPr="00D3114C">
        <w:rPr>
          <w:sz w:val="32"/>
          <w:szCs w:val="32"/>
        </w:rPr>
        <w:t>Договор купли-продажи</w:t>
      </w:r>
    </w:p>
    <w:p w14:paraId="1012F4E2" w14:textId="77777777" w:rsidR="00350ECF" w:rsidRPr="00D3114C" w:rsidRDefault="00A46D61" w:rsidP="00350ECF">
      <w:pPr>
        <w:pStyle w:val="a3"/>
        <w:rPr>
          <w:sz w:val="32"/>
          <w:szCs w:val="32"/>
        </w:rPr>
      </w:pPr>
      <w:r w:rsidRPr="00D3114C">
        <w:rPr>
          <w:sz w:val="32"/>
          <w:szCs w:val="32"/>
        </w:rPr>
        <w:t>(проект)</w:t>
      </w:r>
    </w:p>
    <w:p w14:paraId="42494D54" w14:textId="7944CF95" w:rsidR="00913729" w:rsidRPr="00E10F73" w:rsidRDefault="00913729" w:rsidP="00E10F73">
      <w:pPr>
        <w:spacing w:before="120" w:after="180"/>
        <w:jc w:val="center"/>
        <w:rPr>
          <w:spacing w:val="2"/>
          <w:sz w:val="22"/>
          <w:szCs w:val="22"/>
        </w:rPr>
      </w:pPr>
      <w:r w:rsidRPr="00E10F73">
        <w:rPr>
          <w:spacing w:val="2"/>
          <w:sz w:val="22"/>
          <w:szCs w:val="22"/>
        </w:rPr>
        <w:t xml:space="preserve">г. </w:t>
      </w:r>
      <w:r w:rsidR="00EE27E5" w:rsidRPr="00E10F73">
        <w:rPr>
          <w:spacing w:val="2"/>
          <w:sz w:val="22"/>
          <w:szCs w:val="22"/>
        </w:rPr>
        <w:t>Казань</w:t>
      </w:r>
      <w:r w:rsidRPr="00E10F73">
        <w:rPr>
          <w:spacing w:val="2"/>
          <w:sz w:val="22"/>
          <w:szCs w:val="22"/>
        </w:rPr>
        <w:t xml:space="preserve">                                                                                             ___  _______________ 20</w:t>
      </w:r>
      <w:r w:rsidR="00F80597">
        <w:rPr>
          <w:spacing w:val="2"/>
          <w:sz w:val="22"/>
          <w:szCs w:val="22"/>
        </w:rPr>
        <w:t>2</w:t>
      </w:r>
      <w:r w:rsidR="00576E43">
        <w:rPr>
          <w:spacing w:val="2"/>
          <w:sz w:val="22"/>
          <w:szCs w:val="22"/>
        </w:rPr>
        <w:t>6</w:t>
      </w:r>
      <w:r w:rsidRPr="00E10F73">
        <w:rPr>
          <w:spacing w:val="2"/>
          <w:sz w:val="22"/>
          <w:szCs w:val="22"/>
        </w:rPr>
        <w:t xml:space="preserve"> года</w:t>
      </w:r>
    </w:p>
    <w:p w14:paraId="11287772" w14:textId="77777777" w:rsidR="00913729" w:rsidRPr="00E10F73" w:rsidRDefault="00AC5BDD" w:rsidP="00913729">
      <w:pPr>
        <w:ind w:firstLine="709"/>
        <w:jc w:val="both"/>
        <w:rPr>
          <w:spacing w:val="2"/>
          <w:sz w:val="25"/>
          <w:szCs w:val="25"/>
        </w:rPr>
      </w:pPr>
      <w:r>
        <w:rPr>
          <w:sz w:val="25"/>
          <w:szCs w:val="25"/>
        </w:rPr>
        <w:t>Журавлёва Кира Николаевна</w:t>
      </w:r>
      <w:r w:rsidRPr="005976C2">
        <w:rPr>
          <w:sz w:val="25"/>
          <w:szCs w:val="25"/>
        </w:rPr>
        <w:t>, именуем</w:t>
      </w:r>
      <w:r>
        <w:rPr>
          <w:sz w:val="25"/>
          <w:szCs w:val="25"/>
        </w:rPr>
        <w:t xml:space="preserve">ая </w:t>
      </w:r>
      <w:r w:rsidRPr="005976C2">
        <w:rPr>
          <w:sz w:val="25"/>
          <w:szCs w:val="25"/>
        </w:rPr>
        <w:t xml:space="preserve">в дальнейшем </w:t>
      </w:r>
      <w:r w:rsidRPr="005976C2">
        <w:rPr>
          <w:i/>
          <w:sz w:val="25"/>
          <w:szCs w:val="25"/>
        </w:rPr>
        <w:t>Продавец</w:t>
      </w:r>
      <w:r w:rsidRPr="005976C2">
        <w:rPr>
          <w:sz w:val="25"/>
          <w:szCs w:val="25"/>
        </w:rPr>
        <w:t xml:space="preserve">, в лице финансового управляющего Цапурина Сергея Анатольевича, действующего на основании </w:t>
      </w:r>
      <w:r w:rsidRPr="005976C2">
        <w:rPr>
          <w:bCs/>
          <w:sz w:val="25"/>
          <w:szCs w:val="25"/>
        </w:rPr>
        <w:t xml:space="preserve">решения </w:t>
      </w:r>
      <w:r w:rsidRPr="00D530B5">
        <w:rPr>
          <w:bCs/>
          <w:sz w:val="25"/>
          <w:szCs w:val="25"/>
        </w:rPr>
        <w:t xml:space="preserve">Арбитражного суда Республики Татарстан </w:t>
      </w:r>
      <w:r>
        <w:rPr>
          <w:bCs/>
          <w:sz w:val="25"/>
          <w:szCs w:val="25"/>
        </w:rPr>
        <w:t xml:space="preserve">от </w:t>
      </w:r>
      <w:r w:rsidRPr="00716BEF">
        <w:rPr>
          <w:sz w:val="25"/>
          <w:szCs w:val="25"/>
        </w:rPr>
        <w:t>03.10.2024 по делу № А65-28190/2024</w:t>
      </w:r>
      <w:r w:rsidR="00913729" w:rsidRPr="00EE290E">
        <w:rPr>
          <w:spacing w:val="2"/>
          <w:sz w:val="25"/>
          <w:szCs w:val="25"/>
        </w:rPr>
        <w:t>, и _____________</w:t>
      </w:r>
      <w:r w:rsidR="00DA7AAE">
        <w:rPr>
          <w:spacing w:val="2"/>
          <w:sz w:val="25"/>
          <w:szCs w:val="25"/>
        </w:rPr>
        <w:t>________</w:t>
      </w:r>
      <w:r w:rsidR="00913729" w:rsidRPr="00EE290E">
        <w:rPr>
          <w:spacing w:val="2"/>
          <w:sz w:val="25"/>
          <w:szCs w:val="25"/>
        </w:rPr>
        <w:t>___________</w:t>
      </w:r>
      <w:r w:rsidR="00437056" w:rsidRPr="00EE290E">
        <w:rPr>
          <w:spacing w:val="2"/>
          <w:sz w:val="25"/>
          <w:szCs w:val="25"/>
        </w:rPr>
        <w:t>____</w:t>
      </w:r>
      <w:r w:rsidR="00913729" w:rsidRPr="00EE290E">
        <w:rPr>
          <w:spacing w:val="2"/>
          <w:sz w:val="25"/>
          <w:szCs w:val="25"/>
        </w:rPr>
        <w:t>_______________</w:t>
      </w:r>
      <w:r w:rsidR="00020B3D" w:rsidRPr="00EE290E">
        <w:rPr>
          <w:spacing w:val="2"/>
          <w:sz w:val="25"/>
          <w:szCs w:val="25"/>
        </w:rPr>
        <w:t>__</w:t>
      </w:r>
      <w:r w:rsidR="00B92A56">
        <w:rPr>
          <w:spacing w:val="2"/>
          <w:sz w:val="25"/>
          <w:szCs w:val="25"/>
        </w:rPr>
        <w:t xml:space="preserve"> ____</w:t>
      </w:r>
      <w:r w:rsidR="00020B3D" w:rsidRPr="00EE290E">
        <w:rPr>
          <w:spacing w:val="2"/>
          <w:sz w:val="25"/>
          <w:szCs w:val="25"/>
        </w:rPr>
        <w:t>________</w:t>
      </w:r>
      <w:r w:rsidR="00913729" w:rsidRPr="00EE290E">
        <w:rPr>
          <w:spacing w:val="2"/>
          <w:sz w:val="25"/>
          <w:szCs w:val="25"/>
        </w:rPr>
        <w:t>, именуемый (</w:t>
      </w:r>
      <w:r w:rsidR="00D3114C" w:rsidRPr="00EE290E">
        <w:rPr>
          <w:spacing w:val="2"/>
          <w:sz w:val="25"/>
          <w:szCs w:val="25"/>
        </w:rPr>
        <w:t xml:space="preserve">-ая, </w:t>
      </w:r>
      <w:r w:rsidR="00913729" w:rsidRPr="00EE290E">
        <w:rPr>
          <w:spacing w:val="2"/>
          <w:sz w:val="25"/>
          <w:szCs w:val="25"/>
        </w:rPr>
        <w:t>-ое) в дальнейшем</w:t>
      </w:r>
      <w:r w:rsidR="00913729" w:rsidRPr="00E10F73">
        <w:rPr>
          <w:spacing w:val="2"/>
          <w:sz w:val="25"/>
          <w:szCs w:val="25"/>
        </w:rPr>
        <w:t xml:space="preserve"> </w:t>
      </w:r>
      <w:r w:rsidR="00913729" w:rsidRPr="00E10F73">
        <w:rPr>
          <w:i/>
          <w:spacing w:val="2"/>
          <w:sz w:val="25"/>
          <w:szCs w:val="25"/>
        </w:rPr>
        <w:t>Покупатель</w:t>
      </w:r>
      <w:r w:rsidR="00913729" w:rsidRPr="00E10F73">
        <w:rPr>
          <w:spacing w:val="2"/>
          <w:sz w:val="25"/>
          <w:szCs w:val="25"/>
        </w:rPr>
        <w:t>, с другой стороны, заключили  настоящий договор о нижеследующем.</w:t>
      </w:r>
    </w:p>
    <w:p w14:paraId="587B016A" w14:textId="77777777" w:rsidR="00163190" w:rsidRPr="0033285A" w:rsidRDefault="00163190" w:rsidP="00E10F73">
      <w:pPr>
        <w:spacing w:before="120" w:after="60"/>
        <w:ind w:left="720"/>
        <w:jc w:val="center"/>
        <w:rPr>
          <w:i/>
          <w:sz w:val="28"/>
          <w:szCs w:val="28"/>
        </w:rPr>
      </w:pPr>
      <w:r w:rsidRPr="0033285A">
        <w:rPr>
          <w:i/>
          <w:sz w:val="28"/>
          <w:szCs w:val="28"/>
        </w:rPr>
        <w:t>1. Предмет договора</w:t>
      </w:r>
    </w:p>
    <w:p w14:paraId="01F237C6" w14:textId="121B8F57" w:rsidR="006057C5" w:rsidRPr="00691E72" w:rsidRDefault="00163190" w:rsidP="0033285A">
      <w:pPr>
        <w:spacing w:after="20"/>
        <w:ind w:firstLine="540"/>
        <w:jc w:val="both"/>
        <w:rPr>
          <w:sz w:val="25"/>
          <w:szCs w:val="25"/>
        </w:rPr>
      </w:pPr>
      <w:r w:rsidRPr="00020B3D">
        <w:rPr>
          <w:sz w:val="25"/>
          <w:szCs w:val="25"/>
        </w:rPr>
        <w:t xml:space="preserve">1.1. </w:t>
      </w:r>
      <w:r w:rsidR="00B72FBD" w:rsidRPr="00823778">
        <w:rPr>
          <w:sz w:val="25"/>
          <w:szCs w:val="25"/>
        </w:rPr>
        <w:t xml:space="preserve">В соответствии с результатами открытых торгов по лоту № </w:t>
      </w:r>
      <w:r w:rsidR="00A02313">
        <w:rPr>
          <w:sz w:val="25"/>
          <w:szCs w:val="25"/>
        </w:rPr>
        <w:t>1</w:t>
      </w:r>
      <w:r w:rsidR="00B72FBD" w:rsidRPr="00823778">
        <w:rPr>
          <w:sz w:val="25"/>
          <w:szCs w:val="25"/>
        </w:rPr>
        <w:t xml:space="preserve">, прошедших посредством публичного предложения в период с </w:t>
      </w:r>
      <w:r w:rsidR="00A02313">
        <w:rPr>
          <w:sz w:val="25"/>
          <w:szCs w:val="25"/>
        </w:rPr>
        <w:t>22 ма</w:t>
      </w:r>
      <w:r w:rsidR="00576E43">
        <w:rPr>
          <w:sz w:val="25"/>
          <w:szCs w:val="25"/>
        </w:rPr>
        <w:t>я</w:t>
      </w:r>
      <w:r w:rsidR="00B72FBD" w:rsidRPr="00823778">
        <w:rPr>
          <w:sz w:val="25"/>
          <w:szCs w:val="25"/>
        </w:rPr>
        <w:t xml:space="preserve"> по __ ____________ 202</w:t>
      </w:r>
      <w:r w:rsidR="00576E43">
        <w:rPr>
          <w:sz w:val="25"/>
          <w:szCs w:val="25"/>
        </w:rPr>
        <w:t>6</w:t>
      </w:r>
      <w:r w:rsidR="00B72FBD" w:rsidRPr="00823778">
        <w:rPr>
          <w:sz w:val="25"/>
          <w:szCs w:val="25"/>
        </w:rPr>
        <w:t xml:space="preserve"> года</w:t>
      </w:r>
      <w:r w:rsidR="00DA7AAE" w:rsidRPr="00020B3D">
        <w:rPr>
          <w:sz w:val="25"/>
          <w:szCs w:val="25"/>
        </w:rPr>
        <w:t xml:space="preserve">, а Покупатель </w:t>
      </w:r>
      <w:r w:rsidR="00DA7AAE" w:rsidRPr="00EF31DE">
        <w:rPr>
          <w:sz w:val="25"/>
          <w:szCs w:val="25"/>
        </w:rPr>
        <w:t xml:space="preserve">покупает </w:t>
      </w:r>
      <w:r w:rsidR="00AC5BDD">
        <w:rPr>
          <w:bCs/>
          <w:sz w:val="25"/>
          <w:szCs w:val="25"/>
        </w:rPr>
        <w:t xml:space="preserve">легковой </w:t>
      </w:r>
      <w:r w:rsidR="00AC5BDD" w:rsidRPr="00AC5BDD">
        <w:rPr>
          <w:bCs/>
          <w:sz w:val="25"/>
          <w:szCs w:val="25"/>
        </w:rPr>
        <w:t xml:space="preserve">автомобиль </w:t>
      </w:r>
      <w:r w:rsidR="00AC5BDD" w:rsidRPr="00AC5BDD">
        <w:rPr>
          <w:sz w:val="25"/>
          <w:szCs w:val="25"/>
        </w:rPr>
        <w:t xml:space="preserve">Hyundai Solaris, год выпуска – 2021, идентификационный </w:t>
      </w:r>
      <w:r w:rsidR="00AC5BDD" w:rsidRPr="00691E72">
        <w:rPr>
          <w:sz w:val="25"/>
          <w:szCs w:val="25"/>
        </w:rPr>
        <w:t xml:space="preserve">номер (VIN): </w:t>
      </w:r>
      <w:r w:rsidR="00A02313" w:rsidRPr="008C1F32">
        <w:rPr>
          <w:sz w:val="25"/>
          <w:szCs w:val="25"/>
          <w:lang w:val="en-US"/>
        </w:rPr>
        <w:t>Z</w:t>
      </w:r>
      <w:r w:rsidR="00A02313" w:rsidRPr="008C1F32">
        <w:rPr>
          <w:sz w:val="25"/>
          <w:szCs w:val="25"/>
        </w:rPr>
        <w:t>94</w:t>
      </w:r>
      <w:r w:rsidR="00A02313" w:rsidRPr="008C1F32">
        <w:rPr>
          <w:sz w:val="25"/>
          <w:szCs w:val="25"/>
          <w:lang w:val="en-US"/>
        </w:rPr>
        <w:t>K</w:t>
      </w:r>
      <w:r w:rsidR="00A02313" w:rsidRPr="008C1F32">
        <w:rPr>
          <w:sz w:val="25"/>
          <w:szCs w:val="25"/>
        </w:rPr>
        <w:t>241</w:t>
      </w:r>
      <w:r w:rsidR="00A02313" w:rsidRPr="008C1F32">
        <w:rPr>
          <w:sz w:val="25"/>
          <w:szCs w:val="25"/>
          <w:lang w:val="en-US"/>
        </w:rPr>
        <w:t>CBNR</w:t>
      </w:r>
      <w:r w:rsidR="00A02313" w:rsidRPr="008C1F32">
        <w:rPr>
          <w:sz w:val="25"/>
          <w:szCs w:val="25"/>
        </w:rPr>
        <w:t>314394</w:t>
      </w:r>
      <w:r w:rsidR="00A02313">
        <w:rPr>
          <w:sz w:val="25"/>
          <w:szCs w:val="25"/>
        </w:rPr>
        <w:t xml:space="preserve"> </w:t>
      </w:r>
      <w:r w:rsidR="00DA7AAE" w:rsidRPr="00691E72">
        <w:rPr>
          <w:sz w:val="25"/>
          <w:szCs w:val="25"/>
        </w:rPr>
        <w:t xml:space="preserve">(далее – </w:t>
      </w:r>
      <w:r w:rsidR="00AC5BDD" w:rsidRPr="00691E72">
        <w:rPr>
          <w:i/>
          <w:sz w:val="25"/>
          <w:szCs w:val="25"/>
        </w:rPr>
        <w:t>Автомобиль</w:t>
      </w:r>
      <w:r w:rsidR="00EF31DE" w:rsidRPr="00691E72">
        <w:rPr>
          <w:sz w:val="25"/>
          <w:szCs w:val="25"/>
        </w:rPr>
        <w:t>).</w:t>
      </w:r>
      <w:r w:rsidR="006057C5" w:rsidRPr="00691E72">
        <w:rPr>
          <w:sz w:val="25"/>
          <w:szCs w:val="25"/>
        </w:rPr>
        <w:t xml:space="preserve"> </w:t>
      </w:r>
    </w:p>
    <w:p w14:paraId="4452487F" w14:textId="775CEE4B" w:rsidR="00163190" w:rsidRPr="007947E6" w:rsidRDefault="006057C5" w:rsidP="0033285A">
      <w:pPr>
        <w:spacing w:after="2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1.2. На момент </w:t>
      </w:r>
      <w:r w:rsidRPr="003A7FA9">
        <w:rPr>
          <w:sz w:val="25"/>
          <w:szCs w:val="25"/>
        </w:rPr>
        <w:t xml:space="preserve">заключения настоящего договора пробег Автомобиля составляет </w:t>
      </w:r>
      <w:r w:rsidR="00A02313">
        <w:rPr>
          <w:sz w:val="25"/>
          <w:szCs w:val="25"/>
        </w:rPr>
        <w:t>200702</w:t>
      </w:r>
      <w:r w:rsidRPr="003A7FA9">
        <w:rPr>
          <w:sz w:val="25"/>
          <w:szCs w:val="25"/>
        </w:rPr>
        <w:t xml:space="preserve"> км, </w:t>
      </w:r>
      <w:r w:rsidR="00A02313" w:rsidRPr="008C1F32">
        <w:rPr>
          <w:bCs/>
          <w:sz w:val="25"/>
          <w:szCs w:val="25"/>
        </w:rPr>
        <w:t>отсутствуют по одному переднему и заднему колесу (установлены докатки) и левое зеркало, п</w:t>
      </w:r>
      <w:r w:rsidR="00A02313" w:rsidRPr="008C1F32">
        <w:rPr>
          <w:sz w:val="25"/>
          <w:szCs w:val="25"/>
        </w:rPr>
        <w:t xml:space="preserve">овреждены: капот, решетка радиаторная, бамперы передний и задний,  крыло левое переднее, двери  левые передняя и задняя, крышка багажника (не закрывается), два задних </w:t>
      </w:r>
      <w:r w:rsidR="00A02313" w:rsidRPr="00093A27">
        <w:rPr>
          <w:sz w:val="25"/>
          <w:szCs w:val="25"/>
        </w:rPr>
        <w:t>фонаря, задняя правая дверь не закрывается</w:t>
      </w:r>
      <w:r w:rsidR="00A02313">
        <w:rPr>
          <w:sz w:val="25"/>
          <w:szCs w:val="25"/>
        </w:rPr>
        <w:t>.</w:t>
      </w:r>
    </w:p>
    <w:p w14:paraId="23B4185E" w14:textId="77777777" w:rsidR="00020B3D" w:rsidRPr="002F029B" w:rsidRDefault="00020B3D" w:rsidP="0033285A">
      <w:pPr>
        <w:spacing w:after="20"/>
        <w:ind w:firstLine="540"/>
        <w:jc w:val="both"/>
        <w:rPr>
          <w:sz w:val="25"/>
          <w:szCs w:val="25"/>
        </w:rPr>
      </w:pPr>
      <w:r w:rsidRPr="007947E6">
        <w:rPr>
          <w:sz w:val="25"/>
          <w:szCs w:val="25"/>
        </w:rPr>
        <w:t>1.</w:t>
      </w:r>
      <w:r w:rsidR="006057C5">
        <w:rPr>
          <w:sz w:val="25"/>
          <w:szCs w:val="25"/>
        </w:rPr>
        <w:t>3</w:t>
      </w:r>
      <w:r w:rsidRPr="007947E6">
        <w:rPr>
          <w:sz w:val="25"/>
          <w:szCs w:val="25"/>
        </w:rPr>
        <w:t xml:space="preserve">. </w:t>
      </w:r>
      <w:r w:rsidR="002B3EE0" w:rsidRPr="007947E6">
        <w:rPr>
          <w:sz w:val="25"/>
          <w:szCs w:val="25"/>
        </w:rPr>
        <w:t xml:space="preserve"> </w:t>
      </w:r>
      <w:r w:rsidR="00AC5BDD">
        <w:rPr>
          <w:sz w:val="25"/>
          <w:szCs w:val="25"/>
        </w:rPr>
        <w:t>Автомобиль</w:t>
      </w:r>
      <w:r w:rsidRPr="007947E6">
        <w:rPr>
          <w:sz w:val="25"/>
          <w:szCs w:val="25"/>
        </w:rPr>
        <w:t xml:space="preserve"> принадлежит Продавцу на </w:t>
      </w:r>
      <w:r w:rsidR="002B3EE0" w:rsidRPr="007947E6">
        <w:rPr>
          <w:sz w:val="25"/>
          <w:szCs w:val="25"/>
        </w:rPr>
        <w:t xml:space="preserve">праве собственности, что подтверждается </w:t>
      </w:r>
      <w:r w:rsidR="00AC5BDD">
        <w:rPr>
          <w:sz w:val="25"/>
          <w:szCs w:val="25"/>
        </w:rPr>
        <w:t>свидетельством о регистрации</w:t>
      </w:r>
      <w:r w:rsidR="002B3EE0" w:rsidRPr="007947E6">
        <w:rPr>
          <w:sz w:val="25"/>
          <w:szCs w:val="25"/>
        </w:rPr>
        <w:t xml:space="preserve"> </w:t>
      </w:r>
      <w:r w:rsidR="002B3EE0" w:rsidRPr="006057C5">
        <w:rPr>
          <w:sz w:val="25"/>
          <w:szCs w:val="25"/>
        </w:rPr>
        <w:t xml:space="preserve">транспортного </w:t>
      </w:r>
      <w:r w:rsidR="002B3EE0" w:rsidRPr="00691E72">
        <w:rPr>
          <w:sz w:val="25"/>
          <w:szCs w:val="25"/>
        </w:rPr>
        <w:t>средства</w:t>
      </w:r>
      <w:r w:rsidR="00D65AA3" w:rsidRPr="00691E72">
        <w:rPr>
          <w:sz w:val="25"/>
          <w:szCs w:val="25"/>
        </w:rPr>
        <w:t xml:space="preserve"> </w:t>
      </w:r>
      <w:r w:rsidR="003179AA">
        <w:rPr>
          <w:sz w:val="25"/>
          <w:szCs w:val="25"/>
        </w:rPr>
        <w:t>__ __ _____</w:t>
      </w:r>
      <w:r w:rsidR="00D65AA3" w:rsidRPr="00691E72">
        <w:rPr>
          <w:sz w:val="25"/>
          <w:szCs w:val="25"/>
        </w:rPr>
        <w:t>.</w:t>
      </w:r>
    </w:p>
    <w:p w14:paraId="4F178BAA" w14:textId="77777777" w:rsidR="00877E64" w:rsidRPr="00695660" w:rsidRDefault="00877E64" w:rsidP="0033285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6057C5">
        <w:rPr>
          <w:sz w:val="25"/>
          <w:szCs w:val="25"/>
        </w:rPr>
        <w:t>4</w:t>
      </w:r>
      <w:r w:rsidRPr="00695660">
        <w:rPr>
          <w:sz w:val="25"/>
          <w:szCs w:val="25"/>
        </w:rPr>
        <w:t xml:space="preserve">. </w:t>
      </w:r>
      <w:r w:rsidR="00AC5BDD">
        <w:rPr>
          <w:sz w:val="25"/>
          <w:szCs w:val="25"/>
        </w:rPr>
        <w:t>Автомобиль</w:t>
      </w:r>
      <w:r w:rsidRPr="00695660">
        <w:rPr>
          <w:sz w:val="25"/>
          <w:szCs w:val="25"/>
        </w:rPr>
        <w:t xml:space="preserve"> находится</w:t>
      </w:r>
      <w:r w:rsidR="00D65AA3">
        <w:rPr>
          <w:sz w:val="25"/>
          <w:szCs w:val="25"/>
        </w:rPr>
        <w:t xml:space="preserve"> </w:t>
      </w:r>
      <w:r w:rsidRPr="00813779">
        <w:rPr>
          <w:sz w:val="25"/>
          <w:szCs w:val="25"/>
        </w:rPr>
        <w:t>по адресу:</w:t>
      </w:r>
      <w:r w:rsidR="003C0BC2">
        <w:rPr>
          <w:sz w:val="25"/>
          <w:szCs w:val="25"/>
        </w:rPr>
        <w:t xml:space="preserve"> </w:t>
      </w:r>
      <w:r w:rsidR="00AC5BDD" w:rsidRPr="00716BEF">
        <w:rPr>
          <w:sz w:val="25"/>
          <w:szCs w:val="25"/>
        </w:rPr>
        <w:t>г. Казань</w:t>
      </w:r>
      <w:r w:rsidR="00AC5BDD">
        <w:rPr>
          <w:sz w:val="25"/>
          <w:szCs w:val="25"/>
        </w:rPr>
        <w:t>,</w:t>
      </w:r>
      <w:r w:rsidR="00AC5BDD" w:rsidRPr="00716BEF">
        <w:rPr>
          <w:sz w:val="25"/>
          <w:szCs w:val="25"/>
        </w:rPr>
        <w:t xml:space="preserve"> у</w:t>
      </w:r>
      <w:r w:rsidR="00AC5BDD">
        <w:rPr>
          <w:sz w:val="25"/>
          <w:szCs w:val="25"/>
        </w:rPr>
        <w:t>л</w:t>
      </w:r>
      <w:r w:rsidR="00AC5BDD" w:rsidRPr="00716BEF">
        <w:rPr>
          <w:sz w:val="25"/>
          <w:szCs w:val="25"/>
        </w:rPr>
        <w:t>. Можжевеловая, д. 3</w:t>
      </w:r>
      <w:r w:rsidRPr="00695660">
        <w:rPr>
          <w:sz w:val="25"/>
          <w:szCs w:val="25"/>
        </w:rPr>
        <w:t>.</w:t>
      </w:r>
    </w:p>
    <w:p w14:paraId="5555D777" w14:textId="77777777" w:rsidR="00877E64" w:rsidRPr="00695660" w:rsidRDefault="00877E64" w:rsidP="0033285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6057C5">
        <w:rPr>
          <w:sz w:val="25"/>
          <w:szCs w:val="25"/>
        </w:rPr>
        <w:t>5</w:t>
      </w:r>
      <w:r w:rsidRPr="00695660">
        <w:rPr>
          <w:sz w:val="25"/>
          <w:szCs w:val="25"/>
        </w:rPr>
        <w:t xml:space="preserve">. Продавец гарантирует, что </w:t>
      </w:r>
      <w:r w:rsidR="00AC5BDD">
        <w:rPr>
          <w:sz w:val="25"/>
          <w:szCs w:val="25"/>
        </w:rPr>
        <w:t>Автомобиль</w:t>
      </w:r>
      <w:r w:rsidRPr="00695660">
        <w:rPr>
          <w:sz w:val="25"/>
          <w:szCs w:val="25"/>
        </w:rPr>
        <w:t xml:space="preserve"> не сдан в аренду, не передан </w:t>
      </w:r>
      <w:r w:rsidR="00D65AA3">
        <w:rPr>
          <w:sz w:val="25"/>
          <w:szCs w:val="25"/>
        </w:rPr>
        <w:t xml:space="preserve">в </w:t>
      </w:r>
      <w:r w:rsidRPr="00695660">
        <w:rPr>
          <w:sz w:val="25"/>
          <w:szCs w:val="25"/>
        </w:rPr>
        <w:t>безвозмездно</w:t>
      </w:r>
      <w:r w:rsidR="00D65AA3">
        <w:rPr>
          <w:sz w:val="25"/>
          <w:szCs w:val="25"/>
        </w:rPr>
        <w:t>е</w:t>
      </w:r>
      <w:r w:rsidRPr="00695660">
        <w:rPr>
          <w:sz w:val="25"/>
          <w:szCs w:val="25"/>
        </w:rPr>
        <w:t xml:space="preserve"> временное пользование, не подарен, не продан</w:t>
      </w:r>
      <w:r w:rsidR="00D65AA3">
        <w:rPr>
          <w:sz w:val="25"/>
          <w:szCs w:val="25"/>
        </w:rPr>
        <w:t xml:space="preserve"> и</w:t>
      </w:r>
      <w:r w:rsidRPr="00695660">
        <w:rPr>
          <w:sz w:val="25"/>
          <w:szCs w:val="25"/>
        </w:rPr>
        <w:t xml:space="preserve"> не состоит в споре.</w:t>
      </w:r>
    </w:p>
    <w:p w14:paraId="5937E0D9" w14:textId="77777777" w:rsidR="00877E64" w:rsidRDefault="00877E64" w:rsidP="0033285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6057C5">
        <w:rPr>
          <w:sz w:val="25"/>
          <w:szCs w:val="25"/>
        </w:rPr>
        <w:t>6</w:t>
      </w:r>
      <w:r w:rsidRPr="00695660">
        <w:rPr>
          <w:sz w:val="25"/>
          <w:szCs w:val="25"/>
        </w:rPr>
        <w:t xml:space="preserve">. Передача </w:t>
      </w:r>
      <w:r w:rsidR="00AC5BDD">
        <w:rPr>
          <w:sz w:val="25"/>
          <w:szCs w:val="25"/>
        </w:rPr>
        <w:t>Автомобиля</w:t>
      </w:r>
      <w:r w:rsidR="00D65AA3">
        <w:rPr>
          <w:sz w:val="25"/>
          <w:szCs w:val="25"/>
        </w:rPr>
        <w:t xml:space="preserve"> Покупателю</w:t>
      </w:r>
      <w:r w:rsidRPr="00695660">
        <w:rPr>
          <w:sz w:val="25"/>
          <w:szCs w:val="25"/>
        </w:rPr>
        <w:t xml:space="preserve"> осуществляется по акту приема-передачи в течение 5 /пяти/ рабочих дней со дня оплаты его стоимости в полном объеме.</w:t>
      </w:r>
    </w:p>
    <w:p w14:paraId="4FB9BEE5" w14:textId="77777777" w:rsidR="00211CBC" w:rsidRDefault="00877E64" w:rsidP="0033285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6057C5">
        <w:rPr>
          <w:sz w:val="25"/>
          <w:szCs w:val="25"/>
        </w:rPr>
        <w:t>7</w:t>
      </w:r>
      <w:r>
        <w:rPr>
          <w:sz w:val="25"/>
          <w:szCs w:val="25"/>
        </w:rPr>
        <w:t xml:space="preserve">. </w:t>
      </w:r>
      <w:r w:rsidR="00211CBC">
        <w:rPr>
          <w:sz w:val="25"/>
          <w:szCs w:val="25"/>
        </w:rPr>
        <w:t>Покупатель обязуется в течение 10 /десяти/ дней со дня передачи Автомобиля зарегистрировать (поставить на учет) в органах ГИБДД в порядке, установленном законодательством Российской Федерации.</w:t>
      </w:r>
    </w:p>
    <w:p w14:paraId="23DD3DC5" w14:textId="77777777" w:rsidR="0094462A" w:rsidRPr="00020B3D" w:rsidRDefault="00211CBC" w:rsidP="0033285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6057C5">
        <w:rPr>
          <w:sz w:val="25"/>
          <w:szCs w:val="25"/>
        </w:rPr>
        <w:t>8</w:t>
      </w:r>
      <w:r>
        <w:rPr>
          <w:sz w:val="25"/>
          <w:szCs w:val="25"/>
        </w:rPr>
        <w:t xml:space="preserve">. </w:t>
      </w:r>
      <w:r w:rsidR="00877E64" w:rsidRPr="008F7A7F">
        <w:rPr>
          <w:sz w:val="25"/>
          <w:szCs w:val="25"/>
        </w:rPr>
        <w:t xml:space="preserve">В случае неоплаты Покупателем стоимости </w:t>
      </w:r>
      <w:r w:rsidR="00036FDF">
        <w:rPr>
          <w:sz w:val="25"/>
          <w:szCs w:val="25"/>
        </w:rPr>
        <w:t>Автомобиля</w:t>
      </w:r>
      <w:r w:rsidR="00877E64" w:rsidRPr="008F7A7F">
        <w:rPr>
          <w:sz w:val="25"/>
          <w:szCs w:val="25"/>
        </w:rPr>
        <w:t xml:space="preserve"> в установленный срок, настоящий договор прекращает свое действие, при этом сумма уплаченного задатка Покупателю не возвращается</w:t>
      </w:r>
      <w:r w:rsidR="0094462A" w:rsidRPr="00020B3D">
        <w:rPr>
          <w:sz w:val="25"/>
          <w:szCs w:val="25"/>
        </w:rPr>
        <w:t>.</w:t>
      </w:r>
    </w:p>
    <w:p w14:paraId="79977B97" w14:textId="77777777" w:rsidR="0094462A" w:rsidRPr="0033285A" w:rsidRDefault="0094462A" w:rsidP="00E10F73">
      <w:pPr>
        <w:spacing w:before="120" w:after="60"/>
        <w:ind w:left="357"/>
        <w:jc w:val="center"/>
        <w:rPr>
          <w:i/>
          <w:sz w:val="28"/>
          <w:szCs w:val="28"/>
        </w:rPr>
      </w:pPr>
      <w:r w:rsidRPr="0033285A">
        <w:rPr>
          <w:i/>
          <w:sz w:val="28"/>
          <w:szCs w:val="28"/>
        </w:rPr>
        <w:t>2. Цена договора и порядок расчетов</w:t>
      </w:r>
    </w:p>
    <w:p w14:paraId="436D4591" w14:textId="77777777" w:rsidR="0094462A" w:rsidRPr="00020B3D" w:rsidRDefault="0094462A" w:rsidP="0033285A">
      <w:pPr>
        <w:pStyle w:val="a4"/>
        <w:tabs>
          <w:tab w:val="clear" w:pos="0"/>
          <w:tab w:val="clear" w:pos="709"/>
        </w:tabs>
        <w:spacing w:after="20"/>
        <w:ind w:firstLine="540"/>
        <w:rPr>
          <w:sz w:val="25"/>
          <w:szCs w:val="25"/>
        </w:rPr>
      </w:pPr>
      <w:r w:rsidRPr="00020B3D">
        <w:rPr>
          <w:sz w:val="25"/>
          <w:szCs w:val="25"/>
        </w:rPr>
        <w:t xml:space="preserve">2.1. Стоимость </w:t>
      </w:r>
      <w:r w:rsidR="00036FDF">
        <w:rPr>
          <w:sz w:val="25"/>
          <w:szCs w:val="25"/>
        </w:rPr>
        <w:t>Автомобиля</w:t>
      </w:r>
      <w:r w:rsidRPr="00020B3D">
        <w:rPr>
          <w:sz w:val="25"/>
          <w:szCs w:val="25"/>
        </w:rPr>
        <w:t xml:space="preserve"> составляет ________</w:t>
      </w:r>
      <w:r w:rsidR="00E10F73" w:rsidRPr="00020B3D">
        <w:rPr>
          <w:sz w:val="25"/>
          <w:szCs w:val="25"/>
        </w:rPr>
        <w:t>________________________</w:t>
      </w:r>
      <w:r w:rsidR="00B92A56">
        <w:rPr>
          <w:sz w:val="25"/>
          <w:szCs w:val="25"/>
        </w:rPr>
        <w:t xml:space="preserve"> _____</w:t>
      </w:r>
      <w:r w:rsidR="00E10F73" w:rsidRPr="00020B3D">
        <w:rPr>
          <w:sz w:val="25"/>
          <w:szCs w:val="25"/>
        </w:rPr>
        <w:t>____</w:t>
      </w:r>
      <w:r w:rsidRPr="00020B3D">
        <w:rPr>
          <w:sz w:val="25"/>
          <w:szCs w:val="25"/>
        </w:rPr>
        <w:t>, НДС не облагается.</w:t>
      </w:r>
    </w:p>
    <w:p w14:paraId="5212B34D" w14:textId="77777777" w:rsidR="0094462A" w:rsidRPr="00020B3D" w:rsidRDefault="0094462A" w:rsidP="0033285A">
      <w:pPr>
        <w:spacing w:after="20"/>
        <w:ind w:firstLine="540"/>
        <w:jc w:val="both"/>
        <w:rPr>
          <w:sz w:val="25"/>
          <w:szCs w:val="25"/>
        </w:rPr>
      </w:pPr>
      <w:r w:rsidRPr="00020B3D">
        <w:rPr>
          <w:sz w:val="25"/>
          <w:szCs w:val="25"/>
        </w:rPr>
        <w:t xml:space="preserve">2.2 Покупатель уплачивает стоимость </w:t>
      </w:r>
      <w:r w:rsidR="00036FDF">
        <w:rPr>
          <w:sz w:val="25"/>
          <w:szCs w:val="25"/>
        </w:rPr>
        <w:t>Автомобиля</w:t>
      </w:r>
      <w:r w:rsidR="00C214B2">
        <w:rPr>
          <w:sz w:val="25"/>
          <w:szCs w:val="25"/>
        </w:rPr>
        <w:t xml:space="preserve"> </w:t>
      </w:r>
      <w:r w:rsidRPr="00020B3D">
        <w:rPr>
          <w:sz w:val="25"/>
          <w:szCs w:val="25"/>
        </w:rPr>
        <w:t>путем перечисления денежных средств на расчетный счет Продавца в срок не позднее тридцати дней с момента заключения настоящего договора.</w:t>
      </w:r>
    </w:p>
    <w:p w14:paraId="327572D5" w14:textId="77777777" w:rsidR="0094462A" w:rsidRPr="00020B3D" w:rsidRDefault="0094462A" w:rsidP="0033285A">
      <w:pPr>
        <w:ind w:firstLine="540"/>
        <w:jc w:val="both"/>
        <w:rPr>
          <w:sz w:val="25"/>
          <w:szCs w:val="25"/>
        </w:rPr>
      </w:pPr>
      <w:r w:rsidRPr="00020B3D">
        <w:rPr>
          <w:sz w:val="25"/>
          <w:szCs w:val="25"/>
        </w:rPr>
        <w:t>2.3. Сумма задатка</w:t>
      </w:r>
      <w:r w:rsidR="00FA4FEB">
        <w:rPr>
          <w:sz w:val="25"/>
          <w:szCs w:val="25"/>
        </w:rPr>
        <w:t xml:space="preserve"> в размере </w:t>
      </w:r>
      <w:r w:rsidR="003179AA">
        <w:rPr>
          <w:sz w:val="25"/>
          <w:szCs w:val="25"/>
        </w:rPr>
        <w:t>_______</w:t>
      </w:r>
      <w:r w:rsidR="00426290">
        <w:rPr>
          <w:sz w:val="25"/>
          <w:szCs w:val="25"/>
        </w:rPr>
        <w:t xml:space="preserve"> рублей</w:t>
      </w:r>
      <w:r w:rsidRPr="00020B3D">
        <w:rPr>
          <w:sz w:val="25"/>
          <w:szCs w:val="25"/>
        </w:rPr>
        <w:t xml:space="preserve">, </w:t>
      </w:r>
      <w:r w:rsidR="006A656A">
        <w:rPr>
          <w:sz w:val="25"/>
          <w:szCs w:val="25"/>
        </w:rPr>
        <w:t>внес</w:t>
      </w:r>
      <w:r w:rsidRPr="00020B3D">
        <w:rPr>
          <w:sz w:val="25"/>
          <w:szCs w:val="25"/>
        </w:rPr>
        <w:t xml:space="preserve">енного Покупателем </w:t>
      </w:r>
      <w:r w:rsidR="00E10F73" w:rsidRPr="00020B3D">
        <w:rPr>
          <w:sz w:val="25"/>
          <w:szCs w:val="25"/>
        </w:rPr>
        <w:t>при подаче заявки н</w:t>
      </w:r>
      <w:r w:rsidRPr="00020B3D">
        <w:rPr>
          <w:sz w:val="25"/>
          <w:szCs w:val="25"/>
        </w:rPr>
        <w:t xml:space="preserve">а участие в торгах, засчитывается в счет оплаты </w:t>
      </w:r>
      <w:r w:rsidR="00E10F73" w:rsidRPr="00020B3D">
        <w:rPr>
          <w:sz w:val="25"/>
          <w:szCs w:val="25"/>
        </w:rPr>
        <w:t>по</w:t>
      </w:r>
      <w:r w:rsidR="00AD3F99" w:rsidRPr="00020B3D">
        <w:rPr>
          <w:sz w:val="25"/>
          <w:szCs w:val="25"/>
        </w:rPr>
        <w:t xml:space="preserve"> настоящему</w:t>
      </w:r>
      <w:r w:rsidR="00E10F73" w:rsidRPr="00020B3D">
        <w:rPr>
          <w:sz w:val="25"/>
          <w:szCs w:val="25"/>
        </w:rPr>
        <w:t xml:space="preserve"> договору</w:t>
      </w:r>
      <w:r w:rsidRPr="00020B3D">
        <w:rPr>
          <w:sz w:val="25"/>
          <w:szCs w:val="25"/>
        </w:rPr>
        <w:t>.</w:t>
      </w:r>
    </w:p>
    <w:p w14:paraId="5EC31165" w14:textId="77777777" w:rsidR="0094462A" w:rsidRPr="0033285A" w:rsidRDefault="0094462A" w:rsidP="00E40A29">
      <w:pPr>
        <w:pStyle w:val="20"/>
        <w:tabs>
          <w:tab w:val="clear" w:pos="426"/>
          <w:tab w:val="clear" w:pos="567"/>
          <w:tab w:val="clear" w:pos="709"/>
        </w:tabs>
        <w:spacing w:before="120" w:after="60"/>
        <w:ind w:left="0"/>
        <w:jc w:val="center"/>
        <w:rPr>
          <w:i/>
          <w:sz w:val="28"/>
          <w:szCs w:val="28"/>
        </w:rPr>
      </w:pPr>
      <w:r w:rsidRPr="0033285A">
        <w:rPr>
          <w:i/>
          <w:sz w:val="28"/>
          <w:szCs w:val="28"/>
        </w:rPr>
        <w:t>3. Заключительные положения</w:t>
      </w:r>
    </w:p>
    <w:p w14:paraId="7C7F3C7C" w14:textId="77777777" w:rsidR="00020B3D" w:rsidRPr="008F7A7F" w:rsidRDefault="00020B3D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 w:rsidRPr="008F7A7F">
        <w:rPr>
          <w:sz w:val="25"/>
          <w:szCs w:val="25"/>
        </w:rPr>
        <w:t>3.1. Настоящий договор вступает в силу с</w:t>
      </w:r>
      <w:r w:rsidR="00B56DB0">
        <w:rPr>
          <w:sz w:val="25"/>
          <w:szCs w:val="25"/>
        </w:rPr>
        <w:t>о дня</w:t>
      </w:r>
      <w:r w:rsidRPr="008F7A7F">
        <w:rPr>
          <w:sz w:val="25"/>
          <w:szCs w:val="25"/>
        </w:rPr>
        <w:t xml:space="preserve"> подписания</w:t>
      </w:r>
      <w:r w:rsidR="00B56DB0">
        <w:rPr>
          <w:sz w:val="25"/>
          <w:szCs w:val="25"/>
        </w:rPr>
        <w:t xml:space="preserve"> сторонами</w:t>
      </w:r>
      <w:r w:rsidRPr="008F7A7F">
        <w:rPr>
          <w:sz w:val="25"/>
          <w:szCs w:val="25"/>
        </w:rPr>
        <w:t>.</w:t>
      </w:r>
      <w:r w:rsidR="00B56DB0">
        <w:rPr>
          <w:sz w:val="25"/>
          <w:szCs w:val="25"/>
        </w:rPr>
        <w:t xml:space="preserve"> </w:t>
      </w:r>
      <w:r w:rsidR="002C5EB5">
        <w:rPr>
          <w:sz w:val="25"/>
          <w:szCs w:val="25"/>
        </w:rPr>
        <w:t xml:space="preserve">Договор прекращает свое действие и является исполненным со дня </w:t>
      </w:r>
      <w:r w:rsidR="002B3EE0">
        <w:rPr>
          <w:sz w:val="25"/>
          <w:szCs w:val="25"/>
        </w:rPr>
        <w:t xml:space="preserve">передачи </w:t>
      </w:r>
      <w:r w:rsidR="007944E9">
        <w:rPr>
          <w:sz w:val="25"/>
          <w:szCs w:val="25"/>
        </w:rPr>
        <w:t>Автомобиля</w:t>
      </w:r>
      <w:r w:rsidR="002B3EE0">
        <w:rPr>
          <w:sz w:val="25"/>
          <w:szCs w:val="25"/>
        </w:rPr>
        <w:t xml:space="preserve"> Покупателю</w:t>
      </w:r>
      <w:r w:rsidR="002C5EB5">
        <w:rPr>
          <w:sz w:val="25"/>
          <w:szCs w:val="25"/>
        </w:rPr>
        <w:t xml:space="preserve"> </w:t>
      </w:r>
      <w:r w:rsidR="005560FB">
        <w:rPr>
          <w:sz w:val="25"/>
          <w:szCs w:val="25"/>
        </w:rPr>
        <w:t>(за исключением сл</w:t>
      </w:r>
      <w:r w:rsidR="00416292">
        <w:rPr>
          <w:sz w:val="25"/>
          <w:szCs w:val="25"/>
        </w:rPr>
        <w:t>учая, определенного в пункте 1.</w:t>
      </w:r>
      <w:r w:rsidR="006057C5">
        <w:rPr>
          <w:sz w:val="25"/>
          <w:szCs w:val="25"/>
        </w:rPr>
        <w:t>8</w:t>
      </w:r>
      <w:r w:rsidR="005560FB">
        <w:rPr>
          <w:sz w:val="25"/>
          <w:szCs w:val="25"/>
        </w:rPr>
        <w:t>).</w:t>
      </w:r>
    </w:p>
    <w:p w14:paraId="3840575C" w14:textId="77777777" w:rsidR="00020B3D" w:rsidRDefault="00020B3D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 w:rsidRPr="008F7A7F">
        <w:rPr>
          <w:sz w:val="25"/>
          <w:szCs w:val="25"/>
        </w:rPr>
        <w:t>3.2.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17643712" w14:textId="77777777" w:rsidR="00B72FBD" w:rsidRDefault="00577CF4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3.3. </w:t>
      </w:r>
      <w:r w:rsidR="00B72FBD">
        <w:rPr>
          <w:bCs/>
          <w:sz w:val="25"/>
          <w:szCs w:val="25"/>
        </w:rPr>
        <w:t xml:space="preserve">В случае привлечения Продавца к административной ответственности за нарушение Покупателем нормативно-правовых актов в области дорожного движения и </w:t>
      </w:r>
      <w:r w:rsidR="00B72FBD">
        <w:rPr>
          <w:bCs/>
          <w:sz w:val="25"/>
          <w:szCs w:val="25"/>
        </w:rPr>
        <w:lastRenderedPageBreak/>
        <w:t>эксплуатации транспортных средств в связи с пользованием Автомобилем Покупатель обязуется возместить Продавцу убытки, возникшие вследствие уплаты административных штрафов, возмещением вреда пострадавшим, комиссионных сборов и иных платежей.</w:t>
      </w:r>
    </w:p>
    <w:p w14:paraId="7AA16E6C" w14:textId="77777777" w:rsidR="00577CF4" w:rsidRDefault="00B72FBD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bCs/>
          <w:sz w:val="25"/>
          <w:szCs w:val="25"/>
        </w:rPr>
        <w:t xml:space="preserve">3.4. </w:t>
      </w:r>
      <w:r w:rsidR="00577CF4" w:rsidRPr="008447CE">
        <w:rPr>
          <w:bCs/>
          <w:sz w:val="25"/>
          <w:szCs w:val="25"/>
        </w:rPr>
        <w:t>Стороны освобождаются от ответственности за неисполнение или ненадлежащее исполнение обязательств, если оно явилось следствием обстоятельств непреодолимой силы</w:t>
      </w:r>
      <w:r w:rsidR="00577CF4">
        <w:rPr>
          <w:bCs/>
          <w:sz w:val="25"/>
          <w:szCs w:val="25"/>
        </w:rPr>
        <w:t>.</w:t>
      </w:r>
    </w:p>
    <w:p w14:paraId="1E1630FA" w14:textId="77777777" w:rsidR="006A656A" w:rsidRDefault="00195432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bCs/>
          <w:sz w:val="25"/>
          <w:szCs w:val="25"/>
        </w:rPr>
      </w:pPr>
      <w:r>
        <w:rPr>
          <w:bCs/>
          <w:sz w:val="24"/>
          <w:szCs w:val="24"/>
        </w:rPr>
        <w:t>3.</w:t>
      </w:r>
      <w:r w:rsidR="00B72FB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 </w:t>
      </w:r>
      <w:r w:rsidR="006A656A">
        <w:rPr>
          <w:bCs/>
          <w:sz w:val="25"/>
          <w:szCs w:val="25"/>
        </w:rPr>
        <w:t>Все уведомления и сообщения, связанные с исполнением настоящего</w:t>
      </w:r>
      <w:r w:rsidR="00577CF4" w:rsidRPr="00727248">
        <w:rPr>
          <w:bCs/>
          <w:sz w:val="25"/>
          <w:szCs w:val="25"/>
        </w:rPr>
        <w:t xml:space="preserve"> договор</w:t>
      </w:r>
      <w:r w:rsidR="006A656A">
        <w:rPr>
          <w:bCs/>
          <w:sz w:val="25"/>
          <w:szCs w:val="25"/>
        </w:rPr>
        <w:t>а</w:t>
      </w:r>
      <w:r w:rsidR="00577CF4" w:rsidRPr="00727248">
        <w:rPr>
          <w:bCs/>
          <w:sz w:val="25"/>
          <w:szCs w:val="25"/>
        </w:rPr>
        <w:t xml:space="preserve">, должны быть выражены в письменном виде и направляются по почтовому адресу, указанному в реквизитах сторон. </w:t>
      </w:r>
    </w:p>
    <w:p w14:paraId="5461B784" w14:textId="77777777" w:rsidR="006A656A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Адрес для направления корреспонденции финансовому управляющему: 420044, </w:t>
      </w:r>
      <w:r>
        <w:rPr>
          <w:bCs/>
          <w:sz w:val="25"/>
          <w:szCs w:val="25"/>
        </w:rPr>
        <w:br/>
        <w:t>г. Казань, а/я 125.</w:t>
      </w:r>
    </w:p>
    <w:p w14:paraId="43CA34D8" w14:textId="77777777" w:rsidR="00195432" w:rsidRDefault="00577CF4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Факт направления </w:t>
      </w:r>
      <w:r w:rsidRPr="00C55684">
        <w:rPr>
          <w:bCs/>
          <w:sz w:val="25"/>
          <w:szCs w:val="25"/>
        </w:rPr>
        <w:t>письма</w:t>
      </w:r>
      <w:r>
        <w:rPr>
          <w:bCs/>
          <w:sz w:val="25"/>
          <w:szCs w:val="25"/>
        </w:rPr>
        <w:t xml:space="preserve"> при наличии квитанции почтовой организации </w:t>
      </w:r>
      <w:r w:rsidRPr="00C55684">
        <w:rPr>
          <w:bCs/>
          <w:sz w:val="25"/>
          <w:szCs w:val="25"/>
        </w:rPr>
        <w:t>является достаточным подтверждением надлежащего уведомления</w:t>
      </w:r>
      <w:r w:rsidRPr="00727248">
        <w:rPr>
          <w:bCs/>
          <w:sz w:val="25"/>
          <w:szCs w:val="25"/>
        </w:rPr>
        <w:t xml:space="preserve"> стороны, в адрес которой направлена корреспонденция</w:t>
      </w:r>
      <w:r w:rsidR="006A656A">
        <w:rPr>
          <w:bCs/>
          <w:sz w:val="25"/>
          <w:szCs w:val="25"/>
        </w:rPr>
        <w:t>.</w:t>
      </w:r>
    </w:p>
    <w:p w14:paraId="3F5A1FE8" w14:textId="77777777" w:rsidR="00EE290E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B72FBD">
        <w:rPr>
          <w:sz w:val="25"/>
          <w:szCs w:val="25"/>
        </w:rPr>
        <w:t>6</w:t>
      </w:r>
      <w:r w:rsidR="00020B3D" w:rsidRPr="008F7A7F">
        <w:rPr>
          <w:sz w:val="25"/>
          <w:szCs w:val="25"/>
        </w:rPr>
        <w:t xml:space="preserve">. Все споры или разногласия, возникающие между сторонами по настоящему договору или в связи с ним, разрешаются путем переговоров в порядке направления претензии. </w:t>
      </w:r>
      <w:r w:rsidR="00195432" w:rsidRPr="00C55684">
        <w:rPr>
          <w:sz w:val="25"/>
          <w:szCs w:val="25"/>
        </w:rPr>
        <w:t>Срок рассмотрения претензий и предоставления ответа составляет 15 дней с момента получения претензии, но не более 30 дней с момента ее направления</w:t>
      </w:r>
      <w:r w:rsidR="00020B3D" w:rsidRPr="008F7A7F">
        <w:rPr>
          <w:sz w:val="25"/>
          <w:szCs w:val="25"/>
        </w:rPr>
        <w:t xml:space="preserve">. </w:t>
      </w:r>
    </w:p>
    <w:p w14:paraId="7F86CE29" w14:textId="77777777" w:rsidR="00020B3D" w:rsidRPr="008F7A7F" w:rsidRDefault="00577CF4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B72FBD">
        <w:rPr>
          <w:sz w:val="25"/>
          <w:szCs w:val="25"/>
        </w:rPr>
        <w:t>7</w:t>
      </w:r>
      <w:r w:rsidR="00EE290E">
        <w:rPr>
          <w:sz w:val="25"/>
          <w:szCs w:val="25"/>
        </w:rPr>
        <w:t xml:space="preserve">. </w:t>
      </w:r>
      <w:r w:rsidR="00020B3D" w:rsidRPr="008F7A7F">
        <w:rPr>
          <w:sz w:val="25"/>
          <w:szCs w:val="25"/>
        </w:rPr>
        <w:t xml:space="preserve">В случае если результат переговоров не будет достигнут, споры подлежат рассмотрению мировым судьей судебного участка № 1 по Московскому судебному району г. Казани или в Московском районном суде г. Казани в соответствии с подсудностью, установленной статьями 23 и 24 ГПК РФ,  в Арбитражном суде Республики Татарстан, если </w:t>
      </w:r>
      <w:r w:rsidR="00020B3D">
        <w:rPr>
          <w:sz w:val="25"/>
          <w:szCs w:val="25"/>
        </w:rPr>
        <w:t>Покупа</w:t>
      </w:r>
      <w:r w:rsidR="00020B3D" w:rsidRPr="008F7A7F">
        <w:rPr>
          <w:sz w:val="25"/>
          <w:szCs w:val="25"/>
        </w:rPr>
        <w:t>тель зарегистрирован в качестве индивидуального предпринимателя или является юридическим лицом.</w:t>
      </w:r>
    </w:p>
    <w:p w14:paraId="719FF4A6" w14:textId="77777777" w:rsidR="00020B3D" w:rsidRPr="008F7A7F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B72FBD">
        <w:rPr>
          <w:sz w:val="25"/>
          <w:szCs w:val="25"/>
        </w:rPr>
        <w:t>8</w:t>
      </w:r>
      <w:r w:rsidR="00020B3D" w:rsidRPr="008F7A7F">
        <w:rPr>
          <w:sz w:val="25"/>
          <w:szCs w:val="25"/>
        </w:rPr>
        <w:t>. Взаимоотношения сторон в части, не урегулированной настоящим договором, регламентируются действующим законодательством РФ.</w:t>
      </w:r>
    </w:p>
    <w:p w14:paraId="20798AF4" w14:textId="77777777" w:rsidR="0094462A" w:rsidRPr="00020B3D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4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B72FBD">
        <w:rPr>
          <w:sz w:val="25"/>
          <w:szCs w:val="25"/>
        </w:rPr>
        <w:t>9</w:t>
      </w:r>
      <w:r w:rsidR="00020B3D" w:rsidRPr="008F7A7F">
        <w:rPr>
          <w:sz w:val="25"/>
          <w:szCs w:val="25"/>
        </w:rPr>
        <w:t xml:space="preserve">. Договор составлен в </w:t>
      </w:r>
      <w:r w:rsidR="002B3EE0">
        <w:rPr>
          <w:sz w:val="25"/>
          <w:szCs w:val="25"/>
        </w:rPr>
        <w:t>2</w:t>
      </w:r>
      <w:r w:rsidR="00020B3D" w:rsidRPr="008F7A7F">
        <w:rPr>
          <w:sz w:val="25"/>
          <w:szCs w:val="25"/>
        </w:rPr>
        <w:t>-х экземплярах, по одному для Продавца и Покупателя</w:t>
      </w:r>
      <w:r w:rsidR="0094462A" w:rsidRPr="00020B3D">
        <w:rPr>
          <w:sz w:val="25"/>
          <w:szCs w:val="25"/>
        </w:rPr>
        <w:t>.</w:t>
      </w:r>
    </w:p>
    <w:tbl>
      <w:tblPr>
        <w:tblW w:w="4929" w:type="pct"/>
        <w:tblLook w:val="0000" w:firstRow="0" w:lastRow="0" w:firstColumn="0" w:lastColumn="0" w:noHBand="0" w:noVBand="0"/>
      </w:tblPr>
      <w:tblGrid>
        <w:gridCol w:w="4583"/>
        <w:gridCol w:w="4583"/>
      </w:tblGrid>
      <w:tr w:rsidR="00AC5BDD" w:rsidRPr="00020B3D" w14:paraId="4121BD78" w14:textId="77777777" w:rsidTr="00BF36AB">
        <w:tc>
          <w:tcPr>
            <w:tcW w:w="2500" w:type="pct"/>
          </w:tcPr>
          <w:p w14:paraId="71D475D9" w14:textId="77777777" w:rsidR="00AC5BDD" w:rsidRPr="00020B3D" w:rsidRDefault="00AC5BDD" w:rsidP="00B72FBD">
            <w:pPr>
              <w:spacing w:after="120"/>
              <w:ind w:right="-57"/>
              <w:jc w:val="center"/>
              <w:rPr>
                <w:i/>
                <w:sz w:val="28"/>
                <w:szCs w:val="28"/>
              </w:rPr>
            </w:pPr>
            <w:r w:rsidRPr="00020B3D">
              <w:rPr>
                <w:bCs/>
                <w:i/>
                <w:sz w:val="28"/>
                <w:szCs w:val="28"/>
              </w:rPr>
              <w:t>Продавец</w:t>
            </w:r>
          </w:p>
        </w:tc>
        <w:tc>
          <w:tcPr>
            <w:tcW w:w="2500" w:type="pct"/>
          </w:tcPr>
          <w:p w14:paraId="7EBA0369" w14:textId="77777777" w:rsidR="00AC5BDD" w:rsidRPr="00020B3D" w:rsidRDefault="00AC5BDD" w:rsidP="00BF36A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Покупа</w:t>
            </w:r>
            <w:r w:rsidRPr="00020B3D">
              <w:rPr>
                <w:bCs/>
                <w:i/>
                <w:sz w:val="28"/>
                <w:szCs w:val="28"/>
              </w:rPr>
              <w:t>тель</w:t>
            </w:r>
          </w:p>
        </w:tc>
      </w:tr>
      <w:tr w:rsidR="00AC5BDD" w:rsidRPr="00106BC0" w14:paraId="1289D306" w14:textId="77777777" w:rsidTr="00BF36AB">
        <w:tc>
          <w:tcPr>
            <w:tcW w:w="2500" w:type="pct"/>
          </w:tcPr>
          <w:p w14:paraId="466E74D8" w14:textId="77777777" w:rsidR="00AC5BDD" w:rsidRPr="00B0390E" w:rsidRDefault="00AC5BDD" w:rsidP="00B72FBD">
            <w:pPr>
              <w:spacing w:after="120"/>
              <w:ind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Журавлёва Кира Николаевна</w:t>
            </w:r>
          </w:p>
        </w:tc>
        <w:tc>
          <w:tcPr>
            <w:tcW w:w="2500" w:type="pct"/>
          </w:tcPr>
          <w:p w14:paraId="16854A8D" w14:textId="77777777" w:rsidR="00AC5BDD" w:rsidRPr="00106BC0" w:rsidRDefault="00AC5BDD" w:rsidP="00BF36AB">
            <w:pPr>
              <w:jc w:val="center"/>
              <w:rPr>
                <w:snapToGrid w:val="0"/>
                <w:sz w:val="25"/>
                <w:szCs w:val="25"/>
              </w:rPr>
            </w:pPr>
          </w:p>
        </w:tc>
      </w:tr>
      <w:tr w:rsidR="00AC5BDD" w:rsidRPr="00106BC0" w14:paraId="21D111BE" w14:textId="77777777" w:rsidTr="00BF36AB">
        <w:tc>
          <w:tcPr>
            <w:tcW w:w="2500" w:type="pct"/>
          </w:tcPr>
          <w:p w14:paraId="4C7151D0" w14:textId="77777777" w:rsidR="00AC5BDD" w:rsidRPr="00B72FBD" w:rsidRDefault="00AC5BDD" w:rsidP="00B72FBD">
            <w:pPr>
              <w:spacing w:after="120"/>
              <w:ind w:right="-57"/>
              <w:rPr>
                <w:snapToGrid w:val="0"/>
                <w:sz w:val="24"/>
                <w:szCs w:val="24"/>
              </w:rPr>
            </w:pPr>
            <w:r w:rsidRPr="00B72FBD">
              <w:rPr>
                <w:sz w:val="24"/>
                <w:szCs w:val="24"/>
              </w:rPr>
              <w:t>420091, г. Казань, ул. Камышинская, д. 91а</w:t>
            </w:r>
            <w:r w:rsidRPr="00B72FBD"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500" w:type="pct"/>
          </w:tcPr>
          <w:p w14:paraId="325C8117" w14:textId="77777777" w:rsidR="00AC5BDD" w:rsidRPr="00106BC0" w:rsidRDefault="00AC5BDD" w:rsidP="00BF36AB">
            <w:pPr>
              <w:rPr>
                <w:snapToGrid w:val="0"/>
                <w:sz w:val="25"/>
                <w:szCs w:val="25"/>
              </w:rPr>
            </w:pPr>
          </w:p>
        </w:tc>
      </w:tr>
      <w:tr w:rsidR="00AC5BDD" w:rsidRPr="00106BC0" w14:paraId="2B5A0A1D" w14:textId="77777777" w:rsidTr="00BF36AB">
        <w:tc>
          <w:tcPr>
            <w:tcW w:w="2500" w:type="pct"/>
          </w:tcPr>
          <w:p w14:paraId="6CA27D50" w14:textId="77777777" w:rsidR="00AC5BDD" w:rsidRPr="00D530B5" w:rsidRDefault="00AC5BDD" w:rsidP="00B72FBD">
            <w:pPr>
              <w:spacing w:after="120"/>
              <w:ind w:right="-57"/>
              <w:rPr>
                <w:snapToGrid w:val="0"/>
                <w:sz w:val="25"/>
                <w:szCs w:val="25"/>
              </w:rPr>
            </w:pPr>
            <w:r w:rsidRPr="00D530B5">
              <w:rPr>
                <w:snapToGrid w:val="0"/>
                <w:sz w:val="25"/>
                <w:szCs w:val="25"/>
              </w:rPr>
              <w:t xml:space="preserve">ИНН </w:t>
            </w:r>
            <w:r w:rsidRPr="00716BEF">
              <w:rPr>
                <w:sz w:val="25"/>
                <w:szCs w:val="25"/>
              </w:rPr>
              <w:t>166107868970</w:t>
            </w:r>
            <w:r w:rsidRPr="00D530B5">
              <w:rPr>
                <w:sz w:val="25"/>
                <w:szCs w:val="25"/>
              </w:rPr>
              <w:t>.</w:t>
            </w:r>
          </w:p>
        </w:tc>
        <w:tc>
          <w:tcPr>
            <w:tcW w:w="2500" w:type="pct"/>
          </w:tcPr>
          <w:p w14:paraId="30AE575B" w14:textId="77777777" w:rsidR="00AC5BDD" w:rsidRPr="00106BC0" w:rsidRDefault="00AC5BDD" w:rsidP="00BF36AB">
            <w:pPr>
              <w:rPr>
                <w:snapToGrid w:val="0"/>
                <w:sz w:val="25"/>
                <w:szCs w:val="25"/>
              </w:rPr>
            </w:pPr>
          </w:p>
        </w:tc>
      </w:tr>
      <w:tr w:rsidR="00AC5BDD" w:rsidRPr="00106BC0" w14:paraId="4424E626" w14:textId="77777777" w:rsidTr="00BF36AB">
        <w:tc>
          <w:tcPr>
            <w:tcW w:w="2500" w:type="pct"/>
          </w:tcPr>
          <w:p w14:paraId="3842BC06" w14:textId="77777777" w:rsidR="00AC5BDD" w:rsidRDefault="00AC5BDD" w:rsidP="00B72FBD">
            <w:pPr>
              <w:spacing w:after="20"/>
              <w:ind w:right="-57"/>
              <w:jc w:val="both"/>
              <w:rPr>
                <w:rStyle w:val="FontStyle24"/>
                <w:sz w:val="25"/>
                <w:szCs w:val="25"/>
              </w:rPr>
            </w:pPr>
            <w:r w:rsidRPr="009A1BEC">
              <w:rPr>
                <w:snapToGrid w:val="0"/>
                <w:sz w:val="25"/>
                <w:szCs w:val="25"/>
              </w:rPr>
              <w:t xml:space="preserve">Р/с </w:t>
            </w:r>
            <w:r w:rsidRPr="0068236A">
              <w:rPr>
                <w:rStyle w:val="FontStyle24"/>
                <w:sz w:val="25"/>
                <w:szCs w:val="25"/>
              </w:rPr>
              <w:t>40817810690099299559</w:t>
            </w:r>
            <w:r>
              <w:rPr>
                <w:rStyle w:val="FontStyle24"/>
                <w:sz w:val="25"/>
                <w:szCs w:val="25"/>
              </w:rPr>
              <w:t xml:space="preserve"> в</w:t>
            </w:r>
            <w:r w:rsidRPr="009A1BEC">
              <w:rPr>
                <w:rStyle w:val="FontStyle24"/>
                <w:sz w:val="25"/>
                <w:szCs w:val="25"/>
              </w:rPr>
              <w:t xml:space="preserve"> Филиал</w:t>
            </w:r>
            <w:r>
              <w:rPr>
                <w:rStyle w:val="FontStyle24"/>
                <w:sz w:val="25"/>
                <w:szCs w:val="25"/>
              </w:rPr>
              <w:t>е</w:t>
            </w:r>
            <w:r w:rsidRPr="009A1BEC">
              <w:rPr>
                <w:rStyle w:val="FontStyle24"/>
                <w:sz w:val="25"/>
                <w:szCs w:val="25"/>
              </w:rPr>
              <w:t xml:space="preserve"> </w:t>
            </w:r>
            <w:r>
              <w:rPr>
                <w:rStyle w:val="FontStyle24"/>
                <w:sz w:val="25"/>
                <w:szCs w:val="25"/>
              </w:rPr>
              <w:br/>
            </w:r>
            <w:r w:rsidRPr="009A1BEC">
              <w:rPr>
                <w:rStyle w:val="FontStyle24"/>
                <w:sz w:val="25"/>
                <w:szCs w:val="25"/>
              </w:rPr>
              <w:t>№ 6318 Банка ВТБ (</w:t>
            </w:r>
            <w:r>
              <w:rPr>
                <w:rStyle w:val="FontStyle24"/>
                <w:sz w:val="25"/>
                <w:szCs w:val="25"/>
              </w:rPr>
              <w:t>ПАО</w:t>
            </w:r>
            <w:r w:rsidRPr="009A1BEC">
              <w:rPr>
                <w:rStyle w:val="FontStyle24"/>
                <w:sz w:val="25"/>
                <w:szCs w:val="25"/>
              </w:rPr>
              <w:t>) в г. Самар</w:t>
            </w:r>
            <w:r>
              <w:rPr>
                <w:rStyle w:val="FontStyle24"/>
                <w:sz w:val="25"/>
                <w:szCs w:val="25"/>
              </w:rPr>
              <w:t>а</w:t>
            </w:r>
            <w:r w:rsidRPr="009A1BEC">
              <w:rPr>
                <w:rStyle w:val="FontStyle24"/>
                <w:sz w:val="25"/>
                <w:szCs w:val="25"/>
              </w:rPr>
              <w:t>,</w:t>
            </w:r>
          </w:p>
          <w:p w14:paraId="73340293" w14:textId="77777777" w:rsidR="00AC5BDD" w:rsidRDefault="00AC5BDD" w:rsidP="00B72FBD">
            <w:pPr>
              <w:spacing w:after="20"/>
              <w:ind w:right="-57"/>
              <w:jc w:val="both"/>
              <w:rPr>
                <w:rStyle w:val="FontStyle24"/>
                <w:sz w:val="25"/>
                <w:szCs w:val="25"/>
              </w:rPr>
            </w:pPr>
            <w:r w:rsidRPr="009A1BEC">
              <w:rPr>
                <w:rStyle w:val="FontStyle24"/>
                <w:sz w:val="25"/>
                <w:szCs w:val="25"/>
              </w:rPr>
              <w:t>БИК: 043601968,</w:t>
            </w:r>
          </w:p>
          <w:p w14:paraId="2D53BDC9" w14:textId="77777777" w:rsidR="00AC5BDD" w:rsidRPr="009A1BEC" w:rsidRDefault="00AC5BDD" w:rsidP="00B72FBD">
            <w:pPr>
              <w:spacing w:after="120"/>
              <w:ind w:right="-57"/>
              <w:jc w:val="both"/>
              <w:rPr>
                <w:snapToGrid w:val="0"/>
                <w:sz w:val="25"/>
                <w:szCs w:val="25"/>
              </w:rPr>
            </w:pPr>
            <w:r w:rsidRPr="009A1BEC">
              <w:rPr>
                <w:rStyle w:val="FontStyle24"/>
                <w:sz w:val="25"/>
                <w:szCs w:val="25"/>
              </w:rPr>
              <w:t xml:space="preserve">корр. счет: 30101810422023601968. </w:t>
            </w:r>
          </w:p>
        </w:tc>
        <w:tc>
          <w:tcPr>
            <w:tcW w:w="2500" w:type="pct"/>
          </w:tcPr>
          <w:p w14:paraId="00A48F95" w14:textId="77777777" w:rsidR="00AC5BDD" w:rsidRPr="00106BC0" w:rsidRDefault="00AC5BDD" w:rsidP="00BF36AB">
            <w:pPr>
              <w:rPr>
                <w:snapToGrid w:val="0"/>
                <w:sz w:val="25"/>
                <w:szCs w:val="25"/>
              </w:rPr>
            </w:pPr>
          </w:p>
        </w:tc>
      </w:tr>
      <w:tr w:rsidR="00AC5BDD" w:rsidRPr="00106BC0" w14:paraId="22C8E1C7" w14:textId="77777777" w:rsidTr="00BF36AB">
        <w:tc>
          <w:tcPr>
            <w:tcW w:w="2500" w:type="pct"/>
          </w:tcPr>
          <w:p w14:paraId="569E2149" w14:textId="77777777" w:rsidR="00AC5BDD" w:rsidRPr="00106BC0" w:rsidRDefault="00AC5BDD" w:rsidP="00B72FBD">
            <w:pPr>
              <w:ind w:right="-57"/>
              <w:jc w:val="right"/>
              <w:rPr>
                <w:snapToGrid w:val="0"/>
                <w:sz w:val="25"/>
                <w:szCs w:val="25"/>
              </w:rPr>
            </w:pPr>
          </w:p>
          <w:p w14:paraId="0B6FDEE4" w14:textId="77777777" w:rsidR="00AC5BDD" w:rsidRPr="00020B3D" w:rsidRDefault="00AC5BDD" w:rsidP="00B72FBD">
            <w:pPr>
              <w:ind w:right="-57"/>
              <w:jc w:val="right"/>
              <w:rPr>
                <w:snapToGrid w:val="0"/>
                <w:sz w:val="28"/>
                <w:szCs w:val="28"/>
              </w:rPr>
            </w:pPr>
            <w:r w:rsidRPr="00020B3D">
              <w:rPr>
                <w:snapToGrid w:val="0"/>
                <w:sz w:val="28"/>
                <w:szCs w:val="28"/>
              </w:rPr>
              <w:t>/С.А. Цапурин/</w:t>
            </w:r>
          </w:p>
        </w:tc>
        <w:tc>
          <w:tcPr>
            <w:tcW w:w="2500" w:type="pct"/>
          </w:tcPr>
          <w:p w14:paraId="5DC67D7C" w14:textId="77777777" w:rsidR="00AC5BDD" w:rsidRPr="00106BC0" w:rsidRDefault="00AC5BDD" w:rsidP="00BF36AB">
            <w:pPr>
              <w:jc w:val="right"/>
              <w:rPr>
                <w:snapToGrid w:val="0"/>
                <w:sz w:val="25"/>
                <w:szCs w:val="25"/>
              </w:rPr>
            </w:pPr>
          </w:p>
        </w:tc>
      </w:tr>
    </w:tbl>
    <w:p w14:paraId="0F8A6012" w14:textId="77777777" w:rsidR="00AC5BDD" w:rsidRDefault="00AC5BDD" w:rsidP="00AD3F99">
      <w:pPr>
        <w:pStyle w:val="20"/>
        <w:tabs>
          <w:tab w:val="left" w:pos="284"/>
        </w:tabs>
        <w:spacing w:after="180"/>
        <w:ind w:left="0"/>
        <w:jc w:val="both"/>
      </w:pPr>
    </w:p>
    <w:sectPr w:rsidR="00AC5BDD" w:rsidSect="00B92A56">
      <w:headerReference w:type="even" r:id="rId7"/>
      <w:headerReference w:type="default" r:id="rId8"/>
      <w:pgSz w:w="11906" w:h="16838"/>
      <w:pgMar w:top="794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27BC" w14:textId="77777777" w:rsidR="00E0365E" w:rsidRDefault="00E0365E">
      <w:r>
        <w:separator/>
      </w:r>
    </w:p>
  </w:endnote>
  <w:endnote w:type="continuationSeparator" w:id="0">
    <w:p w14:paraId="08C55AFE" w14:textId="77777777" w:rsidR="00E0365E" w:rsidRDefault="00E0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5DC0" w14:textId="77777777" w:rsidR="00E0365E" w:rsidRDefault="00E0365E">
      <w:r>
        <w:separator/>
      </w:r>
    </w:p>
  </w:footnote>
  <w:footnote w:type="continuationSeparator" w:id="0">
    <w:p w14:paraId="44652282" w14:textId="77777777" w:rsidR="00E0365E" w:rsidRDefault="00E0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37D" w14:textId="77777777" w:rsidR="0033285A" w:rsidRDefault="0033285A" w:rsidP="0010096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1EB23DA" w14:textId="77777777" w:rsidR="0033285A" w:rsidRDefault="0033285A" w:rsidP="00020B3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766C" w14:textId="77777777" w:rsidR="0033285A" w:rsidRDefault="0033285A" w:rsidP="0010096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1DEE">
      <w:rPr>
        <w:rStyle w:val="aa"/>
        <w:noProof/>
      </w:rPr>
      <w:t>2</w:t>
    </w:r>
    <w:r>
      <w:rPr>
        <w:rStyle w:val="aa"/>
      </w:rPr>
      <w:fldChar w:fldCharType="end"/>
    </w:r>
  </w:p>
  <w:p w14:paraId="6589FC80" w14:textId="77777777" w:rsidR="0033285A" w:rsidRDefault="0033285A" w:rsidP="00020B3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9E0"/>
    <w:multiLevelType w:val="hybridMultilevel"/>
    <w:tmpl w:val="DB7E3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1129B"/>
    <w:multiLevelType w:val="hybridMultilevel"/>
    <w:tmpl w:val="2C62F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113B2"/>
    <w:multiLevelType w:val="multilevel"/>
    <w:tmpl w:val="6BC848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39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</w:lvl>
  </w:abstractNum>
  <w:abstractNum w:abstractNumId="3" w15:restartNumberingAfterBreak="0">
    <w:nsid w:val="545B6D4B"/>
    <w:multiLevelType w:val="multilevel"/>
    <w:tmpl w:val="248A3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55061D1C"/>
    <w:multiLevelType w:val="hybridMultilevel"/>
    <w:tmpl w:val="B7C6CE0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C6BB3"/>
    <w:multiLevelType w:val="hybridMultilevel"/>
    <w:tmpl w:val="F0B267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CF"/>
    <w:rsid w:val="0000385E"/>
    <w:rsid w:val="00003C7A"/>
    <w:rsid w:val="00020209"/>
    <w:rsid w:val="00020B3D"/>
    <w:rsid w:val="00022B7C"/>
    <w:rsid w:val="00024FAF"/>
    <w:rsid w:val="0003339E"/>
    <w:rsid w:val="00036FDF"/>
    <w:rsid w:val="0007020F"/>
    <w:rsid w:val="00094DE7"/>
    <w:rsid w:val="00094F1C"/>
    <w:rsid w:val="000A7EE9"/>
    <w:rsid w:val="000B2EEC"/>
    <w:rsid w:val="000C199B"/>
    <w:rsid w:val="000D2671"/>
    <w:rsid w:val="000E1DEE"/>
    <w:rsid w:val="000E658D"/>
    <w:rsid w:val="000F0823"/>
    <w:rsid w:val="00100963"/>
    <w:rsid w:val="00103493"/>
    <w:rsid w:val="001074EF"/>
    <w:rsid w:val="00112518"/>
    <w:rsid w:val="00116F4F"/>
    <w:rsid w:val="00124290"/>
    <w:rsid w:val="00156B6A"/>
    <w:rsid w:val="00163190"/>
    <w:rsid w:val="00176E1B"/>
    <w:rsid w:val="001900D0"/>
    <w:rsid w:val="00195432"/>
    <w:rsid w:val="00197B3E"/>
    <w:rsid w:val="001C389E"/>
    <w:rsid w:val="001C6654"/>
    <w:rsid w:val="001E0748"/>
    <w:rsid w:val="001E19C0"/>
    <w:rsid w:val="00201D42"/>
    <w:rsid w:val="00203923"/>
    <w:rsid w:val="00211CBC"/>
    <w:rsid w:val="002239E0"/>
    <w:rsid w:val="00226D2A"/>
    <w:rsid w:val="00234B08"/>
    <w:rsid w:val="00260003"/>
    <w:rsid w:val="00260F9A"/>
    <w:rsid w:val="002637F7"/>
    <w:rsid w:val="00273AC0"/>
    <w:rsid w:val="002779A6"/>
    <w:rsid w:val="002A07F1"/>
    <w:rsid w:val="002A0A39"/>
    <w:rsid w:val="002A3499"/>
    <w:rsid w:val="002B3EE0"/>
    <w:rsid w:val="002C5EB5"/>
    <w:rsid w:val="002D552D"/>
    <w:rsid w:val="002F029B"/>
    <w:rsid w:val="002F1DD1"/>
    <w:rsid w:val="00303280"/>
    <w:rsid w:val="003159A5"/>
    <w:rsid w:val="003179AA"/>
    <w:rsid w:val="003208A2"/>
    <w:rsid w:val="00321A2F"/>
    <w:rsid w:val="003243AB"/>
    <w:rsid w:val="003310F8"/>
    <w:rsid w:val="0033285A"/>
    <w:rsid w:val="00335C26"/>
    <w:rsid w:val="00350ECF"/>
    <w:rsid w:val="003545EE"/>
    <w:rsid w:val="0035633B"/>
    <w:rsid w:val="00366E11"/>
    <w:rsid w:val="00381D3D"/>
    <w:rsid w:val="00394196"/>
    <w:rsid w:val="00395038"/>
    <w:rsid w:val="003A7FA9"/>
    <w:rsid w:val="003C0300"/>
    <w:rsid w:val="003C0BC2"/>
    <w:rsid w:val="003D2891"/>
    <w:rsid w:val="00416292"/>
    <w:rsid w:val="00426290"/>
    <w:rsid w:val="00437056"/>
    <w:rsid w:val="00491524"/>
    <w:rsid w:val="004B7511"/>
    <w:rsid w:val="004D0EE8"/>
    <w:rsid w:val="004F3881"/>
    <w:rsid w:val="00523E4F"/>
    <w:rsid w:val="00526098"/>
    <w:rsid w:val="005560FB"/>
    <w:rsid w:val="005626E7"/>
    <w:rsid w:val="00576E43"/>
    <w:rsid w:val="00577CF4"/>
    <w:rsid w:val="0058072E"/>
    <w:rsid w:val="005948F9"/>
    <w:rsid w:val="005C77F0"/>
    <w:rsid w:val="005D2789"/>
    <w:rsid w:val="005E15C8"/>
    <w:rsid w:val="006057C5"/>
    <w:rsid w:val="00617737"/>
    <w:rsid w:val="00675A3F"/>
    <w:rsid w:val="0068053E"/>
    <w:rsid w:val="00687C88"/>
    <w:rsid w:val="00691E72"/>
    <w:rsid w:val="00696DE1"/>
    <w:rsid w:val="006A656A"/>
    <w:rsid w:val="006B62B5"/>
    <w:rsid w:val="006B77AA"/>
    <w:rsid w:val="006F3A8A"/>
    <w:rsid w:val="006F3D82"/>
    <w:rsid w:val="007002D4"/>
    <w:rsid w:val="00725307"/>
    <w:rsid w:val="00726F26"/>
    <w:rsid w:val="0075306A"/>
    <w:rsid w:val="00771B54"/>
    <w:rsid w:val="00791B0E"/>
    <w:rsid w:val="007944E9"/>
    <w:rsid w:val="007947E6"/>
    <w:rsid w:val="007C325B"/>
    <w:rsid w:val="007D23CD"/>
    <w:rsid w:val="007E3A6F"/>
    <w:rsid w:val="007E3AD5"/>
    <w:rsid w:val="007E712F"/>
    <w:rsid w:val="007F51E1"/>
    <w:rsid w:val="00806FB2"/>
    <w:rsid w:val="008242BA"/>
    <w:rsid w:val="008338CD"/>
    <w:rsid w:val="008433A4"/>
    <w:rsid w:val="0086168E"/>
    <w:rsid w:val="00875E9B"/>
    <w:rsid w:val="00877E64"/>
    <w:rsid w:val="008836F2"/>
    <w:rsid w:val="008E55E8"/>
    <w:rsid w:val="00910603"/>
    <w:rsid w:val="00913729"/>
    <w:rsid w:val="009151F4"/>
    <w:rsid w:val="00916BC0"/>
    <w:rsid w:val="0094462A"/>
    <w:rsid w:val="00955E06"/>
    <w:rsid w:val="0097168D"/>
    <w:rsid w:val="00972D7C"/>
    <w:rsid w:val="00991C47"/>
    <w:rsid w:val="009947F5"/>
    <w:rsid w:val="009B6E96"/>
    <w:rsid w:val="009C4828"/>
    <w:rsid w:val="009D25FC"/>
    <w:rsid w:val="009D5979"/>
    <w:rsid w:val="00A010F2"/>
    <w:rsid w:val="00A02313"/>
    <w:rsid w:val="00A14B83"/>
    <w:rsid w:val="00A41133"/>
    <w:rsid w:val="00A46D61"/>
    <w:rsid w:val="00A5030A"/>
    <w:rsid w:val="00A53471"/>
    <w:rsid w:val="00A852B6"/>
    <w:rsid w:val="00A86738"/>
    <w:rsid w:val="00A8778D"/>
    <w:rsid w:val="00AB5936"/>
    <w:rsid w:val="00AC5BDD"/>
    <w:rsid w:val="00AD3F99"/>
    <w:rsid w:val="00AE3DFD"/>
    <w:rsid w:val="00AF61D5"/>
    <w:rsid w:val="00B05DE7"/>
    <w:rsid w:val="00B16362"/>
    <w:rsid w:val="00B35920"/>
    <w:rsid w:val="00B557BC"/>
    <w:rsid w:val="00B558BE"/>
    <w:rsid w:val="00B56DB0"/>
    <w:rsid w:val="00B577C7"/>
    <w:rsid w:val="00B72FBD"/>
    <w:rsid w:val="00B92A56"/>
    <w:rsid w:val="00BA309F"/>
    <w:rsid w:val="00BB09FC"/>
    <w:rsid w:val="00BE3302"/>
    <w:rsid w:val="00BE69C3"/>
    <w:rsid w:val="00BF36AB"/>
    <w:rsid w:val="00C214B2"/>
    <w:rsid w:val="00C263F2"/>
    <w:rsid w:val="00C37690"/>
    <w:rsid w:val="00C61160"/>
    <w:rsid w:val="00C70287"/>
    <w:rsid w:val="00C77046"/>
    <w:rsid w:val="00C911B2"/>
    <w:rsid w:val="00CA1AAC"/>
    <w:rsid w:val="00CA4E5D"/>
    <w:rsid w:val="00CC5424"/>
    <w:rsid w:val="00CD0964"/>
    <w:rsid w:val="00CD0AD1"/>
    <w:rsid w:val="00CD3FDC"/>
    <w:rsid w:val="00D3114C"/>
    <w:rsid w:val="00D53982"/>
    <w:rsid w:val="00D65AA3"/>
    <w:rsid w:val="00D729B0"/>
    <w:rsid w:val="00D818AC"/>
    <w:rsid w:val="00DA7AAE"/>
    <w:rsid w:val="00DB00E6"/>
    <w:rsid w:val="00DC0D5D"/>
    <w:rsid w:val="00DC4466"/>
    <w:rsid w:val="00DC51E6"/>
    <w:rsid w:val="00DE0A81"/>
    <w:rsid w:val="00DE3686"/>
    <w:rsid w:val="00DF1D67"/>
    <w:rsid w:val="00DF7BBB"/>
    <w:rsid w:val="00E0365E"/>
    <w:rsid w:val="00E07F32"/>
    <w:rsid w:val="00E10F73"/>
    <w:rsid w:val="00E125F0"/>
    <w:rsid w:val="00E2453C"/>
    <w:rsid w:val="00E24D24"/>
    <w:rsid w:val="00E25D51"/>
    <w:rsid w:val="00E40A29"/>
    <w:rsid w:val="00E42233"/>
    <w:rsid w:val="00E44299"/>
    <w:rsid w:val="00E53ED0"/>
    <w:rsid w:val="00E552DD"/>
    <w:rsid w:val="00E5651C"/>
    <w:rsid w:val="00E8500A"/>
    <w:rsid w:val="00E853BB"/>
    <w:rsid w:val="00EB1F45"/>
    <w:rsid w:val="00EE27E5"/>
    <w:rsid w:val="00EE290E"/>
    <w:rsid w:val="00EE7204"/>
    <w:rsid w:val="00EF2196"/>
    <w:rsid w:val="00EF31DE"/>
    <w:rsid w:val="00EF54C3"/>
    <w:rsid w:val="00EF6B07"/>
    <w:rsid w:val="00F37063"/>
    <w:rsid w:val="00F37676"/>
    <w:rsid w:val="00F40FFA"/>
    <w:rsid w:val="00F45D3D"/>
    <w:rsid w:val="00F53BA4"/>
    <w:rsid w:val="00F72AD8"/>
    <w:rsid w:val="00F80597"/>
    <w:rsid w:val="00FA4FEB"/>
    <w:rsid w:val="00FA78F5"/>
    <w:rsid w:val="00FB78C0"/>
    <w:rsid w:val="00FC7E4F"/>
    <w:rsid w:val="00FD4D3F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6159E"/>
  <w15:chartTrackingRefBased/>
  <w15:docId w15:val="{65F04B5C-1412-462A-9B2A-4447E65F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CF"/>
  </w:style>
  <w:style w:type="paragraph" w:styleId="1">
    <w:name w:val="heading 1"/>
    <w:basedOn w:val="a"/>
    <w:next w:val="a"/>
    <w:qFormat/>
    <w:rsid w:val="00350ECF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50EC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0ECF"/>
    <w:pPr>
      <w:jc w:val="center"/>
    </w:pPr>
    <w:rPr>
      <w:sz w:val="28"/>
    </w:rPr>
  </w:style>
  <w:style w:type="paragraph" w:styleId="a4">
    <w:name w:val="Body Text"/>
    <w:basedOn w:val="a"/>
    <w:link w:val="a5"/>
    <w:rsid w:val="00350ECF"/>
    <w:pPr>
      <w:tabs>
        <w:tab w:val="left" w:pos="0"/>
        <w:tab w:val="left" w:pos="709"/>
      </w:tabs>
      <w:jc w:val="both"/>
    </w:pPr>
  </w:style>
  <w:style w:type="paragraph" w:styleId="a6">
    <w:name w:val="Body Text Indent"/>
    <w:basedOn w:val="a"/>
    <w:rsid w:val="00350ECF"/>
    <w:pPr>
      <w:ind w:firstLine="720"/>
    </w:pPr>
  </w:style>
  <w:style w:type="paragraph" w:styleId="20">
    <w:name w:val="Body Text Indent 2"/>
    <w:basedOn w:val="a"/>
    <w:link w:val="21"/>
    <w:rsid w:val="00350ECF"/>
    <w:pPr>
      <w:tabs>
        <w:tab w:val="left" w:pos="426"/>
        <w:tab w:val="left" w:pos="567"/>
        <w:tab w:val="left" w:pos="709"/>
      </w:tabs>
      <w:ind w:left="600"/>
    </w:pPr>
  </w:style>
  <w:style w:type="paragraph" w:styleId="a7">
    <w:name w:val="Subtitle"/>
    <w:basedOn w:val="a"/>
    <w:qFormat/>
    <w:rsid w:val="00E2453C"/>
    <w:pPr>
      <w:pBdr>
        <w:bottom w:val="single" w:sz="12" w:space="1" w:color="auto"/>
      </w:pBdr>
      <w:jc w:val="center"/>
    </w:pPr>
    <w:rPr>
      <w:b/>
      <w:sz w:val="48"/>
      <w:szCs w:val="24"/>
    </w:rPr>
  </w:style>
  <w:style w:type="table" w:styleId="a8">
    <w:name w:val="Table Grid"/>
    <w:basedOn w:val="a1"/>
    <w:rsid w:val="0091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rsid w:val="00163190"/>
  </w:style>
  <w:style w:type="character" w:customStyle="1" w:styleId="21">
    <w:name w:val="Основной текст с отступом 2 Знак"/>
    <w:basedOn w:val="a0"/>
    <w:link w:val="20"/>
    <w:rsid w:val="00163190"/>
  </w:style>
  <w:style w:type="character" w:customStyle="1" w:styleId="FontStyle22">
    <w:name w:val="Font Style22"/>
    <w:uiPriority w:val="99"/>
    <w:rsid w:val="00C37690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uiPriority w:val="99"/>
    <w:rsid w:val="00E10F73"/>
    <w:rPr>
      <w:rFonts w:ascii="Times New Roman" w:hAnsi="Times New Roman" w:cs="Times New Roman"/>
      <w:sz w:val="18"/>
      <w:szCs w:val="18"/>
    </w:rPr>
  </w:style>
  <w:style w:type="paragraph" w:styleId="a9">
    <w:name w:val="header"/>
    <w:basedOn w:val="a"/>
    <w:rsid w:val="00020B3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2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UCP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subject/>
  <dc:creator>Buh</dc:creator>
  <cp:keywords/>
  <cp:lastModifiedBy>Ленар</cp:lastModifiedBy>
  <cp:revision>4</cp:revision>
  <cp:lastPrinted>2011-09-15T16:46:00Z</cp:lastPrinted>
  <dcterms:created xsi:type="dcterms:W3CDTF">2025-10-28T07:42:00Z</dcterms:created>
  <dcterms:modified xsi:type="dcterms:W3CDTF">2026-05-20T12:17:00Z</dcterms:modified>
</cp:coreProperties>
</file>