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93B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82B5F5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F5C12F" w14:textId="77777777" w:rsidR="00C25D69" w:rsidRPr="00B31EF3" w:rsidRDefault="001A4DF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B31EF3">
        <w:rPr>
          <w:rFonts w:ascii="Times New Roman" w:hAnsi="Times New Roman"/>
          <w:noProof/>
        </w:rPr>
        <w:t>Санкт-Петербург</w:t>
      </w:r>
    </w:p>
    <w:p w14:paraId="6900F878" w14:textId="77777777" w:rsidR="00C25D69" w:rsidRPr="00300E3A" w:rsidRDefault="001A4DF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AB7A52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AB7A52">
        <w:rPr>
          <w:rFonts w:ascii="Times New Roman" w:hAnsi="Times New Roman"/>
          <w:noProof/>
        </w:rPr>
        <w:t>______</w:t>
      </w:r>
      <w:r w:rsidR="00DD18E5">
        <w:rPr>
          <w:rFonts w:ascii="Times New Roman" w:hAnsi="Times New Roman"/>
          <w:noProof/>
          <w:lang/>
        </w:rPr>
        <w:t xml:space="preserve"> </w:t>
      </w:r>
      <w:r>
        <w:rPr>
          <w:rFonts w:ascii="Times New Roman" w:hAnsi="Times New Roman"/>
          <w:noProof/>
        </w:rPr>
        <w:t>20</w:t>
      </w:r>
      <w:r w:rsidR="00E808E2">
        <w:rPr>
          <w:rFonts w:ascii="Times New Roman" w:hAnsi="Times New Roman"/>
          <w:noProof/>
        </w:rPr>
        <w:t>2</w:t>
      </w:r>
      <w:r w:rsidR="0077110D">
        <w:rPr>
          <w:rFonts w:ascii="Times New Roman" w:hAnsi="Times New Roman"/>
          <w:noProof/>
        </w:rPr>
        <w:t>5</w:t>
      </w:r>
      <w:r w:rsidR="00E808E2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г.</w:t>
      </w:r>
    </w:p>
    <w:p w14:paraId="65490FF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EF6B161" w14:textId="77777777" w:rsidR="008F06AE" w:rsidRPr="008F06AE" w:rsidRDefault="00253785" w:rsidP="008F06A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7045821"/>
      <w:proofErr w:type="spellStart"/>
      <w:r w:rsidRPr="00253785">
        <w:rPr>
          <w:rFonts w:ascii="Times New Roman" w:hAnsi="Times New Roman"/>
          <w:bCs/>
        </w:rPr>
        <w:t>Беклемешева</w:t>
      </w:r>
      <w:proofErr w:type="spellEnd"/>
      <w:r w:rsidRPr="00253785">
        <w:rPr>
          <w:rFonts w:ascii="Times New Roman" w:hAnsi="Times New Roman"/>
          <w:bCs/>
        </w:rPr>
        <w:t xml:space="preserve"> Людмила Александровна (29.05.1955 г.р., </w:t>
      </w:r>
      <w:proofErr w:type="spellStart"/>
      <w:r w:rsidRPr="00253785">
        <w:rPr>
          <w:rFonts w:ascii="Times New Roman" w:hAnsi="Times New Roman"/>
          <w:bCs/>
        </w:rPr>
        <w:t>м.р</w:t>
      </w:r>
      <w:proofErr w:type="spellEnd"/>
      <w:r w:rsidRPr="00253785">
        <w:rPr>
          <w:rFonts w:ascii="Times New Roman" w:hAnsi="Times New Roman"/>
          <w:bCs/>
        </w:rPr>
        <w:t xml:space="preserve">: село Малая Уса Еловского района Пермской области, адрес: 188653, Ленинградская обл., р-н Всеволожский Дер. </w:t>
      </w:r>
      <w:proofErr w:type="spellStart"/>
      <w:r w:rsidRPr="00253785">
        <w:rPr>
          <w:rFonts w:ascii="Times New Roman" w:hAnsi="Times New Roman"/>
          <w:bCs/>
        </w:rPr>
        <w:t>Лупполово</w:t>
      </w:r>
      <w:proofErr w:type="spellEnd"/>
      <w:r w:rsidRPr="00253785">
        <w:rPr>
          <w:rFonts w:ascii="Times New Roman" w:hAnsi="Times New Roman"/>
          <w:bCs/>
        </w:rPr>
        <w:t>, пер. Луговой, д. 5, ИНН 590403064417, СНИЛС 05077279467)</w:t>
      </w:r>
      <w:r w:rsidR="007E68E1">
        <w:rPr>
          <w:rFonts w:ascii="Times New Roman" w:hAnsi="Times New Roman"/>
          <w:bCs/>
        </w:rPr>
        <w:t>,</w:t>
      </w:r>
      <w:r w:rsidR="008F06AE" w:rsidRPr="008F06AE">
        <w:rPr>
          <w:rFonts w:ascii="Times New Roman" w:hAnsi="Times New Roman"/>
        </w:rPr>
        <w:t xml:space="preserve"> именуем</w:t>
      </w:r>
      <w:r w:rsidR="007E68E1">
        <w:rPr>
          <w:rFonts w:ascii="Times New Roman" w:hAnsi="Times New Roman"/>
        </w:rPr>
        <w:t>ая</w:t>
      </w:r>
      <w:r w:rsidR="008F06AE" w:rsidRPr="008F06AE">
        <w:rPr>
          <w:rFonts w:ascii="Times New Roman" w:hAnsi="Times New Roman"/>
        </w:rPr>
        <w:t xml:space="preserve"> в дальнейшем «Продавец», </w:t>
      </w:r>
      <w:bookmarkStart w:id="1" w:name="_Hlk40685687"/>
      <w:r w:rsidR="008F06AE" w:rsidRPr="00482ECF">
        <w:rPr>
          <w:rFonts w:ascii="Times New Roman" w:hAnsi="Times New Roman"/>
          <w:b/>
          <w:bCs/>
        </w:rPr>
        <w:t xml:space="preserve">в лице финансового управляющего </w:t>
      </w:r>
      <w:bookmarkEnd w:id="1"/>
      <w:proofErr w:type="spellStart"/>
      <w:r w:rsidR="0077110D">
        <w:rPr>
          <w:rFonts w:ascii="Times New Roman" w:hAnsi="Times New Roman"/>
          <w:b/>
          <w:bCs/>
        </w:rPr>
        <w:t>Максиняевой</w:t>
      </w:r>
      <w:proofErr w:type="spellEnd"/>
      <w:r w:rsidR="0077110D">
        <w:rPr>
          <w:rFonts w:ascii="Times New Roman" w:hAnsi="Times New Roman"/>
          <w:b/>
          <w:bCs/>
        </w:rPr>
        <w:t xml:space="preserve"> Елены Анатольевны</w:t>
      </w:r>
      <w:r w:rsidR="008F06AE" w:rsidRPr="008F06AE">
        <w:rPr>
          <w:rFonts w:ascii="Times New Roman" w:hAnsi="Times New Roman"/>
        </w:rPr>
        <w:t xml:space="preserve">, действующего на основании </w:t>
      </w:r>
      <w:r w:rsidRPr="00253785">
        <w:rPr>
          <w:rFonts w:ascii="Times New Roman" w:hAnsi="Times New Roman"/>
        </w:rPr>
        <w:t>Решением АС Арбитражный суд города Санкт-Петербурга и Ленинградской области по делу А56-82073/2025 от 25.11.2025</w:t>
      </w:r>
      <w:r w:rsidR="008F06AE" w:rsidRPr="008F06AE">
        <w:rPr>
          <w:rFonts w:ascii="Times New Roman" w:hAnsi="Times New Roman"/>
        </w:rPr>
        <w:t xml:space="preserve">, с одной стороны, и </w:t>
      </w:r>
      <w:r w:rsidR="00AB7A52">
        <w:rPr>
          <w:rFonts w:ascii="Times New Roman" w:hAnsi="Times New Roman"/>
          <w:b/>
          <w:bCs/>
        </w:rPr>
        <w:t>_________________________________</w:t>
      </w:r>
      <w:r w:rsidR="008F06AE" w:rsidRPr="008F06AE">
        <w:rPr>
          <w:rFonts w:ascii="Times New Roman" w:hAnsi="Times New Roman"/>
        </w:rPr>
        <w:t xml:space="preserve">, именуемого в дальнейшем «Покупатель», вместе именуемые «Стороны», </w:t>
      </w:r>
      <w:bookmarkEnd w:id="0"/>
      <w:r w:rsidR="008F06AE" w:rsidRPr="008F06AE">
        <w:rPr>
          <w:rFonts w:ascii="Times New Roman" w:hAnsi="Times New Roman"/>
        </w:rPr>
        <w:t>заключили настоящий договор о нижеследующем:</w:t>
      </w:r>
    </w:p>
    <w:p w14:paraId="18FF9BA0" w14:textId="77777777" w:rsidR="00EA5080" w:rsidRPr="008F06AE" w:rsidRDefault="00EA5080" w:rsidP="008F06A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02043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569A46D" w14:textId="77777777" w:rsidR="001C1670" w:rsidRPr="00AB7A52" w:rsidRDefault="00EA5080" w:rsidP="00AB7A5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C167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31EF3" w:rsidRPr="001C1670">
        <w:rPr>
          <w:rFonts w:ascii="Times New Roman" w:hAnsi="Times New Roman"/>
        </w:rPr>
        <w:t xml:space="preserve"> </w:t>
      </w:r>
      <w:r w:rsidR="00253785" w:rsidRPr="00253785">
        <w:rPr>
          <w:rFonts w:ascii="Times New Roman" w:hAnsi="Times New Roman"/>
          <w:b/>
          <w:bCs/>
        </w:rPr>
        <w:t xml:space="preserve">Автомобили легковые: CHERY TIGGO4 PRO, 2023 </w:t>
      </w:r>
      <w:proofErr w:type="spellStart"/>
      <w:r w:rsidR="00253785" w:rsidRPr="00253785">
        <w:rPr>
          <w:rFonts w:ascii="Times New Roman" w:hAnsi="Times New Roman"/>
          <w:b/>
          <w:bCs/>
        </w:rPr>
        <w:t>г.в</w:t>
      </w:r>
      <w:proofErr w:type="spellEnd"/>
      <w:r w:rsidR="00253785" w:rsidRPr="00253785">
        <w:rPr>
          <w:rFonts w:ascii="Times New Roman" w:hAnsi="Times New Roman"/>
          <w:b/>
          <w:bCs/>
        </w:rPr>
        <w:t xml:space="preserve">., </w:t>
      </w:r>
      <w:proofErr w:type="spellStart"/>
      <w:r w:rsidR="00253785" w:rsidRPr="00253785">
        <w:rPr>
          <w:rFonts w:ascii="Times New Roman" w:hAnsi="Times New Roman"/>
          <w:b/>
          <w:bCs/>
        </w:rPr>
        <w:t>vin</w:t>
      </w:r>
      <w:proofErr w:type="spellEnd"/>
      <w:r w:rsidR="00253785" w:rsidRPr="00253785">
        <w:rPr>
          <w:rFonts w:ascii="Times New Roman" w:hAnsi="Times New Roman"/>
          <w:b/>
          <w:bCs/>
        </w:rPr>
        <w:t xml:space="preserve"> LVVDB21B2PD997485, </w:t>
      </w:r>
      <w:proofErr w:type="spellStart"/>
      <w:r w:rsidR="00253785" w:rsidRPr="00253785">
        <w:rPr>
          <w:rFonts w:ascii="Times New Roman" w:hAnsi="Times New Roman"/>
          <w:b/>
          <w:bCs/>
        </w:rPr>
        <w:t>грз</w:t>
      </w:r>
      <w:proofErr w:type="spellEnd"/>
      <w:r w:rsidR="00253785" w:rsidRPr="00253785">
        <w:rPr>
          <w:rFonts w:ascii="Times New Roman" w:hAnsi="Times New Roman"/>
          <w:b/>
          <w:bCs/>
        </w:rPr>
        <w:t xml:space="preserve"> Е006ЕН147, Собственность. Имущество в залоге у ПАО Банк Уралсиб</w:t>
      </w:r>
      <w:r w:rsidR="0077110D" w:rsidRPr="0077110D">
        <w:rPr>
          <w:rFonts w:ascii="Times New Roman" w:hAnsi="Times New Roman"/>
          <w:b/>
          <w:bCs/>
        </w:rPr>
        <w:tab/>
      </w:r>
    </w:p>
    <w:p w14:paraId="20D5C4A3" w14:textId="77777777" w:rsidR="00EA5080" w:rsidRDefault="00EA5080" w:rsidP="001C1670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3E56F4A" w14:textId="77777777" w:rsidR="00EA5080" w:rsidRPr="0009333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7B37C9" w:rsidRPr="007B37C9">
        <w:rPr>
          <w:rFonts w:ascii="Times New Roman" w:hAnsi="Times New Roman"/>
        </w:rPr>
        <w:t xml:space="preserve">На Имущество зарегистрировано ограничение (обременение) права: находится в залоге у банка </w:t>
      </w:r>
      <w:r w:rsidR="007E68E1">
        <w:rPr>
          <w:rFonts w:ascii="Times New Roman" w:hAnsi="Times New Roman"/>
        </w:rPr>
        <w:t>ПАО «</w:t>
      </w:r>
      <w:r w:rsidR="00253785">
        <w:rPr>
          <w:rFonts w:ascii="Times New Roman" w:hAnsi="Times New Roman"/>
        </w:rPr>
        <w:t>Банк Уралсиб</w:t>
      </w:r>
      <w:r w:rsidR="007E68E1">
        <w:rPr>
          <w:rFonts w:ascii="Times New Roman" w:hAnsi="Times New Roman"/>
        </w:rPr>
        <w:t>»</w:t>
      </w:r>
      <w:r w:rsidR="007B37C9" w:rsidRPr="007B37C9">
        <w:rPr>
          <w:rFonts w:ascii="Times New Roman" w:hAnsi="Times New Roman"/>
        </w:rPr>
        <w:t xml:space="preserve">. </w:t>
      </w:r>
      <w:r w:rsidR="00253785">
        <w:rPr>
          <w:rFonts w:ascii="Times New Roman" w:hAnsi="Times New Roman"/>
        </w:rPr>
        <w:t>ПАО «Банк Уралсиб»</w:t>
      </w:r>
      <w:r w:rsidR="00AB7A52">
        <w:rPr>
          <w:rFonts w:ascii="Times New Roman" w:hAnsi="Times New Roman"/>
        </w:rPr>
        <w:t xml:space="preserve"> </w:t>
      </w:r>
      <w:r w:rsidR="007B37C9" w:rsidRPr="007B37C9">
        <w:rPr>
          <w:rFonts w:ascii="Times New Roman" w:hAnsi="Times New Roman"/>
        </w:rPr>
        <w:t xml:space="preserve">является залоговым кредитором </w:t>
      </w:r>
      <w:proofErr w:type="spellStart"/>
      <w:r w:rsidR="00253785" w:rsidRPr="00253785">
        <w:rPr>
          <w:rFonts w:ascii="Times New Roman" w:hAnsi="Times New Roman"/>
          <w:bCs/>
        </w:rPr>
        <w:t>Беклемешев</w:t>
      </w:r>
      <w:r w:rsidR="00253785">
        <w:rPr>
          <w:rFonts w:ascii="Times New Roman" w:hAnsi="Times New Roman"/>
          <w:bCs/>
        </w:rPr>
        <w:t>ой</w:t>
      </w:r>
      <w:proofErr w:type="spellEnd"/>
      <w:r w:rsidR="00253785" w:rsidRPr="00253785">
        <w:rPr>
          <w:rFonts w:ascii="Times New Roman" w:hAnsi="Times New Roman"/>
          <w:bCs/>
        </w:rPr>
        <w:t xml:space="preserve"> Людмил</w:t>
      </w:r>
      <w:r w:rsidR="00253785">
        <w:rPr>
          <w:rFonts w:ascii="Times New Roman" w:hAnsi="Times New Roman"/>
          <w:bCs/>
        </w:rPr>
        <w:t>ы</w:t>
      </w:r>
      <w:r w:rsidR="00253785" w:rsidRPr="00253785">
        <w:rPr>
          <w:rFonts w:ascii="Times New Roman" w:hAnsi="Times New Roman"/>
          <w:bCs/>
        </w:rPr>
        <w:t xml:space="preserve"> Александровн</w:t>
      </w:r>
      <w:r w:rsidR="00253785">
        <w:rPr>
          <w:rFonts w:ascii="Times New Roman" w:hAnsi="Times New Roman"/>
          <w:bCs/>
        </w:rPr>
        <w:t>ы</w:t>
      </w:r>
      <w:r w:rsidR="00253785" w:rsidRPr="00253785">
        <w:rPr>
          <w:rFonts w:ascii="Times New Roman" w:hAnsi="Times New Roman"/>
          <w:bCs/>
        </w:rPr>
        <w:t xml:space="preserve"> </w:t>
      </w:r>
      <w:r w:rsidR="007B37C9" w:rsidRPr="007B37C9">
        <w:rPr>
          <w:rFonts w:ascii="Times New Roman" w:hAnsi="Times New Roman"/>
        </w:rPr>
        <w:t xml:space="preserve">в соответствии с </w:t>
      </w:r>
      <w:r w:rsidR="007E68E1">
        <w:rPr>
          <w:rFonts w:ascii="Times New Roman" w:hAnsi="Times New Roman"/>
        </w:rPr>
        <w:t>О</w:t>
      </w:r>
      <w:r w:rsidR="007B37C9" w:rsidRPr="007B37C9">
        <w:rPr>
          <w:rFonts w:ascii="Times New Roman" w:hAnsi="Times New Roman"/>
        </w:rPr>
        <w:t xml:space="preserve">пределением Арбитражного суда </w:t>
      </w:r>
      <w:r w:rsidR="0077110D" w:rsidRPr="0077110D">
        <w:rPr>
          <w:rFonts w:ascii="Times New Roman" w:hAnsi="Times New Roman"/>
        </w:rPr>
        <w:t xml:space="preserve">Санкт-Петербурга и Ленинградской области </w:t>
      </w:r>
      <w:r w:rsidR="007B37C9" w:rsidRPr="007B37C9">
        <w:rPr>
          <w:rFonts w:ascii="Times New Roman" w:hAnsi="Times New Roman"/>
        </w:rPr>
        <w:t xml:space="preserve">о включении требований в реестр требований кредиторов от </w:t>
      </w:r>
      <w:r w:rsidR="00253785">
        <w:rPr>
          <w:rFonts w:ascii="Times New Roman" w:hAnsi="Times New Roman"/>
        </w:rPr>
        <w:t>05</w:t>
      </w:r>
      <w:r w:rsidR="007E68E1">
        <w:rPr>
          <w:rFonts w:ascii="Times New Roman" w:hAnsi="Times New Roman"/>
        </w:rPr>
        <w:t>.</w:t>
      </w:r>
      <w:r w:rsidR="0077110D">
        <w:rPr>
          <w:rFonts w:ascii="Times New Roman" w:hAnsi="Times New Roman"/>
        </w:rPr>
        <w:t>0</w:t>
      </w:r>
      <w:r w:rsidR="00253785">
        <w:rPr>
          <w:rFonts w:ascii="Times New Roman" w:hAnsi="Times New Roman"/>
        </w:rPr>
        <w:t>3</w:t>
      </w:r>
      <w:r w:rsidR="007E68E1">
        <w:rPr>
          <w:rFonts w:ascii="Times New Roman" w:hAnsi="Times New Roman"/>
        </w:rPr>
        <w:t>.202</w:t>
      </w:r>
      <w:r w:rsidR="00253785">
        <w:rPr>
          <w:rFonts w:ascii="Times New Roman" w:hAnsi="Times New Roman"/>
        </w:rPr>
        <w:t>6</w:t>
      </w:r>
      <w:r w:rsidR="007E68E1">
        <w:rPr>
          <w:rFonts w:ascii="Times New Roman" w:hAnsi="Times New Roman"/>
        </w:rPr>
        <w:t>г.</w:t>
      </w:r>
      <w:r w:rsidR="00AB7A52" w:rsidRPr="00AB7A52">
        <w:rPr>
          <w:rFonts w:ascii="Times New Roman" w:hAnsi="Times New Roman"/>
        </w:rPr>
        <w:t xml:space="preserve"> по делу №</w:t>
      </w:r>
      <w:r w:rsidR="007E68E1" w:rsidRPr="007E68E1">
        <w:t xml:space="preserve"> </w:t>
      </w:r>
      <w:r w:rsidR="00253785" w:rsidRPr="00253785">
        <w:rPr>
          <w:rFonts w:ascii="Times New Roman" w:hAnsi="Times New Roman"/>
        </w:rPr>
        <w:t>А56-82073/2025</w:t>
      </w:r>
      <w:r w:rsidR="007B37C9" w:rsidRPr="007B37C9">
        <w:rPr>
          <w:rFonts w:ascii="Times New Roman" w:hAnsi="Times New Roman"/>
        </w:rPr>
        <w:t>. В соответствии с законом №127-ФЗ «О несостоятельности (банкротстве)» от 26.10.2002, Продавец обязуется перевести денежные средства залоговому кредитору в счет погашения задолженности, обеспеченной предметом залога</w:t>
      </w:r>
      <w:r w:rsidR="008F06AE" w:rsidRPr="008F06AE">
        <w:rPr>
          <w:rFonts w:ascii="Times New Roman" w:hAnsi="Times New Roman"/>
        </w:rPr>
        <w:t>.</w:t>
      </w:r>
    </w:p>
    <w:p w14:paraId="53EB4E1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AB7A5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B31EF3">
        <w:rPr>
          <w:rFonts w:ascii="Times New Roman" w:hAnsi="Times New Roman"/>
        </w:rPr>
        <w:t>ООО «</w:t>
      </w:r>
      <w:r w:rsidR="0077110D">
        <w:rPr>
          <w:rFonts w:ascii="Times New Roman" w:hAnsi="Times New Roman"/>
        </w:rPr>
        <w:t>МЭТС</w:t>
      </w:r>
      <w:r w:rsidR="00B31EF3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77110D" w:rsidRPr="0077110D">
        <w:rPr>
          <w:rFonts w:ascii="Times New Roman" w:hAnsi="Times New Roman"/>
        </w:rPr>
        <w:t>https://m-ets.ru/</w:t>
      </w:r>
      <w:r>
        <w:rPr>
          <w:rFonts w:ascii="Times New Roman" w:hAnsi="Times New Roman"/>
        </w:rPr>
        <w:t>.</w:t>
      </w:r>
    </w:p>
    <w:p w14:paraId="051E900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88630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B4C52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9FA20A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BC39FD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AD8C6C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94E88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4CCDAF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1F7CFB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E7EDC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E9AC145" w14:textId="77777777" w:rsidR="0009333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r w:rsidR="008F06AE">
        <w:rPr>
          <w:rFonts w:ascii="Times New Roman" w:hAnsi="Times New Roman"/>
        </w:rPr>
        <w:t xml:space="preserve"> </w:t>
      </w:r>
      <w:r w:rsidR="00AB7A52">
        <w:rPr>
          <w:rFonts w:ascii="Times New Roman" w:hAnsi="Times New Roman"/>
        </w:rPr>
        <w:t>______</w:t>
      </w:r>
      <w:r w:rsidR="00D2526A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ab/>
      </w:r>
    </w:p>
    <w:p w14:paraId="61F527D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AB7A52">
        <w:rPr>
          <w:rFonts w:ascii="Times New Roman" w:hAnsi="Times New Roman"/>
        </w:rPr>
        <w:t>______</w:t>
      </w:r>
      <w:r w:rsidR="008F06AE">
        <w:rPr>
          <w:rFonts w:ascii="Times New Roman" w:hAnsi="Times New Roman"/>
        </w:rPr>
        <w:t xml:space="preserve"> копеек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0650A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6303A9">
        <w:rPr>
          <w:rFonts w:ascii="Times New Roman" w:hAnsi="Times New Roman"/>
        </w:rPr>
        <w:t>______</w:t>
      </w:r>
      <w:r w:rsidR="00482ECF">
        <w:rPr>
          <w:rFonts w:ascii="Times New Roman" w:hAnsi="Times New Roman"/>
        </w:rPr>
        <w:t xml:space="preserve"> копеек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E50DF9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9DDA2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5C5E1A8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>Имущество находится по адресу:</w:t>
      </w:r>
      <w:r w:rsidR="003B6E42" w:rsidRPr="005A520C">
        <w:rPr>
          <w:rFonts w:ascii="Times New Roman" w:hAnsi="Times New Roman"/>
        </w:rPr>
        <w:t xml:space="preserve"> </w:t>
      </w:r>
      <w:r w:rsidR="00AB7A52">
        <w:rPr>
          <w:rFonts w:ascii="Times New Roman" w:hAnsi="Times New Roman"/>
        </w:rPr>
        <w:t xml:space="preserve">г. </w:t>
      </w:r>
      <w:r w:rsidR="0077110D">
        <w:rPr>
          <w:rFonts w:ascii="Times New Roman" w:hAnsi="Times New Roman"/>
        </w:rPr>
        <w:t>Санкт-Петербург</w:t>
      </w:r>
      <w:r w:rsidR="005A520C" w:rsidRPr="00873E59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636EB06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871B5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</w:t>
      </w:r>
      <w:r w:rsidR="004A0ECF">
        <w:rPr>
          <w:rFonts w:ascii="Times New Roman" w:hAnsi="Times New Roman"/>
        </w:rPr>
        <w:t xml:space="preserve">у </w:t>
      </w:r>
      <w:r w:rsidRPr="003512E4">
        <w:rPr>
          <w:rFonts w:ascii="Times New Roman" w:hAnsi="Times New Roman"/>
        </w:rPr>
        <w:t>3 настоящего договора.</w:t>
      </w:r>
    </w:p>
    <w:p w14:paraId="2D456E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BA8D23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9634D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B751AC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691310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122F8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3B56BE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F8BF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ECDE7A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C3C864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8F81A6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119955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A4DF9">
        <w:rPr>
          <w:rFonts w:ascii="Times New Roman" w:hAnsi="Times New Roman"/>
          <w:noProof/>
        </w:rPr>
        <w:t>АРБИТРАЖНОМ СУДЕ</w:t>
      </w:r>
      <w:r w:rsidR="005A520C">
        <w:rPr>
          <w:rFonts w:ascii="Times New Roman" w:hAnsi="Times New Roman"/>
          <w:noProof/>
        </w:rPr>
        <w:t xml:space="preserve"> </w:t>
      </w:r>
      <w:r w:rsidR="0077110D" w:rsidRPr="0077110D">
        <w:rPr>
          <w:rFonts w:ascii="Times New Roman" w:hAnsi="Times New Roman"/>
        </w:rPr>
        <w:t>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6D8326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59010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88ED5E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006ECB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962"/>
      </w:tblGrid>
      <w:tr w:rsidR="00EA5080" w:rsidRPr="004B3BFE" w14:paraId="60343035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4F45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7F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A361EA0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A5491" w14:textId="77777777" w:rsidR="00894AE7" w:rsidRPr="007E68E1" w:rsidRDefault="00253785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3"/>
                <w:color w:val="auto"/>
                <w:sz w:val="20"/>
                <w:szCs w:val="20"/>
                <w:specVanish w:val="0"/>
              </w:rPr>
            </w:pPr>
            <w:proofErr w:type="spellStart"/>
            <w:r w:rsidRPr="00253785">
              <w:rPr>
                <w:rFonts w:ascii="Times New Roman" w:hAnsi="Times New Roman"/>
                <w:bCs/>
              </w:rPr>
              <w:t>Беклемешева</w:t>
            </w:r>
            <w:proofErr w:type="spellEnd"/>
            <w:r w:rsidRPr="00253785">
              <w:rPr>
                <w:rFonts w:ascii="Times New Roman" w:hAnsi="Times New Roman"/>
                <w:bCs/>
              </w:rPr>
              <w:t xml:space="preserve"> Людмила Александровна (29.05.1955 г.р., </w:t>
            </w:r>
            <w:proofErr w:type="spellStart"/>
            <w:r w:rsidRPr="00253785">
              <w:rPr>
                <w:rFonts w:ascii="Times New Roman" w:hAnsi="Times New Roman"/>
                <w:bCs/>
              </w:rPr>
              <w:t>м.р</w:t>
            </w:r>
            <w:proofErr w:type="spellEnd"/>
            <w:r w:rsidRPr="00253785">
              <w:rPr>
                <w:rFonts w:ascii="Times New Roman" w:hAnsi="Times New Roman"/>
                <w:bCs/>
              </w:rPr>
              <w:t xml:space="preserve">: село Малая Уса Еловского района Пермской области, адрес: 188653, Ленинградская обл., р-н Всеволожский Дер. </w:t>
            </w:r>
            <w:proofErr w:type="spellStart"/>
            <w:r w:rsidRPr="00253785">
              <w:rPr>
                <w:rFonts w:ascii="Times New Roman" w:hAnsi="Times New Roman"/>
                <w:bCs/>
              </w:rPr>
              <w:t>Лупполово</w:t>
            </w:r>
            <w:proofErr w:type="spellEnd"/>
            <w:r w:rsidRPr="00253785">
              <w:rPr>
                <w:rFonts w:ascii="Times New Roman" w:hAnsi="Times New Roman"/>
                <w:bCs/>
              </w:rPr>
              <w:t>, пер. Луговой, д. 5, ИНН 590403064417, СНИЛС 05077279467</w:t>
            </w:r>
            <w:r w:rsidR="0077110D" w:rsidRPr="0077110D">
              <w:rPr>
                <w:rFonts w:ascii="Times New Roman" w:hAnsi="Times New Roman"/>
                <w:bCs/>
              </w:rPr>
              <w:t>)</w:t>
            </w:r>
            <w:r w:rsidR="007E68E1">
              <w:rPr>
                <w:rFonts w:ascii="Times New Roman" w:hAnsi="Times New Roman"/>
                <w:bCs/>
              </w:rPr>
              <w:t xml:space="preserve">, </w:t>
            </w:r>
            <w:r w:rsidR="007E68E1" w:rsidRPr="007E68E1">
              <w:rPr>
                <w:rFonts w:ascii="Times New Roman" w:hAnsi="Times New Roman"/>
                <w:b/>
                <w:bCs/>
              </w:rPr>
              <w:t xml:space="preserve">в лице Финансового управляющего </w:t>
            </w:r>
            <w:proofErr w:type="spellStart"/>
            <w:r w:rsidR="0077110D">
              <w:rPr>
                <w:rFonts w:ascii="Times New Roman" w:hAnsi="Times New Roman"/>
                <w:b/>
                <w:bCs/>
              </w:rPr>
              <w:t>Максиняевой</w:t>
            </w:r>
            <w:proofErr w:type="spellEnd"/>
            <w:r w:rsidR="0077110D">
              <w:rPr>
                <w:rFonts w:ascii="Times New Roman" w:hAnsi="Times New Roman"/>
                <w:b/>
                <w:bCs/>
              </w:rPr>
              <w:t xml:space="preserve"> Е.А</w:t>
            </w:r>
            <w:r w:rsidR="007E68E1" w:rsidRPr="007E68E1">
              <w:rPr>
                <w:rFonts w:ascii="Times New Roman" w:hAnsi="Times New Roman"/>
                <w:b/>
                <w:bCs/>
              </w:rPr>
              <w:t>.</w:t>
            </w:r>
          </w:p>
          <w:p w14:paraId="6BFB2D6B" w14:textId="77777777" w:rsidR="007E68E1" w:rsidRPr="00535020" w:rsidRDefault="00EA5080" w:rsidP="007E6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5020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1E0A4D8C" w14:textId="77777777" w:rsidR="005A520C" w:rsidRPr="004B3BFE" w:rsidRDefault="00253785" w:rsidP="007E6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785">
              <w:rPr>
                <w:rFonts w:ascii="Times New Roman" w:hAnsi="Times New Roman"/>
              </w:rPr>
              <w:t>Банк получателя: ПАО "Совкомбанк"</w:t>
            </w:r>
            <w:r w:rsidRPr="00253785">
              <w:rPr>
                <w:rFonts w:ascii="Times New Roman" w:hAnsi="Times New Roman"/>
              </w:rPr>
              <w:br/>
              <w:t>ИНН банка: 4401116480</w:t>
            </w:r>
            <w:r w:rsidRPr="00253785">
              <w:rPr>
                <w:rFonts w:ascii="Times New Roman" w:hAnsi="Times New Roman"/>
              </w:rPr>
              <w:br/>
              <w:t>БИК банка: 045004763</w:t>
            </w:r>
            <w:r w:rsidRPr="00253785">
              <w:rPr>
                <w:rFonts w:ascii="Times New Roman" w:hAnsi="Times New Roman"/>
              </w:rPr>
              <w:br/>
              <w:t>ОГРН банка: 1144400000425</w:t>
            </w:r>
            <w:r w:rsidRPr="00253785">
              <w:rPr>
                <w:rFonts w:ascii="Times New Roman" w:hAnsi="Times New Roman"/>
              </w:rPr>
              <w:br/>
              <w:t>К/с банка: 30101810150040000763</w:t>
            </w:r>
            <w:r w:rsidRPr="00253785">
              <w:rPr>
                <w:rFonts w:ascii="Times New Roman" w:hAnsi="Times New Roman"/>
              </w:rPr>
              <w:br/>
              <w:t xml:space="preserve">ФИО получателя: </w:t>
            </w:r>
            <w:proofErr w:type="spellStart"/>
            <w:r w:rsidRPr="00253785">
              <w:rPr>
                <w:rFonts w:ascii="Times New Roman" w:hAnsi="Times New Roman"/>
              </w:rPr>
              <w:t>Беклемешева</w:t>
            </w:r>
            <w:proofErr w:type="spellEnd"/>
            <w:r w:rsidRPr="00253785">
              <w:rPr>
                <w:rFonts w:ascii="Times New Roman" w:hAnsi="Times New Roman"/>
              </w:rPr>
              <w:t xml:space="preserve"> Л. А.</w:t>
            </w:r>
            <w:r w:rsidRPr="00253785">
              <w:rPr>
                <w:rFonts w:ascii="Times New Roman" w:hAnsi="Times New Roman"/>
              </w:rPr>
              <w:br/>
              <w:t>Счет получателя: 40817810050223445365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DA816" w14:textId="77777777" w:rsidR="00EA5080" w:rsidRPr="004B3BFE" w:rsidRDefault="00EA5080" w:rsidP="00B053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E1DB1F3" w14:textId="77777777" w:rsidTr="006303A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1904E" w14:textId="77777777" w:rsidR="005A520C" w:rsidRPr="00304A24" w:rsidRDefault="001A4DF9" w:rsidP="005A520C">
            <w:pPr>
              <w:pStyle w:val="Preformatt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Финансовый управляющий</w:t>
            </w:r>
            <w:r w:rsidR="001B2852"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proofErr w:type="spellStart"/>
            <w:r w:rsidR="00253785" w:rsidRPr="00253785">
              <w:rPr>
                <w:rFonts w:ascii="Times New Roman" w:hAnsi="Times New Roman"/>
                <w:bCs/>
              </w:rPr>
              <w:t>Беклемешев</w:t>
            </w:r>
            <w:r w:rsidR="00253785">
              <w:rPr>
                <w:rFonts w:ascii="Times New Roman" w:hAnsi="Times New Roman"/>
                <w:bCs/>
              </w:rPr>
              <w:t>ой</w:t>
            </w:r>
            <w:proofErr w:type="spellEnd"/>
            <w:r w:rsidR="00253785" w:rsidRPr="00253785">
              <w:rPr>
                <w:rFonts w:ascii="Times New Roman" w:hAnsi="Times New Roman"/>
                <w:bCs/>
              </w:rPr>
              <w:t xml:space="preserve"> Людмил</w:t>
            </w:r>
            <w:r w:rsidR="00253785">
              <w:rPr>
                <w:rFonts w:ascii="Times New Roman" w:hAnsi="Times New Roman"/>
                <w:bCs/>
              </w:rPr>
              <w:t>ы</w:t>
            </w:r>
            <w:r w:rsidR="00253785" w:rsidRPr="00253785">
              <w:rPr>
                <w:rFonts w:ascii="Times New Roman" w:hAnsi="Times New Roman"/>
                <w:bCs/>
              </w:rPr>
              <w:t xml:space="preserve"> Александровн</w:t>
            </w:r>
            <w:r w:rsidR="00253785">
              <w:rPr>
                <w:rFonts w:ascii="Times New Roman" w:hAnsi="Times New Roman"/>
                <w:bCs/>
              </w:rPr>
              <w:t>ы</w:t>
            </w:r>
          </w:p>
          <w:p w14:paraId="5349D24E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215EF9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95A4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77110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Максиняева Елена Анатольевна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BC130" w14:textId="77777777" w:rsidR="006C7FB7" w:rsidRDefault="006C7F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8F32B1" w14:textId="77777777" w:rsidR="006C7FB7" w:rsidRDefault="006C7FB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988B7D" w14:textId="77777777" w:rsidR="00482ECF" w:rsidRDefault="00482E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2C166D" w14:textId="77777777" w:rsidR="007E68E1" w:rsidRDefault="007E68E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65092B" w14:textId="77777777" w:rsidR="00EA5080" w:rsidRPr="004B3BFE" w:rsidRDefault="00482ECF" w:rsidP="00482E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82E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6C7FB7" w:rsidRPr="005A520C">
              <w:rPr>
                <w:rStyle w:val="highlight43"/>
                <w:color w:val="auto"/>
                <w:sz w:val="20"/>
                <w:szCs w:val="20"/>
                <w:specVanish w:val="0"/>
              </w:rPr>
              <w:t xml:space="preserve"> </w:t>
            </w:r>
          </w:p>
        </w:tc>
      </w:tr>
    </w:tbl>
    <w:p w14:paraId="0440B6E2" w14:textId="77777777" w:rsidR="00CE4B37" w:rsidRDefault="00CE4B37" w:rsidP="00253785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8782419">
    <w:abstractNumId w:val="0"/>
  </w:num>
  <w:num w:numId="2" w16cid:durableId="123203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3338"/>
    <w:rsid w:val="000C6D2B"/>
    <w:rsid w:val="00106842"/>
    <w:rsid w:val="001619C2"/>
    <w:rsid w:val="00163115"/>
    <w:rsid w:val="001A4DF9"/>
    <w:rsid w:val="001B2852"/>
    <w:rsid w:val="001C1670"/>
    <w:rsid w:val="001F42D2"/>
    <w:rsid w:val="0023545D"/>
    <w:rsid w:val="00253785"/>
    <w:rsid w:val="00287E51"/>
    <w:rsid w:val="002958ED"/>
    <w:rsid w:val="002C33B9"/>
    <w:rsid w:val="00300268"/>
    <w:rsid w:val="00300E3A"/>
    <w:rsid w:val="00352E7F"/>
    <w:rsid w:val="003B6E42"/>
    <w:rsid w:val="00445D20"/>
    <w:rsid w:val="0046686D"/>
    <w:rsid w:val="00482ECF"/>
    <w:rsid w:val="0049059C"/>
    <w:rsid w:val="004A0ECF"/>
    <w:rsid w:val="004B2BB0"/>
    <w:rsid w:val="004B3BFE"/>
    <w:rsid w:val="00535020"/>
    <w:rsid w:val="0057643B"/>
    <w:rsid w:val="005975E0"/>
    <w:rsid w:val="005A520C"/>
    <w:rsid w:val="005D3DAF"/>
    <w:rsid w:val="00601164"/>
    <w:rsid w:val="00614239"/>
    <w:rsid w:val="006303A9"/>
    <w:rsid w:val="00630832"/>
    <w:rsid w:val="00633086"/>
    <w:rsid w:val="006B6705"/>
    <w:rsid w:val="006C0BDC"/>
    <w:rsid w:val="006C7FB7"/>
    <w:rsid w:val="0077110D"/>
    <w:rsid w:val="007B37C9"/>
    <w:rsid w:val="007B3D8B"/>
    <w:rsid w:val="007E68E1"/>
    <w:rsid w:val="00802E42"/>
    <w:rsid w:val="00803A5A"/>
    <w:rsid w:val="0082775E"/>
    <w:rsid w:val="00894AE7"/>
    <w:rsid w:val="008A4210"/>
    <w:rsid w:val="008C3FF4"/>
    <w:rsid w:val="008C49EB"/>
    <w:rsid w:val="008F06AE"/>
    <w:rsid w:val="009174A2"/>
    <w:rsid w:val="0092077D"/>
    <w:rsid w:val="00983470"/>
    <w:rsid w:val="00987269"/>
    <w:rsid w:val="009F402A"/>
    <w:rsid w:val="00A53763"/>
    <w:rsid w:val="00A76631"/>
    <w:rsid w:val="00AB5424"/>
    <w:rsid w:val="00AB7A52"/>
    <w:rsid w:val="00B05334"/>
    <w:rsid w:val="00B10407"/>
    <w:rsid w:val="00B31EF3"/>
    <w:rsid w:val="00B3534F"/>
    <w:rsid w:val="00B6534A"/>
    <w:rsid w:val="00B73E04"/>
    <w:rsid w:val="00BA09BB"/>
    <w:rsid w:val="00BF5C42"/>
    <w:rsid w:val="00C25D69"/>
    <w:rsid w:val="00C653A0"/>
    <w:rsid w:val="00CA0FE6"/>
    <w:rsid w:val="00CD6C7C"/>
    <w:rsid w:val="00CE4B37"/>
    <w:rsid w:val="00D14A7C"/>
    <w:rsid w:val="00D2141C"/>
    <w:rsid w:val="00D2526A"/>
    <w:rsid w:val="00D554D6"/>
    <w:rsid w:val="00DD18E5"/>
    <w:rsid w:val="00E40618"/>
    <w:rsid w:val="00E808E2"/>
    <w:rsid w:val="00E86748"/>
    <w:rsid w:val="00EA5080"/>
    <w:rsid w:val="00EB49A8"/>
    <w:rsid w:val="00FA32F1"/>
    <w:rsid w:val="00F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2C5E"/>
  <w15:chartTrackingRefBased/>
  <w15:docId w15:val="{666F0933-002F-47CE-8730-D72ADDB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ody Text Indent"/>
    <w:basedOn w:val="a"/>
    <w:link w:val="a5"/>
    <w:rsid w:val="00FC5B88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FC5B8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1C167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6">
    <w:name w:val="Hyperlink"/>
    <w:uiPriority w:val="99"/>
    <w:unhideWhenUsed/>
    <w:rsid w:val="00093338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093338"/>
    <w:rPr>
      <w:color w:val="605E5C"/>
      <w:shd w:val="clear" w:color="auto" w:fill="E1DFDD"/>
    </w:rPr>
  </w:style>
  <w:style w:type="character" w:customStyle="1" w:styleId="highlight43">
    <w:name w:val="highlight43"/>
    <w:rsid w:val="0009333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rsid w:val="008F06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</dc:creator>
  <cp:keywords/>
  <dc:description/>
  <cp:lastModifiedBy>Илья Жижкун</cp:lastModifiedBy>
  <cp:revision>2</cp:revision>
  <cp:lastPrinted>2018-12-18T13:03:00Z</cp:lastPrinted>
  <dcterms:created xsi:type="dcterms:W3CDTF">2026-04-07T08:11:00Z</dcterms:created>
  <dcterms:modified xsi:type="dcterms:W3CDTF">2026-04-07T08:11:00Z</dcterms:modified>
</cp:coreProperties>
</file>