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B6" w:rsidRDefault="00C771B6">
      <w:pPr>
        <w:jc w:val="both"/>
        <w:rPr>
          <w:lang w:val="en-US"/>
        </w:rPr>
      </w:pPr>
      <w:bookmarkStart w:id="0" w:name="_GoBack"/>
      <w:bookmarkEnd w:id="0"/>
    </w:p>
    <w:p w:rsidR="00C771B6" w:rsidRDefault="00C771B6" w:rsidP="000B0074">
      <w:pPr>
        <w:jc w:val="both"/>
        <w:rPr>
          <w:lang w:val="en-US"/>
        </w:rPr>
      </w:pPr>
    </w:p>
    <w:p w:rsidR="00C771B6" w:rsidRDefault="00C771B6" w:rsidP="000B0074">
      <w:pPr>
        <w:pStyle w:val="1"/>
        <w:rPr>
          <w:b w:val="0"/>
          <w:sz w:val="32"/>
        </w:rPr>
      </w:pPr>
      <w:r w:rsidRPr="00411B68">
        <w:rPr>
          <w:b w:val="0"/>
          <w:sz w:val="32"/>
        </w:rPr>
        <w:t xml:space="preserve">С О Г Л А </w:t>
      </w:r>
      <w:proofErr w:type="gramStart"/>
      <w:r w:rsidRPr="00411B68">
        <w:rPr>
          <w:b w:val="0"/>
          <w:sz w:val="32"/>
        </w:rPr>
        <w:t>Ш</w:t>
      </w:r>
      <w:proofErr w:type="gramEnd"/>
      <w:r w:rsidRPr="00411B68">
        <w:rPr>
          <w:b w:val="0"/>
          <w:sz w:val="32"/>
        </w:rPr>
        <w:t xml:space="preserve"> Е Н И Е   О   З А Д А Т К Е</w:t>
      </w:r>
    </w:p>
    <w:p w:rsidR="00C771B6" w:rsidRPr="00411B68" w:rsidRDefault="00C771B6" w:rsidP="000B0074">
      <w:pPr>
        <w:pStyle w:val="a3"/>
      </w:pPr>
    </w:p>
    <w:p w:rsidR="00C771B6" w:rsidRPr="00411B68" w:rsidRDefault="00C771B6" w:rsidP="000B0074">
      <w:pPr>
        <w:pStyle w:val="a3"/>
      </w:pPr>
    </w:p>
    <w:p w:rsidR="00C771B6" w:rsidRPr="00411B68" w:rsidRDefault="00C771B6" w:rsidP="000B0074">
      <w:pPr>
        <w:pStyle w:val="a3"/>
      </w:pPr>
    </w:p>
    <w:p w:rsidR="00C771B6" w:rsidRPr="00411B68" w:rsidRDefault="00C771B6" w:rsidP="000B0074">
      <w:pPr>
        <w:pStyle w:val="a3"/>
        <w:tabs>
          <w:tab w:val="left" w:pos="7380"/>
        </w:tabs>
      </w:pPr>
      <w:r w:rsidRPr="00411B68">
        <w:t xml:space="preserve">г. Курган </w:t>
      </w:r>
      <w:r w:rsidR="008003C7" w:rsidRPr="00411B68">
        <w:t xml:space="preserve">                      </w:t>
      </w:r>
      <w:r w:rsidRPr="00411B68">
        <w:tab/>
      </w:r>
      <w:r w:rsidR="000F7910" w:rsidRPr="00411B68">
        <w:t xml:space="preserve">  «</w:t>
      </w:r>
      <w:r w:rsidR="003D4B3A" w:rsidRPr="00411B68">
        <w:t>___</w:t>
      </w:r>
      <w:r w:rsidR="000F7910" w:rsidRPr="00411B68">
        <w:t>» _______</w:t>
      </w:r>
      <w:r w:rsidRPr="00411B68">
        <w:t xml:space="preserve"> 20</w:t>
      </w:r>
      <w:r w:rsidR="00CD2487">
        <w:t>2</w:t>
      </w:r>
      <w:r w:rsidR="002725EF">
        <w:t>4</w:t>
      </w:r>
      <w:r w:rsidRPr="00411B68">
        <w:t>г.</w:t>
      </w:r>
    </w:p>
    <w:p w:rsidR="00C771B6" w:rsidRPr="00411B68" w:rsidRDefault="00C771B6" w:rsidP="000B0074">
      <w:pPr>
        <w:jc w:val="both"/>
        <w:rPr>
          <w:sz w:val="18"/>
        </w:rPr>
      </w:pPr>
    </w:p>
    <w:p w:rsidR="00C771B6" w:rsidRPr="00411B68" w:rsidRDefault="00C771B6" w:rsidP="000B0074">
      <w:pPr>
        <w:pStyle w:val="1"/>
        <w:tabs>
          <w:tab w:val="left" w:pos="2700"/>
        </w:tabs>
        <w:jc w:val="both"/>
        <w:rPr>
          <w:b w:val="0"/>
        </w:rPr>
      </w:pPr>
    </w:p>
    <w:p w:rsidR="00FF3E64" w:rsidRPr="00C26BC2" w:rsidRDefault="009A4D0F" w:rsidP="00C26BC2">
      <w:pPr>
        <w:jc w:val="both"/>
      </w:pPr>
      <w:r w:rsidRPr="00C26BC2">
        <w:t xml:space="preserve">             </w:t>
      </w:r>
      <w:r w:rsidR="00C26BC2" w:rsidRPr="00C26BC2">
        <w:t xml:space="preserve">Организатор торгов </w:t>
      </w:r>
      <w:r w:rsidR="00926F66">
        <w:t>–</w:t>
      </w:r>
      <w:r w:rsidR="00C26BC2" w:rsidRPr="00C26BC2">
        <w:t xml:space="preserve"> </w:t>
      </w:r>
      <w:r w:rsidR="00926F66">
        <w:rPr>
          <w:b/>
        </w:rPr>
        <w:t xml:space="preserve">конкурсный управляющий </w:t>
      </w:r>
      <w:r w:rsidR="002725EF">
        <w:rPr>
          <w:b/>
        </w:rPr>
        <w:t>ИП главы КФХ Кривощекова Сергея Ивановича</w:t>
      </w:r>
      <w:r w:rsidR="00FC17BA" w:rsidRPr="00082B77">
        <w:rPr>
          <w:b/>
        </w:rPr>
        <w:t xml:space="preserve"> </w:t>
      </w:r>
      <w:r w:rsidR="00E31A80">
        <w:t xml:space="preserve">Устюжанин Денис </w:t>
      </w:r>
      <w:r w:rsidR="00926F66">
        <w:t>Константинович</w:t>
      </w:r>
      <w:r w:rsidR="00FF3E64" w:rsidRPr="00082B77">
        <w:t>, действующ</w:t>
      </w:r>
      <w:r w:rsidR="00082B77" w:rsidRPr="00082B77">
        <w:t>ий</w:t>
      </w:r>
      <w:r w:rsidR="00FF3E64" w:rsidRPr="00082B77">
        <w:t xml:space="preserve"> на </w:t>
      </w:r>
      <w:r w:rsidR="00030CFB" w:rsidRPr="00082B77">
        <w:t xml:space="preserve">основании </w:t>
      </w:r>
      <w:r w:rsidR="00010AC9" w:rsidRPr="00010AC9">
        <w:t>определения Арбитражно</w:t>
      </w:r>
      <w:r w:rsidR="00926F66">
        <w:t>го суд</w:t>
      </w:r>
      <w:r w:rsidR="002725EF">
        <w:t>а Курганской области от 30.09</w:t>
      </w:r>
      <w:r w:rsidR="00010AC9" w:rsidRPr="00010AC9">
        <w:t>.202</w:t>
      </w:r>
      <w:r w:rsidR="002725EF">
        <w:t>1</w:t>
      </w:r>
      <w:r w:rsidR="00010AC9" w:rsidRPr="00010AC9">
        <w:t>г. (резолютивная часть) по делу №А34-</w:t>
      </w:r>
      <w:r w:rsidR="002725EF">
        <w:t>8844/2016</w:t>
      </w:r>
      <w:r w:rsidR="00FF3E64" w:rsidRPr="00082B77">
        <w:t>, именуем</w:t>
      </w:r>
      <w:r w:rsidR="00C26BC2" w:rsidRPr="00082B77">
        <w:t>ый</w:t>
      </w:r>
      <w:r w:rsidR="00FF3E64" w:rsidRPr="00082B77">
        <w:t xml:space="preserve"> в дальнейшем "Организатор", с одной стороны  </w:t>
      </w:r>
      <w:r w:rsidR="000F7910" w:rsidRPr="00082B77">
        <w:t>и _____________________________________</w:t>
      </w:r>
      <w:r w:rsidR="0018692C">
        <w:t xml:space="preserve"> </w:t>
      </w:r>
      <w:r w:rsidR="000F7910" w:rsidRPr="00C26BC2">
        <w:t>______________________________________________________________________________________________________________________________________________________________________</w:t>
      </w:r>
      <w:r w:rsidR="00FF3E64" w:rsidRPr="00C26BC2">
        <w:t>именуемо</w:t>
      </w:r>
      <w:proofErr w:type="gramStart"/>
      <w:r w:rsidR="00FF3E64" w:rsidRPr="00C26BC2">
        <w:t>е</w:t>
      </w:r>
      <w:r w:rsidR="000F7910" w:rsidRPr="00C26BC2">
        <w:t>(</w:t>
      </w:r>
      <w:proofErr w:type="gramEnd"/>
      <w:r w:rsidR="000F7910" w:rsidRPr="00C26BC2">
        <w:t>ый)</w:t>
      </w:r>
      <w:r w:rsidR="00FF3E64" w:rsidRPr="00C26BC2">
        <w:t xml:space="preserve"> в дальнейшем «Претендент», с другой стороны</w:t>
      </w:r>
      <w:r w:rsidR="000F7910" w:rsidRPr="00C26BC2">
        <w:t>,</w:t>
      </w:r>
      <w:r w:rsidR="00FF3E64" w:rsidRPr="00C26BC2">
        <w:t xml:space="preserve"> руководствуясь </w:t>
      </w:r>
      <w:r w:rsidR="00FF3E64" w:rsidRPr="00FC17BA">
        <w:t xml:space="preserve">Положением </w:t>
      </w:r>
      <w:r w:rsidR="00C26BC2" w:rsidRPr="00FC17BA">
        <w:t xml:space="preserve">о порядке, о сроках и условиях продажи имущества </w:t>
      </w:r>
      <w:r w:rsidR="002725EF">
        <w:t>ИП главы КФХ Кривощекова С.И.</w:t>
      </w:r>
      <w:r w:rsidR="000F7910" w:rsidRPr="00C26BC2">
        <w:t xml:space="preserve"> </w:t>
      </w:r>
      <w:r w:rsidR="00FF3E64" w:rsidRPr="00C26BC2">
        <w:t xml:space="preserve"> </w:t>
      </w:r>
      <w:r w:rsidR="00C26BC2" w:rsidRPr="00C26BC2">
        <w:t xml:space="preserve">(далее – Положение), </w:t>
      </w:r>
      <w:r w:rsidR="00FF3E64" w:rsidRPr="00C26BC2">
        <w:t>заключили настоящее соглашение о нижеследующем:</w:t>
      </w:r>
    </w:p>
    <w:p w:rsidR="00FF3E64" w:rsidRPr="00C26BC2" w:rsidRDefault="00FF3E64" w:rsidP="000B0074"/>
    <w:p w:rsidR="00C771B6" w:rsidRDefault="00C771B6" w:rsidP="000B0074">
      <w:pPr>
        <w:numPr>
          <w:ilvl w:val="0"/>
          <w:numId w:val="2"/>
        </w:numPr>
        <w:ind w:left="0" w:firstLine="0"/>
        <w:jc w:val="center"/>
      </w:pPr>
      <w:r w:rsidRPr="00411B68">
        <w:t>ПРЕДМЕТ СОГЛАШЕНИЯ</w:t>
      </w:r>
    </w:p>
    <w:p w:rsidR="00EC4953" w:rsidRPr="00411B68" w:rsidRDefault="00EC4953" w:rsidP="00EC4953"/>
    <w:p w:rsidR="00351F9A" w:rsidRPr="00351F9A" w:rsidRDefault="00C771B6" w:rsidP="00351F9A">
      <w:pPr>
        <w:pStyle w:val="a4"/>
        <w:contextualSpacing/>
      </w:pPr>
      <w:r w:rsidRPr="00351F9A">
        <w:t>1.1. Претендент для участия</w:t>
      </w:r>
      <w:r w:rsidR="000F7910" w:rsidRPr="00351F9A">
        <w:t xml:space="preserve"> в торгах по продаже имущества</w:t>
      </w:r>
      <w:r w:rsidRPr="00351F9A">
        <w:t xml:space="preserve"> </w:t>
      </w:r>
      <w:r w:rsidR="002725EF">
        <w:t>ИП главы КФХ Кривощекова С.И.</w:t>
      </w:r>
      <w:r w:rsidRPr="00351F9A">
        <w:t>,  о</w:t>
      </w:r>
      <w:r w:rsidR="000F7910" w:rsidRPr="00351F9A">
        <w:t>плачивает в безналичном порядке</w:t>
      </w:r>
      <w:r w:rsidRPr="00351F9A">
        <w:t xml:space="preserve">, а Организатор принимает </w:t>
      </w:r>
      <w:r w:rsidR="00093430" w:rsidRPr="00351F9A">
        <w:t xml:space="preserve"> </w:t>
      </w:r>
      <w:r w:rsidRPr="00351F9A">
        <w:t>Задаток в размере</w:t>
      </w:r>
      <w:proofErr w:type="gramStart"/>
      <w:r w:rsidRPr="00351F9A">
        <w:t xml:space="preserve"> </w:t>
      </w:r>
      <w:r w:rsidR="009A4D0F" w:rsidRPr="00351F9A">
        <w:t>____________________</w:t>
      </w:r>
      <w:r w:rsidR="004A12D9" w:rsidRPr="00351F9A">
        <w:t xml:space="preserve"> </w:t>
      </w:r>
      <w:r w:rsidRPr="00351F9A">
        <w:t>(</w:t>
      </w:r>
      <w:r w:rsidR="009A4D0F" w:rsidRPr="00351F9A">
        <w:t>_____________________________</w:t>
      </w:r>
      <w:r w:rsidR="001F7BBE" w:rsidRPr="00351F9A">
        <w:t>)</w:t>
      </w:r>
      <w:r w:rsidRPr="00351F9A">
        <w:t xml:space="preserve"> </w:t>
      </w:r>
      <w:proofErr w:type="gramEnd"/>
      <w:r w:rsidRPr="00351F9A">
        <w:t>рублей</w:t>
      </w:r>
      <w:r w:rsidR="004A12D9" w:rsidRPr="00351F9A">
        <w:t xml:space="preserve"> перечисленный  по следующим реквизитам: </w:t>
      </w:r>
      <w:r w:rsidR="002725EF" w:rsidRPr="002725EF">
        <w:t xml:space="preserve">счет №40817810000070000472 ООО КБ «Кетовский» г. Курган БИК </w:t>
      </w:r>
      <w:r w:rsidR="00EA4802" w:rsidRPr="00EA4802">
        <w:t>047102821</w:t>
      </w:r>
      <w:r w:rsidR="002725EF" w:rsidRPr="002725EF">
        <w:t xml:space="preserve"> кор/с </w:t>
      </w:r>
      <w:r w:rsidR="00EA4802" w:rsidRPr="00EA4802">
        <w:t>30101810245377102821</w:t>
      </w:r>
      <w:r w:rsidR="002725EF" w:rsidRPr="002725EF">
        <w:t xml:space="preserve"> получатель – Кривощеков Сергей Иванович ИНН </w:t>
      </w:r>
      <w:r w:rsidR="002725EF" w:rsidRPr="002725EF">
        <w:rPr>
          <w:iCs/>
        </w:rPr>
        <w:t>451100414137</w:t>
      </w:r>
      <w:r w:rsidR="00351F9A" w:rsidRPr="00351F9A">
        <w:t>.</w:t>
      </w:r>
    </w:p>
    <w:p w:rsidR="000C6FB8" w:rsidRPr="00351F9A" w:rsidRDefault="000C6FB8" w:rsidP="000C6FB8">
      <w:pPr>
        <w:jc w:val="both"/>
      </w:pPr>
    </w:p>
    <w:p w:rsidR="00C771B6" w:rsidRPr="00DD2E29" w:rsidRDefault="00C771B6" w:rsidP="000C6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2E29">
        <w:rPr>
          <w:rFonts w:ascii="Times New Roman" w:hAnsi="Times New Roman" w:cs="Times New Roman"/>
          <w:sz w:val="24"/>
          <w:szCs w:val="24"/>
        </w:rPr>
        <w:t xml:space="preserve">Указанный Задаток вносится Претендентом в качестве обеспечения обязательства по оплате имущества </w:t>
      </w:r>
      <w:r w:rsidR="002725EF">
        <w:rPr>
          <w:rFonts w:ascii="Times New Roman" w:hAnsi="Times New Roman" w:cs="Times New Roman"/>
          <w:sz w:val="24"/>
          <w:szCs w:val="24"/>
        </w:rPr>
        <w:t>ИП главы КФХ Кривощекова С.И.</w:t>
      </w:r>
      <w:r w:rsidRPr="00DD2E29">
        <w:rPr>
          <w:rFonts w:ascii="Times New Roman" w:hAnsi="Times New Roman" w:cs="Times New Roman"/>
          <w:sz w:val="24"/>
          <w:szCs w:val="24"/>
        </w:rPr>
        <w:t xml:space="preserve"> в соответствии с информационным объявлением, опубликованным</w:t>
      </w:r>
      <w:r w:rsidR="00257A61" w:rsidRPr="00DD2E29">
        <w:rPr>
          <w:rFonts w:ascii="Times New Roman" w:hAnsi="Times New Roman" w:cs="Times New Roman"/>
          <w:sz w:val="24"/>
          <w:szCs w:val="24"/>
        </w:rPr>
        <w:t xml:space="preserve"> на сайте Единого федерального реестра сведений о банкротстве. </w:t>
      </w:r>
    </w:p>
    <w:p w:rsidR="00C771B6" w:rsidRPr="00411B68" w:rsidRDefault="00C771B6" w:rsidP="000B0074">
      <w:pPr>
        <w:jc w:val="both"/>
      </w:pPr>
    </w:p>
    <w:p w:rsidR="00C771B6" w:rsidRPr="00411B68" w:rsidRDefault="00C771B6" w:rsidP="000B0074">
      <w:pPr>
        <w:jc w:val="center"/>
      </w:pPr>
      <w:r w:rsidRPr="00411B68">
        <w:t>2. ПЕРЕДАЧА ДЕНЕЖНЫХ СРЕДСТВ</w:t>
      </w:r>
    </w:p>
    <w:p w:rsidR="00257A61" w:rsidRPr="00411B68" w:rsidRDefault="00257A61" w:rsidP="000B0074">
      <w:pPr>
        <w:jc w:val="center"/>
      </w:pPr>
    </w:p>
    <w:p w:rsidR="00C771B6" w:rsidRPr="00411B68" w:rsidRDefault="00C771B6" w:rsidP="000B0074">
      <w:pPr>
        <w:jc w:val="both"/>
      </w:pPr>
      <w:r w:rsidRPr="00411B68">
        <w:t>2.1. Задаток, указанный в п. 1.1. Настоящего Соглашения, должен быть внесен Претендентом на счет Организатора, указанный в настоящем Соглашении, не позднее окончания приема заявок на участие в Торгах, и считается внесенными с момента его зачисления на счет Организатора.</w:t>
      </w:r>
    </w:p>
    <w:p w:rsidR="00257A61" w:rsidRPr="00411B68" w:rsidRDefault="00C771B6" w:rsidP="000B0074">
      <w:pPr>
        <w:jc w:val="both"/>
      </w:pPr>
      <w:r w:rsidRPr="00411B68">
        <w:t>Документом, подтверждающим внесение Задатка на счет Организатора, является выписка с его счета</w:t>
      </w:r>
      <w:r w:rsidR="00257A61" w:rsidRPr="00411B68">
        <w:t>.</w:t>
      </w:r>
    </w:p>
    <w:p w:rsidR="00C771B6" w:rsidRPr="00411B68" w:rsidRDefault="00C771B6" w:rsidP="000B0074">
      <w:pPr>
        <w:jc w:val="both"/>
      </w:pPr>
      <w:r w:rsidRPr="00411B68">
        <w:t xml:space="preserve">В случае </w:t>
      </w:r>
      <w:proofErr w:type="gramStart"/>
      <w:r w:rsidRPr="00411B68">
        <w:t>не</w:t>
      </w:r>
      <w:r w:rsidR="00257A61" w:rsidRPr="00411B68">
        <w:t xml:space="preserve"> </w:t>
      </w:r>
      <w:r w:rsidRPr="00411B68">
        <w:t>поступления</w:t>
      </w:r>
      <w:proofErr w:type="gramEnd"/>
      <w:r w:rsidRPr="00411B68">
        <w:t xml:space="preserve"> в указанный срок суммы Задатка на счет Организатора, что подтверждается выпиской с его счета, обязательства Претендента по внесению Задатка считаются неисполненными.</w:t>
      </w:r>
    </w:p>
    <w:p w:rsidR="00C771B6" w:rsidRPr="00411B68" w:rsidRDefault="00C771B6" w:rsidP="000B0074">
      <w:pPr>
        <w:jc w:val="both"/>
      </w:pPr>
      <w:r w:rsidRPr="00411B68">
        <w:t>2.2. Организатор  не вправе распоряжаться денежными средствами, поступившими на счет в качестве Задатка.</w:t>
      </w:r>
    </w:p>
    <w:p w:rsidR="00C771B6" w:rsidRPr="00411B68" w:rsidRDefault="00C771B6" w:rsidP="000B0074">
      <w:pPr>
        <w:jc w:val="both"/>
      </w:pPr>
      <w:r w:rsidRPr="00411B68">
        <w:t>2.3. На Задаток, перечисленный Организатору в соответствии с настоящим Соглашением, проценты не начисляются.</w:t>
      </w:r>
    </w:p>
    <w:p w:rsidR="00C771B6" w:rsidRPr="00411B68" w:rsidRDefault="00C771B6" w:rsidP="000B0074">
      <w:pPr>
        <w:jc w:val="both"/>
      </w:pPr>
      <w:r w:rsidRPr="00411B68">
        <w:t xml:space="preserve">2.4. Задаток, внесенный Претендентом, в случае признания Претендента Победителем Торгов и заключения </w:t>
      </w:r>
      <w:r w:rsidR="0018692C">
        <w:t>с н</w:t>
      </w:r>
      <w:r w:rsidRPr="00411B68">
        <w:t xml:space="preserve">им Договора купли-продажи засчитывается в счет оплаты </w:t>
      </w:r>
      <w:r w:rsidR="0018692C">
        <w:t>по заключенному договору.</w:t>
      </w:r>
    </w:p>
    <w:p w:rsidR="00C771B6" w:rsidRPr="00411B68" w:rsidRDefault="00C771B6" w:rsidP="000B0074">
      <w:pPr>
        <w:jc w:val="both"/>
      </w:pPr>
      <w:r w:rsidRPr="00411B68">
        <w:t>2.5. Организатор обязуется возвратить Претенденту сумму Задатка в порядке и случаях, установленных статьей 3 настоящего Соглашения.</w:t>
      </w:r>
    </w:p>
    <w:p w:rsidR="0018692C" w:rsidRDefault="00C771B6" w:rsidP="000B0074">
      <w:pPr>
        <w:jc w:val="both"/>
      </w:pPr>
      <w:r w:rsidRPr="00411B68">
        <w:lastRenderedPageBreak/>
        <w:t xml:space="preserve">2.6. Возврат Задатка в соответствии со статьей 3 настоящего Соглашения осуществляется </w:t>
      </w:r>
      <w:r w:rsidR="00C52C7C" w:rsidRPr="00411B68">
        <w:t>безналичным путем</w:t>
      </w:r>
      <w:r w:rsidR="0018692C">
        <w:t xml:space="preserve"> на следующий  </w:t>
      </w:r>
      <w:proofErr w:type="gramStart"/>
      <w:r w:rsidR="0018692C">
        <w:t>р</w:t>
      </w:r>
      <w:proofErr w:type="gramEnd"/>
      <w:r w:rsidR="0018692C">
        <w:t>/с</w:t>
      </w:r>
      <w:r w:rsidR="00DE505C">
        <w:t xml:space="preserve"> </w:t>
      </w:r>
      <w:r w:rsidR="0018692C">
        <w:t>претендента ____________________________________</w:t>
      </w:r>
    </w:p>
    <w:p w:rsidR="00C771B6" w:rsidRPr="00411B68" w:rsidRDefault="0018692C" w:rsidP="000B0074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02EE" w:rsidRPr="00411B68">
        <w:t xml:space="preserve"> </w:t>
      </w:r>
    </w:p>
    <w:p w:rsidR="00C771B6" w:rsidRPr="00411B68" w:rsidRDefault="00C771B6" w:rsidP="000B0074">
      <w:pPr>
        <w:jc w:val="center"/>
      </w:pPr>
      <w:r w:rsidRPr="00411B68">
        <w:t>3. ВОЗВРАТ ДЕНЕЖНЫХ СРЕДСТВ</w:t>
      </w:r>
    </w:p>
    <w:p w:rsidR="00257A61" w:rsidRPr="00411B68" w:rsidRDefault="00257A61" w:rsidP="000B0074">
      <w:pPr>
        <w:jc w:val="center"/>
      </w:pPr>
    </w:p>
    <w:p w:rsidR="00C771B6" w:rsidRPr="00411B68" w:rsidRDefault="00C771B6" w:rsidP="000B0074">
      <w:pPr>
        <w:jc w:val="both"/>
      </w:pPr>
      <w:r w:rsidRPr="00411B68">
        <w:t xml:space="preserve">3.1. </w:t>
      </w:r>
      <w:proofErr w:type="gramStart"/>
      <w:r w:rsidRPr="00411B68">
        <w:t>В случае если</w:t>
      </w:r>
      <w:r w:rsidR="00187151">
        <w:t xml:space="preserve"> Претенденту отказано в приеме з</w:t>
      </w:r>
      <w:r w:rsidRPr="00411B68">
        <w:t>аявки на участие в торгах</w:t>
      </w:r>
      <w:r w:rsidR="00187151">
        <w:t xml:space="preserve">, либо </w:t>
      </w:r>
      <w:r w:rsidRPr="00411B68">
        <w:t xml:space="preserve"> </w:t>
      </w:r>
      <w:r w:rsidR="00187151" w:rsidRPr="00411B68">
        <w:t>Пре</w:t>
      </w:r>
      <w:r w:rsidR="00187151">
        <w:t>тендент не допущен к участию в т</w:t>
      </w:r>
      <w:r w:rsidR="00187151" w:rsidRPr="00411B68">
        <w:t>оргах,</w:t>
      </w:r>
      <w:r w:rsidR="00187151">
        <w:t xml:space="preserve"> либо  </w:t>
      </w:r>
      <w:r w:rsidR="00187151" w:rsidRPr="00411B68">
        <w:t xml:space="preserve">Претендент не признан Победителем Торгов, </w:t>
      </w:r>
      <w:r w:rsidRPr="00411B68">
        <w:t xml:space="preserve">Организатор обязуется перечислить поступившую на его расчетный счет сумму Задатка на указанный Претендентом в п. 2.6. настоящего Соглашения счет в течение </w:t>
      </w:r>
      <w:r w:rsidR="00411B68" w:rsidRPr="00411B68">
        <w:t>5-ти</w:t>
      </w:r>
      <w:r w:rsidRPr="00411B68">
        <w:t xml:space="preserve"> </w:t>
      </w:r>
      <w:r w:rsidR="0018692C">
        <w:t xml:space="preserve">рабочих </w:t>
      </w:r>
      <w:r w:rsidRPr="00411B68">
        <w:t>дне</w:t>
      </w:r>
      <w:r w:rsidR="00187151">
        <w:t xml:space="preserve">й со дня подписания </w:t>
      </w:r>
      <w:r w:rsidRPr="00411B68">
        <w:t xml:space="preserve"> Протокола об итогах Торгов.</w:t>
      </w:r>
      <w:proofErr w:type="gramEnd"/>
    </w:p>
    <w:p w:rsidR="00C771B6" w:rsidRPr="00411B68" w:rsidRDefault="00C771B6" w:rsidP="000B0074">
      <w:pPr>
        <w:pStyle w:val="a4"/>
        <w:ind w:firstLine="0"/>
      </w:pPr>
      <w:r w:rsidRPr="00411B68">
        <w:t>3.</w:t>
      </w:r>
      <w:r w:rsidR="00187151">
        <w:t>2</w:t>
      </w:r>
      <w:r w:rsidRPr="00411B68">
        <w:t xml:space="preserve">. 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п. </w:t>
      </w:r>
      <w:r w:rsidR="00187151">
        <w:t>3.3</w:t>
      </w:r>
      <w:r w:rsidRPr="00411B68">
        <w:t xml:space="preserve">. настоящего Договора счет не позднее 5 (пяти) </w:t>
      </w:r>
      <w:r w:rsidR="00187151">
        <w:t xml:space="preserve">рабочих </w:t>
      </w:r>
      <w:r w:rsidRPr="00411B68">
        <w:t xml:space="preserve">дней </w:t>
      </w:r>
      <w:proofErr w:type="gramStart"/>
      <w:r w:rsidRPr="00411B68">
        <w:t>с даты получения</w:t>
      </w:r>
      <w:proofErr w:type="gramEnd"/>
      <w:r w:rsidRPr="00411B68">
        <w:t xml:space="preserve"> Организатор</w:t>
      </w:r>
      <w:r w:rsidR="000402EE" w:rsidRPr="00411B68">
        <w:t>ом</w:t>
      </w:r>
      <w:r w:rsidRPr="00411B68">
        <w:t xml:space="preserve"> соответствующего уведомления.</w:t>
      </w:r>
    </w:p>
    <w:p w:rsidR="00C771B6" w:rsidRPr="00411B68" w:rsidRDefault="00C771B6" w:rsidP="000B0074">
      <w:pPr>
        <w:pStyle w:val="a4"/>
        <w:ind w:firstLine="0"/>
      </w:pPr>
      <w:r w:rsidRPr="00411B68">
        <w:t>3.</w:t>
      </w:r>
      <w:r w:rsidR="00187151">
        <w:t>4</w:t>
      </w:r>
      <w:r w:rsidRPr="00411B68">
        <w:t xml:space="preserve">. В случае признания Торгов </w:t>
      </w:r>
      <w:proofErr w:type="gramStart"/>
      <w:r w:rsidRPr="00411B68">
        <w:t>несостоявшимися</w:t>
      </w:r>
      <w:proofErr w:type="gramEnd"/>
      <w:r w:rsidRPr="00411B68">
        <w:t xml:space="preserve">, Организатор обязуется перечислить сумму Задатка на указанный Претендентом в п. 2.6. настоящего Соглашения счет в течение </w:t>
      </w:r>
      <w:r w:rsidR="00411B68" w:rsidRPr="00411B68">
        <w:t xml:space="preserve">5-ти </w:t>
      </w:r>
      <w:r w:rsidRPr="00411B68">
        <w:t xml:space="preserve">дней с даты утверждения </w:t>
      </w:r>
      <w:r w:rsidR="00411B68" w:rsidRPr="00411B68">
        <w:t>Организатором</w:t>
      </w:r>
      <w:r w:rsidRPr="00411B68">
        <w:t xml:space="preserve"> Протокола об итогах Торгов.</w:t>
      </w:r>
    </w:p>
    <w:p w:rsidR="00C771B6" w:rsidRPr="00411B68" w:rsidRDefault="00C771B6" w:rsidP="000B0074">
      <w:pPr>
        <w:pStyle w:val="a4"/>
        <w:ind w:firstLine="0"/>
      </w:pPr>
      <w:r w:rsidRPr="00411B68">
        <w:t>3.</w:t>
      </w:r>
      <w:r w:rsidR="00187151">
        <w:t>5</w:t>
      </w:r>
      <w:r w:rsidRPr="00411B68">
        <w:t xml:space="preserve">. В случае переноса сроков подведения итогов Торгов, приостановления или отмены проведения Торгов, Организатор в течение 5 (пяти) дней </w:t>
      </w:r>
      <w:proofErr w:type="gramStart"/>
      <w:r w:rsidRPr="00411B68">
        <w:t>с даты опубликования</w:t>
      </w:r>
      <w:proofErr w:type="gramEnd"/>
      <w:r w:rsidRPr="00411B68">
        <w:t xml:space="preserve"> об этом информационного сообщения перечисляет Претенденту сумму Задатка на счет, указанный в п. 2.6. настоящего Соглашения.</w:t>
      </w:r>
    </w:p>
    <w:p w:rsidR="00C771B6" w:rsidRPr="00411B68" w:rsidRDefault="00C771B6" w:rsidP="000B0074">
      <w:pPr>
        <w:pStyle w:val="a4"/>
        <w:ind w:firstLine="0"/>
        <w:jc w:val="center"/>
      </w:pPr>
    </w:p>
    <w:p w:rsidR="00C771B6" w:rsidRPr="00411B68" w:rsidRDefault="00257A61" w:rsidP="000B0074">
      <w:pPr>
        <w:pStyle w:val="a4"/>
        <w:ind w:firstLine="0"/>
        <w:jc w:val="center"/>
      </w:pPr>
      <w:r w:rsidRPr="00411B68">
        <w:t>4. СРОК ДЕЙСТВИЯ СОГЛАШЕНИЯ</w:t>
      </w:r>
    </w:p>
    <w:p w:rsidR="00257A61" w:rsidRPr="00411B68" w:rsidRDefault="00257A61" w:rsidP="000B0074">
      <w:pPr>
        <w:pStyle w:val="a4"/>
        <w:ind w:firstLine="0"/>
        <w:jc w:val="center"/>
      </w:pPr>
    </w:p>
    <w:p w:rsidR="00C771B6" w:rsidRPr="00411B68" w:rsidRDefault="00C771B6" w:rsidP="000B0074">
      <w:pPr>
        <w:pStyle w:val="a4"/>
        <w:ind w:firstLine="0"/>
      </w:pPr>
      <w:r w:rsidRPr="00411B68">
        <w:t>4.1. Настоящее Соглашение вступает в силу с момента его подписания Сторонами и прекращает свое действие надлежащим своим исполнением.</w:t>
      </w:r>
    </w:p>
    <w:p w:rsidR="00C771B6" w:rsidRPr="00411B68" w:rsidRDefault="00C771B6" w:rsidP="000B0074">
      <w:pPr>
        <w:pStyle w:val="a4"/>
        <w:ind w:firstLine="0"/>
      </w:pPr>
      <w:r w:rsidRPr="00411B68">
        <w:t>4.2. Настоящее Соглашение регулируется действующим законодательством Российской Федерации.</w:t>
      </w:r>
    </w:p>
    <w:p w:rsidR="00C771B6" w:rsidRPr="00411B68" w:rsidRDefault="00C771B6" w:rsidP="000B0074">
      <w:pPr>
        <w:pStyle w:val="a4"/>
        <w:ind w:firstLine="0"/>
      </w:pPr>
      <w:r w:rsidRPr="00411B68"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в Арбитражный Суд </w:t>
      </w:r>
      <w:r w:rsidR="000402EE" w:rsidRPr="00411B68">
        <w:t>К</w:t>
      </w:r>
      <w:r w:rsidR="004A12D9">
        <w:t>урганской области или суд</w:t>
      </w:r>
      <w:r w:rsidRPr="00411B68">
        <w:t xml:space="preserve"> общей юрисдикции </w:t>
      </w:r>
      <w:r w:rsidR="00411B68" w:rsidRPr="00411B68">
        <w:t>по месту нахождения Организатора торгов</w:t>
      </w:r>
      <w:r w:rsidRPr="00411B68">
        <w:t>.</w:t>
      </w:r>
    </w:p>
    <w:p w:rsidR="00C771B6" w:rsidRPr="00411B68" w:rsidRDefault="00C771B6" w:rsidP="000B0074">
      <w:pPr>
        <w:pStyle w:val="a4"/>
        <w:ind w:firstLine="0"/>
      </w:pPr>
      <w:r w:rsidRPr="00411B68">
        <w:t>4.4. Настоящее Соглашение составлено в двух имеющих одинаковую юридическую силу экземплярах, по одному для каждой из Сторон.</w:t>
      </w:r>
    </w:p>
    <w:p w:rsidR="00C771B6" w:rsidRPr="00411B68" w:rsidRDefault="00C771B6" w:rsidP="000B0074">
      <w:pPr>
        <w:pStyle w:val="a4"/>
        <w:ind w:firstLine="0"/>
      </w:pPr>
    </w:p>
    <w:p w:rsidR="00C771B6" w:rsidRPr="00411B68" w:rsidRDefault="00C771B6" w:rsidP="000B0074">
      <w:pPr>
        <w:pStyle w:val="a4"/>
        <w:ind w:firstLine="0"/>
        <w:jc w:val="center"/>
      </w:pPr>
      <w:r w:rsidRPr="00411B68">
        <w:t>5. РЕКВИЗИТЫ И ПОДПИСИ СТОРОН.</w:t>
      </w:r>
    </w:p>
    <w:p w:rsidR="00C771B6" w:rsidRPr="00411B68" w:rsidRDefault="00C771B6" w:rsidP="000B0074">
      <w:pPr>
        <w:pStyle w:val="a4"/>
        <w:ind w:firstLine="0"/>
        <w:rPr>
          <w:u w:val="single"/>
        </w:rPr>
      </w:pPr>
      <w:r w:rsidRPr="00411B68">
        <w:t xml:space="preserve">5.1. </w:t>
      </w:r>
      <w:r w:rsidRPr="00411B68">
        <w:rPr>
          <w:u w:val="single"/>
        </w:rPr>
        <w:t>Организатор:</w:t>
      </w:r>
    </w:p>
    <w:p w:rsidR="002725EF" w:rsidRDefault="002725EF" w:rsidP="003D1D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Устюжанин Денис Константинович</w:t>
      </w:r>
    </w:p>
    <w:p w:rsidR="002725EF" w:rsidRDefault="002725EF" w:rsidP="003D1D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25EF">
        <w:rPr>
          <w:rFonts w:ascii="Times New Roman" w:hAnsi="Times New Roman" w:cs="Times New Roman"/>
          <w:sz w:val="24"/>
          <w:szCs w:val="24"/>
        </w:rPr>
        <w:t>(ИНН 450136608342</w:t>
      </w:r>
      <w:r>
        <w:rPr>
          <w:rFonts w:ascii="Times New Roman" w:hAnsi="Times New Roman" w:cs="Times New Roman"/>
          <w:sz w:val="24"/>
          <w:szCs w:val="24"/>
        </w:rPr>
        <w:t>, СНИЛС 041-108-960-15</w:t>
      </w:r>
      <w:proofErr w:type="gramEnd"/>
    </w:p>
    <w:p w:rsidR="000B0074" w:rsidRDefault="002725EF" w:rsidP="003D1D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725EF">
        <w:rPr>
          <w:rFonts w:ascii="Times New Roman" w:hAnsi="Times New Roman" w:cs="Times New Roman"/>
          <w:sz w:val="24"/>
          <w:szCs w:val="24"/>
        </w:rPr>
        <w:t>место нахождения и адрес для направления корреспонденции арбитражному управляющему: 640002, г. Курган, а/я 177, 89924289578, kr15d@mail.ru)</w:t>
      </w:r>
    </w:p>
    <w:p w:rsidR="002725EF" w:rsidRDefault="002725EF" w:rsidP="003D1D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725EF">
        <w:rPr>
          <w:rFonts w:ascii="Times New Roman" w:hAnsi="Times New Roman" w:cs="Times New Roman"/>
          <w:sz w:val="24"/>
          <w:szCs w:val="24"/>
        </w:rPr>
        <w:t xml:space="preserve">конкурсный управляющий ИП главы КФХ Кривощекова Сергея Ивановича </w:t>
      </w:r>
    </w:p>
    <w:p w:rsidR="002725EF" w:rsidRDefault="002725EF" w:rsidP="003D1D73">
      <w:pPr>
        <w:pStyle w:val="ConsPlusNormal"/>
        <w:widowControl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725EF">
        <w:rPr>
          <w:rFonts w:ascii="Times New Roman" w:hAnsi="Times New Roman" w:cs="Times New Roman"/>
          <w:iCs/>
          <w:sz w:val="24"/>
          <w:szCs w:val="24"/>
        </w:rPr>
        <w:t xml:space="preserve">ИНН 451100414137, ОГРНИП 306452628500028, </w:t>
      </w:r>
    </w:p>
    <w:p w:rsidR="002725EF" w:rsidRPr="00082B77" w:rsidRDefault="002725EF" w:rsidP="003D1D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725EF">
        <w:rPr>
          <w:rFonts w:ascii="Times New Roman" w:hAnsi="Times New Roman" w:cs="Times New Roman"/>
          <w:iCs/>
          <w:sz w:val="24"/>
          <w:szCs w:val="24"/>
        </w:rPr>
        <w:t>юр.адрес: 641430 Курганская область г</w:t>
      </w:r>
      <w:proofErr w:type="gramStart"/>
      <w:r w:rsidRPr="002725EF">
        <w:rPr>
          <w:rFonts w:ascii="Times New Roman" w:hAnsi="Times New Roman" w:cs="Times New Roman"/>
          <w:iCs/>
          <w:sz w:val="24"/>
          <w:szCs w:val="24"/>
        </w:rPr>
        <w:t>.К</w:t>
      </w:r>
      <w:proofErr w:type="gramEnd"/>
      <w:r w:rsidRPr="002725EF">
        <w:rPr>
          <w:rFonts w:ascii="Times New Roman" w:hAnsi="Times New Roman" w:cs="Times New Roman"/>
          <w:iCs/>
          <w:sz w:val="24"/>
          <w:szCs w:val="24"/>
        </w:rPr>
        <w:t>уртамыш ул.Автомобилистов,42</w:t>
      </w:r>
      <w:r w:rsidRPr="002725EF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3D1D73" w:rsidRDefault="003D1D73" w:rsidP="000B0074">
      <w:pPr>
        <w:pStyle w:val="a4"/>
        <w:ind w:firstLine="0"/>
      </w:pPr>
    </w:p>
    <w:p w:rsidR="000402EE" w:rsidRPr="00411B68" w:rsidRDefault="00C771B6" w:rsidP="000B0074">
      <w:pPr>
        <w:pStyle w:val="a4"/>
        <w:ind w:firstLine="0"/>
      </w:pPr>
      <w:r w:rsidRPr="00411B68">
        <w:t xml:space="preserve">5.2. </w:t>
      </w:r>
      <w:r w:rsidRPr="00411B68">
        <w:rPr>
          <w:u w:val="single"/>
        </w:rPr>
        <w:t>Претендент:</w:t>
      </w:r>
      <w:r w:rsidR="00E154A4" w:rsidRPr="00411B68">
        <w:rPr>
          <w:u w:val="single"/>
        </w:rPr>
        <w:t xml:space="preserve"> </w:t>
      </w:r>
      <w:r w:rsidR="00E154A4" w:rsidRPr="00411B68">
        <w:t xml:space="preserve">    </w:t>
      </w:r>
    </w:p>
    <w:p w:rsidR="00257A61" w:rsidRPr="00411B68" w:rsidRDefault="000B0074" w:rsidP="000B0074">
      <w:pPr>
        <w:pStyle w:val="a4"/>
        <w:ind w:firstLine="0"/>
      </w:pPr>
      <w:r w:rsidRPr="00411B68">
        <w:t>_______</w:t>
      </w:r>
      <w:r w:rsidR="00411B68">
        <w:t>________________________________________________________________________________________________________________________________________________</w:t>
      </w:r>
      <w:r w:rsidRPr="00411B68">
        <w:t>___________</w:t>
      </w:r>
    </w:p>
    <w:p w:rsidR="003D1D73" w:rsidRDefault="00C771B6" w:rsidP="00082B77">
      <w:pPr>
        <w:pStyle w:val="ConsPlusNonformat"/>
      </w:pPr>
      <w:r w:rsidRPr="00411B68">
        <w:t xml:space="preserve">   </w:t>
      </w:r>
      <w:r w:rsidR="00257A61" w:rsidRPr="00411B68">
        <w:t xml:space="preserve">  </w:t>
      </w:r>
    </w:p>
    <w:p w:rsidR="00257A61" w:rsidRPr="003D1D73" w:rsidRDefault="00926F66" w:rsidP="00082B77">
      <w:pPr>
        <w:pStyle w:val="ConsPlusNonformat"/>
      </w:pPr>
      <w:r>
        <w:t>Конкурсный</w:t>
      </w:r>
      <w:r w:rsidR="00C360A4" w:rsidRPr="00411B68">
        <w:t xml:space="preserve"> управляющий</w:t>
      </w:r>
      <w:r w:rsidR="00C771B6" w:rsidRPr="00411B68">
        <w:t xml:space="preserve">   _____________      </w:t>
      </w:r>
      <w:r w:rsidR="001B744A">
        <w:t>/</w:t>
      </w:r>
      <w:r w:rsidR="00E31A80">
        <w:t>Устюжанин Д.К</w:t>
      </w:r>
      <w:r w:rsidR="001B15C6">
        <w:t>.</w:t>
      </w:r>
      <w:r w:rsidR="00257A61" w:rsidRPr="00411B68">
        <w:t xml:space="preserve">/    </w:t>
      </w:r>
    </w:p>
    <w:p w:rsidR="00C771B6" w:rsidRPr="00411B68" w:rsidRDefault="00C771B6" w:rsidP="000B0074">
      <w:pPr>
        <w:pStyle w:val="a4"/>
        <w:ind w:firstLine="0"/>
      </w:pPr>
    </w:p>
    <w:p w:rsidR="00C360A4" w:rsidRPr="00411B68" w:rsidRDefault="00E154A4" w:rsidP="000B0074">
      <w:pPr>
        <w:pStyle w:val="a4"/>
        <w:ind w:firstLine="0"/>
      </w:pPr>
      <w:r w:rsidRPr="00411B68">
        <w:t xml:space="preserve">                     </w:t>
      </w:r>
    </w:p>
    <w:p w:rsidR="00187151" w:rsidRDefault="003D1D73" w:rsidP="000B0074">
      <w:pPr>
        <w:pStyle w:val="a4"/>
        <w:ind w:firstLine="0"/>
      </w:pPr>
      <w:r>
        <w:t xml:space="preserve">  </w:t>
      </w:r>
      <w:r w:rsidR="00257A61" w:rsidRPr="00411B68">
        <w:t xml:space="preserve"> </w:t>
      </w:r>
      <w:r w:rsidR="00411B68">
        <w:t>_______________________</w:t>
      </w:r>
      <w:r w:rsidR="00C360A4" w:rsidRPr="00411B68">
        <w:t xml:space="preserve">   </w:t>
      </w:r>
      <w:r w:rsidR="00E154A4" w:rsidRPr="00411B68">
        <w:t>______________</w:t>
      </w:r>
      <w:r w:rsidR="000402EE" w:rsidRPr="00411B68">
        <w:t xml:space="preserve">   </w:t>
      </w:r>
      <w:r w:rsidR="00257A61" w:rsidRPr="00411B68">
        <w:t>/__________/</w:t>
      </w:r>
    </w:p>
    <w:p w:rsidR="0018692C" w:rsidRDefault="0018692C" w:rsidP="000B0074">
      <w:pPr>
        <w:pStyle w:val="a4"/>
        <w:ind w:firstLine="0"/>
      </w:pPr>
    </w:p>
    <w:sectPr w:rsidR="0018692C" w:rsidSect="000B0074">
      <w:pgSz w:w="11906" w:h="16838"/>
      <w:pgMar w:top="567" w:right="1466" w:bottom="794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026B"/>
    <w:multiLevelType w:val="multilevel"/>
    <w:tmpl w:val="0292D26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C6634B3"/>
    <w:multiLevelType w:val="hybridMultilevel"/>
    <w:tmpl w:val="948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050113"/>
    <w:multiLevelType w:val="hybridMultilevel"/>
    <w:tmpl w:val="E048ADF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BE"/>
    <w:rsid w:val="00010AC9"/>
    <w:rsid w:val="00030CFB"/>
    <w:rsid w:val="000402EE"/>
    <w:rsid w:val="00082B77"/>
    <w:rsid w:val="00093430"/>
    <w:rsid w:val="000B0074"/>
    <w:rsid w:val="000C6FB8"/>
    <w:rsid w:val="000E0412"/>
    <w:rsid w:val="000F7910"/>
    <w:rsid w:val="0013218D"/>
    <w:rsid w:val="001755C2"/>
    <w:rsid w:val="00184C05"/>
    <w:rsid w:val="0018692C"/>
    <w:rsid w:val="00187151"/>
    <w:rsid w:val="001A5D04"/>
    <w:rsid w:val="001B15C6"/>
    <w:rsid w:val="001B38D5"/>
    <w:rsid w:val="001B744A"/>
    <w:rsid w:val="001C3A47"/>
    <w:rsid w:val="001F7BBE"/>
    <w:rsid w:val="00257A61"/>
    <w:rsid w:val="002725EF"/>
    <w:rsid w:val="002A5670"/>
    <w:rsid w:val="002C0FC9"/>
    <w:rsid w:val="002F75E6"/>
    <w:rsid w:val="002F7ECC"/>
    <w:rsid w:val="0030010C"/>
    <w:rsid w:val="00351F9A"/>
    <w:rsid w:val="003C1E75"/>
    <w:rsid w:val="003D1D73"/>
    <w:rsid w:val="003D4B3A"/>
    <w:rsid w:val="00411B68"/>
    <w:rsid w:val="00477527"/>
    <w:rsid w:val="00495C6C"/>
    <w:rsid w:val="004A12D9"/>
    <w:rsid w:val="006707B1"/>
    <w:rsid w:val="006A00B6"/>
    <w:rsid w:val="006F69A0"/>
    <w:rsid w:val="00763D58"/>
    <w:rsid w:val="007806EB"/>
    <w:rsid w:val="00783624"/>
    <w:rsid w:val="007B2B1A"/>
    <w:rsid w:val="008003C7"/>
    <w:rsid w:val="00887C1C"/>
    <w:rsid w:val="00926F66"/>
    <w:rsid w:val="00932260"/>
    <w:rsid w:val="009A4D0F"/>
    <w:rsid w:val="009C3959"/>
    <w:rsid w:val="00A406C5"/>
    <w:rsid w:val="00A40710"/>
    <w:rsid w:val="00AD3FCA"/>
    <w:rsid w:val="00BF1FF5"/>
    <w:rsid w:val="00C23EDC"/>
    <w:rsid w:val="00C26BC2"/>
    <w:rsid w:val="00C360A4"/>
    <w:rsid w:val="00C52C7C"/>
    <w:rsid w:val="00C771B6"/>
    <w:rsid w:val="00CD2487"/>
    <w:rsid w:val="00CF534F"/>
    <w:rsid w:val="00D35B60"/>
    <w:rsid w:val="00D50D7C"/>
    <w:rsid w:val="00DA71C9"/>
    <w:rsid w:val="00DD2E29"/>
    <w:rsid w:val="00DD7094"/>
    <w:rsid w:val="00DE505C"/>
    <w:rsid w:val="00DF48D4"/>
    <w:rsid w:val="00E154A4"/>
    <w:rsid w:val="00E31A80"/>
    <w:rsid w:val="00E678FD"/>
    <w:rsid w:val="00E978C4"/>
    <w:rsid w:val="00EA4802"/>
    <w:rsid w:val="00EC4953"/>
    <w:rsid w:val="00F80885"/>
    <w:rsid w:val="00FC17BA"/>
    <w:rsid w:val="00FF3E64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bCs/>
    </w:rPr>
  </w:style>
  <w:style w:type="paragraph" w:customStyle="1" w:styleId="ConsPlusNonformat">
    <w:name w:val="ConsPlusNonformat"/>
    <w:rsid w:val="00082B77"/>
    <w:pPr>
      <w:autoSpaceDE w:val="0"/>
      <w:autoSpaceDN w:val="0"/>
      <w:adjustRightInd w:val="0"/>
    </w:pPr>
    <w:rPr>
      <w:bCs/>
      <w:sz w:val="24"/>
      <w:szCs w:val="24"/>
    </w:rPr>
  </w:style>
  <w:style w:type="paragraph" w:customStyle="1" w:styleId="ConsPlusNormal">
    <w:name w:val="ConsPlusNormal"/>
    <w:rsid w:val="000B00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184C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8692C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6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bCs/>
    </w:rPr>
  </w:style>
  <w:style w:type="paragraph" w:customStyle="1" w:styleId="ConsPlusNonformat">
    <w:name w:val="ConsPlusNonformat"/>
    <w:rsid w:val="00082B77"/>
    <w:pPr>
      <w:autoSpaceDE w:val="0"/>
      <w:autoSpaceDN w:val="0"/>
      <w:adjustRightInd w:val="0"/>
    </w:pPr>
    <w:rPr>
      <w:bCs/>
      <w:sz w:val="24"/>
      <w:szCs w:val="24"/>
    </w:rPr>
  </w:style>
  <w:style w:type="paragraph" w:customStyle="1" w:styleId="ConsPlusNormal">
    <w:name w:val="ConsPlusNormal"/>
    <w:rsid w:val="000B00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184C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8692C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6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МУП "УЗГК"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Юрий Петрович</dc:creator>
  <cp:lastModifiedBy>Екатерина</cp:lastModifiedBy>
  <cp:revision>2</cp:revision>
  <cp:lastPrinted>2008-03-25T08:22:00Z</cp:lastPrinted>
  <dcterms:created xsi:type="dcterms:W3CDTF">2025-08-29T06:09:00Z</dcterms:created>
  <dcterms:modified xsi:type="dcterms:W3CDTF">2025-08-29T06:09:00Z</dcterms:modified>
</cp:coreProperties>
</file>