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Махнутин Андрей Евгеньевич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№А60-31587/2025.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5"/>
        <w:gridCol w:w="5946"/>
        <w:tblGridChange w:id="0">
          <w:tblGrid>
            <w:gridCol w:w="3625"/>
            <w:gridCol w:w="5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Жилое здание (дом)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 66:04:0102004:96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Свердловская область, р-н. Ачитский, п.  Рябчиково, ул. Лесная, д. 40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29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 лота: Свердловская область, Ачитский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район, поселок Рябчиково, улица Лесная, дом 40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номер: 66:04:0102004:14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1020 кв.м.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29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р-н. Ачитский, п.  Рябчиково, ул. Лесная, д. 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1"/>
        <w:gridCol w:w="5800"/>
        <w:tblGridChange w:id="0">
          <w:tblGrid>
            <w:gridCol w:w="3771"/>
            <w:gridCol w:w="5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Доли в юридических лицах: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 регистрации юридического лица и доступен на сайте ИФНС (https://egrul.nalog.ru/index.html)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Дебиторская задолженность/право требования: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Оружие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tabs>
                <w:tab w:val="left" w:leader="none" w:pos="567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Махнутин Андрей Евгеньевич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МАХНУТИН АНДРЕЙ ЕВГЕНЬЕВИЧ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Банк: ФИЛИАЛ "ЦЕНТРАЛЬНЫЙ" ПАО "СОВКОМБАНК"(БЕРДСК)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 045004763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Кор.Счет: 30101810150040000763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ИНН: 4401116480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КПП: 544543001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№: 40817810550223142980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открытия: 20.03.2026г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8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Махнутин Андрей Евгеньевич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№А60-31587/2025.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7362"/>
        <w:tblGridChange w:id="0">
          <w:tblGrid>
            <w:gridCol w:w="2209"/>
            <w:gridCol w:w="7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имущества: 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Жилое здание (дом)</w:t>
            </w:r>
          </w:p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 (или условный номер):  66:04:0102004:96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Свердловская область, р-н. Ачитский, п.  Рябчиково, ул. Лесная, д. 40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29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нахождения лота: Свердловская область, Ачитский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район, поселок Рябчиково, улица Лесная, дом 40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Кадастровый номер: 66:04:0102004:14</w:t>
            </w:r>
          </w:p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 объекта: 1020 кв.м.</w:t>
            </w:r>
          </w:p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 доли: 1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Махнутин Андрей Евгеньевич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lHD26jyzXL61oQ5mWYcQueAeg==">CgMxLjA4AHIhMU1ncXdyRUhrMTRMVUFvTDVoTDZyOTllMmFjWXJ1WjFK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