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BC7294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9D1F43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30j0zll" w:colFirst="0" w:colLast="0"/>
      <w:bookmarkEnd w:id="2"/>
    </w:p>
    <w:p w:rsidR="009D1F43" w:rsidRDefault="009D1F43" w:rsidP="009D1F43">
      <w:pPr>
        <w:spacing w:after="0" w:line="240" w:lineRule="auto"/>
        <w:ind w:left="-2" w:firstLineChars="322" w:firstLine="708"/>
        <w:jc w:val="both"/>
        <w:rPr>
          <w:rFonts w:ascii="Times New Roman" w:hAnsi="Times New Roman"/>
        </w:rPr>
      </w:pPr>
      <w:bookmarkStart w:id="3" w:name="_Hlk513545230"/>
      <w:r>
        <w:rPr>
          <w:rFonts w:ascii="Times New Roman" w:eastAsia="Times New Roman" w:hAnsi="Times New Roman"/>
          <w:lang w:eastAsia="ru-RU"/>
        </w:rPr>
        <w:t>Давыдов Константин Валерьевич</w:t>
      </w:r>
      <w:r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именуемый в дальнейшем «Продавец», в лице </w:t>
      </w:r>
      <w:r>
        <w:rPr>
          <w:rFonts w:ascii="Times New Roman" w:eastAsia="Times New Roman" w:hAnsi="Times New Roman"/>
          <w:lang w:eastAsia="ru-RU"/>
        </w:rPr>
        <w:t>Финансового управляющего Липатовой Елены Валерьевны, действующей на основании</w:t>
      </w:r>
      <w:bookmarkEnd w:id="3"/>
      <w:r>
        <w:rPr>
          <w:rFonts w:ascii="Times New Roman" w:eastAsia="Times New Roman" w:hAnsi="Times New Roman"/>
          <w:lang w:eastAsia="ru-RU"/>
        </w:rPr>
        <w:t xml:space="preserve"> Решения Арбитражного суда Московской области от 30.07.2025 по делу № А41-50701/25</w:t>
      </w:r>
      <w:r>
        <w:rPr>
          <w:rFonts w:ascii="Times New Roman" w:hAnsi="Times New Roman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9D1F43" w:rsidRPr="009D1F43" w:rsidRDefault="009D1F43" w:rsidP="009D1F43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D1F43">
        <w:rPr>
          <w:rFonts w:ascii="Times New Roman" w:eastAsia="Times New Roman" w:hAnsi="Times New Roman" w:cs="Times New Roman"/>
          <w:color w:val="000000"/>
        </w:rPr>
        <w:t xml:space="preserve">Земельный участок общей площадью 592 м2, категория земель: Земли населенных пунктов, разрешенное использование: для индивидуального жилищного строительства, с кадастровым номером 50:23:0020275:4117, расположенный по адресу: Российская Федерация, Московская область, м. о. Раменский, г Раменское, </w:t>
      </w:r>
      <w:proofErr w:type="spellStart"/>
      <w:r w:rsidRPr="009D1F43">
        <w:rPr>
          <w:rFonts w:ascii="Times New Roman" w:eastAsia="Times New Roman" w:hAnsi="Times New Roman" w:cs="Times New Roman"/>
          <w:color w:val="000000"/>
        </w:rPr>
        <w:t>кв</w:t>
      </w:r>
      <w:proofErr w:type="spellEnd"/>
      <w:r w:rsidRPr="009D1F43">
        <w:rPr>
          <w:rFonts w:ascii="Times New Roman" w:eastAsia="Times New Roman" w:hAnsi="Times New Roman" w:cs="Times New Roman"/>
          <w:color w:val="000000"/>
        </w:rPr>
        <w:t>-л 20275, з/у 4117</w:t>
      </w:r>
    </w:p>
    <w:p w:rsidR="009D1F43" w:rsidRPr="009D1F43" w:rsidRDefault="009D1F43" w:rsidP="009D1F43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Chars="0" w:left="0" w:firstLineChars="0"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9D1F43">
        <w:rPr>
          <w:rFonts w:ascii="Times New Roman" w:eastAsia="Times New Roman" w:hAnsi="Times New Roman" w:cs="Times New Roman"/>
          <w:color w:val="000000"/>
        </w:rPr>
        <w:t>Жилой дом общей площадью 152,2 м2, с кадастровым номером 50:23:0020275:7559, расположенный по адресу: Российская Федерация, Московская область, м. о. Раменский, г Раменское, ул. Фестивальная, д. 37</w:t>
      </w:r>
    </w:p>
    <w:p w:rsidR="00BC7294" w:rsidRDefault="00B76FF3" w:rsidP="009D1F4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EC1502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</w:t>
      </w:r>
      <w:r w:rsidRPr="00714CFD">
        <w:rPr>
          <w:rFonts w:ascii="Times New Roman" w:eastAsia="Times New Roman" w:hAnsi="Times New Roman" w:cs="Times New Roman"/>
          <w:b/>
          <w:color w:val="000000"/>
        </w:rPr>
        <w:t>, в течение 30 дней после подписания настоящего договора</w:t>
      </w:r>
      <w:r>
        <w:rPr>
          <w:rFonts w:ascii="Times New Roman" w:eastAsia="Times New Roman" w:hAnsi="Times New Roman" w:cs="Times New Roman"/>
          <w:color w:val="000000"/>
        </w:rPr>
        <w:t>. Оплата производится путем перечисления денежных средств на расчетный счет, указанный в разделе 7 настоящего договора.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BC7294" w:rsidRPr="00714CFD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</w:t>
      </w:r>
      <w:r w:rsidRPr="00714CFD">
        <w:rPr>
          <w:rFonts w:ascii="Times New Roman" w:eastAsia="Times New Roman" w:hAnsi="Times New Roman" w:cs="Times New Roman"/>
          <w:b/>
          <w:color w:val="000000"/>
        </w:rPr>
        <w:t xml:space="preserve">дней после </w:t>
      </w:r>
      <w:r w:rsidR="002949E1" w:rsidRPr="00714CFD">
        <w:rPr>
          <w:rFonts w:ascii="Times New Roman" w:eastAsia="Times New Roman" w:hAnsi="Times New Roman" w:cs="Times New Roman"/>
          <w:b/>
          <w:color w:val="000000"/>
        </w:rPr>
        <w:t>оформления перехода права собственности</w:t>
      </w:r>
      <w:r w:rsidRPr="00714CFD">
        <w:rPr>
          <w:rFonts w:ascii="Times New Roman" w:eastAsia="Times New Roman" w:hAnsi="Times New Roman" w:cs="Times New Roman"/>
          <w:b/>
          <w:color w:val="000000"/>
        </w:rPr>
        <w:t>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BC7294" w:rsidRPr="009D1F43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4.5.  Стороны предусматривают возможность государственной регистрации настоящего Договора в </w:t>
      </w:r>
      <w:r w:rsidRPr="0087040B">
        <w:rPr>
          <w:rFonts w:ascii="Times New Roman" w:eastAsia="Times New Roman" w:hAnsi="Times New Roman" w:cs="Times New Roman"/>
          <w:b/>
          <w:color w:val="000000"/>
        </w:rPr>
        <w:t>многофункциональных центрах (МФЦ) по экстерриториальному принципу по выбору Продавца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Ответственность Сторон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BC7294" w:rsidRDefault="00B76FF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Давыдов Константин Валерьевич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01.03.1986 г.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рождения: гор. Пушкино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ИНН 503808322054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СНИЛС 116-714-621 44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Реквизиты счета: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</w:t>
            </w:r>
            <w:proofErr w:type="spellEnd"/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/счет 30101810150040000763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544543001</w:t>
            </w:r>
          </w:p>
          <w:p w:rsidR="009D1F43" w:rsidRPr="009D1F43" w:rsidRDefault="009D1F43" w:rsidP="009D1F43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получателя:40817810150203851989</w:t>
            </w:r>
          </w:p>
          <w:p w:rsidR="00BC7294" w:rsidRDefault="009D1F43" w:rsidP="009D1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 Давыдов Константин Валерьевич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 w:rsidP="00622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7294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B76FF3" w:rsidP="009D1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</w:t>
            </w:r>
            <w:r w:rsid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Давыдова Константина Валерьевича</w:t>
            </w:r>
          </w:p>
          <w:p w:rsidR="009D1F43" w:rsidRDefault="009D1F43" w:rsidP="009D1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 w:rsidP="009D1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  </w:t>
            </w:r>
            <w:r w:rsidR="001E5D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Липатова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Е.В.</w:t>
            </w:r>
          </w:p>
          <w:p w:rsidR="009D1F43" w:rsidRDefault="009D1F43" w:rsidP="009D1F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C72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C7294" w:rsidRDefault="00B76F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</w:t>
            </w:r>
            <w:r w:rsid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_______________</w:t>
            </w:r>
          </w:p>
        </w:tc>
      </w:tr>
    </w:tbl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BC7294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BC7294" w:rsidRDefault="00B76F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BC729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</w:t>
      </w:r>
      <w:r w:rsidR="009D1F43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BC7294" w:rsidRDefault="009D1F43" w:rsidP="009D1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322"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/>
          <w:lang w:eastAsia="ru-RU"/>
        </w:rPr>
        <w:t>Давыдов Константин Валерьевич</w:t>
      </w:r>
      <w:r>
        <w:rPr>
          <w:rFonts w:ascii="Times New Roman" w:hAnsi="Times New Roman"/>
          <w:noProof/>
        </w:rPr>
        <w:t>,</w:t>
      </w:r>
      <w:r>
        <w:rPr>
          <w:rFonts w:ascii="Times New Roman" w:hAnsi="Times New Roman"/>
        </w:rPr>
        <w:t xml:space="preserve"> именуемый в дальнейшем «Продавец», в лице </w:t>
      </w:r>
      <w:r>
        <w:rPr>
          <w:rFonts w:ascii="Times New Roman" w:eastAsia="Times New Roman" w:hAnsi="Times New Roman"/>
          <w:lang w:eastAsia="ru-RU"/>
        </w:rPr>
        <w:t>Финансового управляющего Липатовой Елены Валерьевны, действующей на основании Решения Арбитражного суда Московской области от 30.07.2025 по делу № А41-50701/25</w:t>
      </w:r>
      <w:r>
        <w:rPr>
          <w:rFonts w:ascii="Times New Roman" w:hAnsi="Times New Roman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</w:t>
      </w:r>
      <w:r w:rsidR="0021779B">
        <w:rPr>
          <w:rFonts w:ascii="Times New Roman" w:eastAsia="Times New Roman" w:hAnsi="Times New Roman" w:cs="Times New Roman"/>
          <w:color w:val="000000"/>
        </w:rPr>
        <w:t xml:space="preserve">, </w:t>
      </w:r>
      <w:r w:rsidR="00B76FF3">
        <w:rPr>
          <w:rFonts w:ascii="Times New Roman" w:eastAsia="Times New Roman" w:hAnsi="Times New Roman" w:cs="Times New Roman"/>
          <w:color w:val="000000"/>
        </w:rPr>
        <w:t>составили настоящий Акт приема-передачи о нижеследующем: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Во исполнение раздела 2 Договора купли продажи от __._____________._____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BC7294" w:rsidRDefault="00146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 w:rsidRPr="00146853">
        <w:rPr>
          <w:rFonts w:ascii="Times New Roman" w:eastAsia="Times New Roman" w:hAnsi="Times New Roman" w:cs="Times New Roman"/>
          <w:color w:val="000000"/>
        </w:rPr>
        <w:t xml:space="preserve">Квартира, назначение: жилое помещение, </w:t>
      </w:r>
      <w:r w:rsidR="0021779B" w:rsidRPr="00FB47A7">
        <w:rPr>
          <w:rFonts w:ascii="Times New Roman" w:eastAsia="Times New Roman" w:hAnsi="Times New Roman" w:cs="Times New Roman"/>
          <w:color w:val="000000"/>
        </w:rPr>
        <w:t xml:space="preserve">квартира, 77:06:0007003:9779, расположенная по адресу: город Москва, </w:t>
      </w:r>
      <w:proofErr w:type="spellStart"/>
      <w:r w:rsidR="0021779B" w:rsidRPr="00FB47A7">
        <w:rPr>
          <w:rFonts w:ascii="Times New Roman" w:eastAsia="Times New Roman" w:hAnsi="Times New Roman" w:cs="Times New Roman"/>
          <w:color w:val="000000"/>
        </w:rPr>
        <w:t>вн.тер.г</w:t>
      </w:r>
      <w:proofErr w:type="spellEnd"/>
      <w:r w:rsidR="0021779B" w:rsidRPr="00FB47A7">
        <w:rPr>
          <w:rFonts w:ascii="Times New Roman" w:eastAsia="Times New Roman" w:hAnsi="Times New Roman" w:cs="Times New Roman"/>
          <w:color w:val="000000"/>
        </w:rPr>
        <w:t>. муниципальный округ Теплый Стан, улица Профсоюзная, дом 142, квартира 209</w:t>
      </w:r>
      <w:r w:rsidR="0021779B">
        <w:rPr>
          <w:rFonts w:ascii="Times New Roman" w:eastAsia="Times New Roman" w:hAnsi="Times New Roman" w:cs="Times New Roman"/>
          <w:color w:val="000000"/>
        </w:rPr>
        <w:t>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BC7294" w:rsidRDefault="00B76F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9D1F43" w:rsidTr="00283FA0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9D1F43" w:rsidTr="00283FA0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Давыдов Константин Валерьевич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01.03.1986 г.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Место рождения: гор. Пушкино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ИНН 503808322054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СНИЛС 116-714-621 44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Реквизиты счета: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"ЦЕНТРАЛЬНЫЙ" ПАО "СОВКОМБАНК"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633011, РОССИЙСКАЯ ФЕДЕРАЦИЯ, НОВОСИБИРСКАЯ ОБЛ,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БЕРДСК Г, ПОПОВА УЛ, 11 Телефон: 8-800-100-00-06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 045004763 ИНН 4401116480 ОГРН 1144400000425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</w:t>
            </w:r>
            <w:proofErr w:type="spellEnd"/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/счет 30101810150040000763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КПП 544543001</w:t>
            </w:r>
          </w:p>
          <w:p w:rsidR="009D1F43" w:rsidRPr="009D1F43" w:rsidRDefault="009D1F43" w:rsidP="00283FA0">
            <w:pPr>
              <w:widowControl w:val="0"/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получателя:40817810150203851989</w:t>
            </w: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D1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Получатель: Давыдов Константин Валерьевич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1F43" w:rsidTr="00283FA0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Финансовый управляющий гражданина Давыдова Константина Валерьевича</w:t>
            </w: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  Липатова Е.В.</w:t>
            </w: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D1F43" w:rsidRDefault="009D1F43" w:rsidP="00283F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  _______________</w:t>
            </w:r>
          </w:p>
        </w:tc>
      </w:tr>
    </w:tbl>
    <w:p w:rsidR="009D1F43" w:rsidRDefault="009D1F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BC7294" w:rsidRDefault="00BC7294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BC7294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B6F2C"/>
    <w:multiLevelType w:val="multilevel"/>
    <w:tmpl w:val="6D9C5DC4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>
    <w:nsid w:val="3BB14684"/>
    <w:multiLevelType w:val="hybridMultilevel"/>
    <w:tmpl w:val="D094605A"/>
    <w:lvl w:ilvl="0" w:tplc="F5901BF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100A51"/>
    <w:multiLevelType w:val="multilevel"/>
    <w:tmpl w:val="0C44EC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94"/>
    <w:rsid w:val="00065D50"/>
    <w:rsid w:val="001376EB"/>
    <w:rsid w:val="00146853"/>
    <w:rsid w:val="001E5D83"/>
    <w:rsid w:val="001F59C2"/>
    <w:rsid w:val="0021779B"/>
    <w:rsid w:val="0026595E"/>
    <w:rsid w:val="002949E1"/>
    <w:rsid w:val="002C7B23"/>
    <w:rsid w:val="004D2B0E"/>
    <w:rsid w:val="004F3D5F"/>
    <w:rsid w:val="0054330F"/>
    <w:rsid w:val="006224A3"/>
    <w:rsid w:val="00630C54"/>
    <w:rsid w:val="006A06D2"/>
    <w:rsid w:val="006E0D83"/>
    <w:rsid w:val="00714CFD"/>
    <w:rsid w:val="0087040B"/>
    <w:rsid w:val="0098369D"/>
    <w:rsid w:val="009D1F43"/>
    <w:rsid w:val="00B231BE"/>
    <w:rsid w:val="00B76FF3"/>
    <w:rsid w:val="00BB2050"/>
    <w:rsid w:val="00BC10A1"/>
    <w:rsid w:val="00BC7294"/>
    <w:rsid w:val="00BF238C"/>
    <w:rsid w:val="00C00204"/>
    <w:rsid w:val="00C533CB"/>
    <w:rsid w:val="00C70EB0"/>
    <w:rsid w:val="00CD6FA6"/>
    <w:rsid w:val="00D16608"/>
    <w:rsid w:val="00DE1AB4"/>
    <w:rsid w:val="00E858B1"/>
    <w:rsid w:val="00EC1502"/>
    <w:rsid w:val="00FB47A7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DAA5F-477F-485C-A6FE-984366BE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paragraph" w:customStyle="1" w:styleId="Default">
    <w:name w:val="Default"/>
    <w:rsid w:val="00B231B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2</cp:revision>
  <dcterms:created xsi:type="dcterms:W3CDTF">2026-05-27T02:55:00Z</dcterms:created>
  <dcterms:modified xsi:type="dcterms:W3CDTF">2026-05-27T02:55:00Z</dcterms:modified>
</cp:coreProperties>
</file>