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AF" w:rsidRDefault="00C9627C" w:rsidP="00C9627C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DV_M0"/>
      <w:bookmarkEnd w:id="0"/>
      <w:r w:rsidRPr="00C9627C">
        <w:rPr>
          <w:rFonts w:ascii="Times New Roman" w:hAnsi="Times New Roman"/>
          <w:b/>
          <w:bCs/>
          <w:sz w:val="22"/>
          <w:szCs w:val="22"/>
        </w:rPr>
        <w:t>ДОГОВОР ЗАДАТКА</w:t>
      </w:r>
    </w:p>
    <w:p w:rsidR="00C9627C" w:rsidRPr="00C9627C" w:rsidRDefault="00C9627C" w:rsidP="00C9627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bookmarkStart w:id="1" w:name="_DV_M1"/>
      <w:bookmarkEnd w:id="1"/>
      <w:r w:rsidRPr="00C9627C">
        <w:rPr>
          <w:rFonts w:ascii="Times New Roman" w:hAnsi="Times New Roman"/>
          <w:sz w:val="22"/>
          <w:szCs w:val="22"/>
        </w:rPr>
        <w:t>г. Тверь</w:t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Pr="00C9627C">
        <w:rPr>
          <w:rFonts w:ascii="Times New Roman" w:hAnsi="Times New Roman"/>
          <w:sz w:val="22"/>
          <w:szCs w:val="22"/>
        </w:rPr>
        <w:tab/>
      </w:r>
      <w:r w:rsidR="0017059D">
        <w:rPr>
          <w:rFonts w:ascii="Times New Roman" w:hAnsi="Times New Roman"/>
          <w:sz w:val="22"/>
          <w:szCs w:val="22"/>
        </w:rPr>
        <w:t xml:space="preserve">          </w:t>
      </w:r>
      <w:r w:rsidRPr="00C9627C">
        <w:rPr>
          <w:rFonts w:ascii="Times New Roman" w:hAnsi="Times New Roman"/>
          <w:sz w:val="22"/>
          <w:szCs w:val="22"/>
        </w:rPr>
        <w:tab/>
        <w:t xml:space="preserve"> </w:t>
      </w:r>
      <w:r w:rsidR="00C9627C">
        <w:rPr>
          <w:rFonts w:ascii="Times New Roman" w:hAnsi="Times New Roman"/>
          <w:sz w:val="22"/>
          <w:szCs w:val="22"/>
        </w:rPr>
        <w:t>«__</w:t>
      </w:r>
      <w:proofErr w:type="gramStart"/>
      <w:r w:rsidR="00C9627C">
        <w:rPr>
          <w:rFonts w:ascii="Times New Roman" w:hAnsi="Times New Roman"/>
          <w:sz w:val="22"/>
          <w:szCs w:val="22"/>
        </w:rPr>
        <w:t>_»_</w:t>
      </w:r>
      <w:proofErr w:type="gramEnd"/>
      <w:r w:rsidR="00C9627C">
        <w:rPr>
          <w:rFonts w:ascii="Times New Roman" w:hAnsi="Times New Roman"/>
          <w:sz w:val="22"/>
          <w:szCs w:val="22"/>
        </w:rPr>
        <w:t>_____</w:t>
      </w:r>
      <w:r w:rsidR="0017059D">
        <w:rPr>
          <w:rFonts w:ascii="Times New Roman" w:hAnsi="Times New Roman"/>
          <w:sz w:val="22"/>
          <w:szCs w:val="22"/>
        </w:rPr>
        <w:t xml:space="preserve"> </w:t>
      </w:r>
      <w:r w:rsidR="00C9627C">
        <w:rPr>
          <w:rFonts w:ascii="Times New Roman" w:hAnsi="Times New Roman"/>
          <w:sz w:val="22"/>
          <w:szCs w:val="22"/>
        </w:rPr>
        <w:t>_2025 г</w:t>
      </w:r>
      <w:r w:rsidR="0017059D">
        <w:rPr>
          <w:rFonts w:ascii="Times New Roman" w:hAnsi="Times New Roman"/>
          <w:sz w:val="22"/>
          <w:szCs w:val="22"/>
        </w:rPr>
        <w:t>ода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E23554" w:rsidRPr="00F968CC" w:rsidRDefault="00086F46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b/>
          <w:sz w:val="22"/>
          <w:szCs w:val="22"/>
        </w:rPr>
        <w:t>Общество с ограниченной ответственностью «Управляющая компания «Стандарт»</w:t>
      </w:r>
      <w:r w:rsidRPr="00C9627C">
        <w:rPr>
          <w:rFonts w:ascii="Times New Roman" w:hAnsi="Times New Roman"/>
          <w:sz w:val="22"/>
          <w:szCs w:val="22"/>
        </w:rPr>
        <w:t xml:space="preserve"> (ИНН 6901069263)</w:t>
      </w:r>
      <w:r w:rsidR="00F968CC">
        <w:rPr>
          <w:rFonts w:ascii="Times New Roman" w:hAnsi="Times New Roman"/>
          <w:sz w:val="22"/>
          <w:szCs w:val="22"/>
        </w:rPr>
        <w:t>,</w:t>
      </w:r>
      <w:r w:rsidR="00E23554" w:rsidRPr="00C962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9627C">
        <w:rPr>
          <w:rFonts w:ascii="Times New Roman" w:hAnsi="Times New Roman"/>
          <w:color w:val="000000"/>
          <w:sz w:val="22"/>
          <w:szCs w:val="22"/>
        </w:rPr>
        <w:t xml:space="preserve">именуемое в </w:t>
      </w:r>
      <w:r w:rsidRPr="00F968CC">
        <w:rPr>
          <w:rFonts w:ascii="Times New Roman" w:hAnsi="Times New Roman"/>
          <w:sz w:val="22"/>
          <w:szCs w:val="22"/>
        </w:rPr>
        <w:t>дальнейшем «Исполнитель»</w:t>
      </w:r>
      <w:bookmarkStart w:id="2" w:name="_GoBack"/>
      <w:bookmarkEnd w:id="2"/>
      <w:r w:rsidR="00E23554" w:rsidRPr="00F968CC">
        <w:rPr>
          <w:rFonts w:ascii="Times New Roman" w:hAnsi="Times New Roman"/>
          <w:sz w:val="22"/>
          <w:szCs w:val="22"/>
        </w:rPr>
        <w:t xml:space="preserve"> </w:t>
      </w:r>
      <w:r w:rsidRPr="00C9627C">
        <w:rPr>
          <w:rFonts w:ascii="Times New Roman" w:hAnsi="Times New Roman"/>
          <w:sz w:val="22"/>
          <w:szCs w:val="22"/>
        </w:rPr>
        <w:t xml:space="preserve">в лице директора </w:t>
      </w:r>
      <w:proofErr w:type="spellStart"/>
      <w:r w:rsidRPr="00C9627C">
        <w:rPr>
          <w:rFonts w:ascii="Times New Roman" w:hAnsi="Times New Roman"/>
          <w:sz w:val="22"/>
          <w:szCs w:val="22"/>
        </w:rPr>
        <w:t>Бучина</w:t>
      </w:r>
      <w:proofErr w:type="spellEnd"/>
      <w:r w:rsidRPr="00C9627C">
        <w:rPr>
          <w:rFonts w:ascii="Times New Roman" w:hAnsi="Times New Roman"/>
          <w:sz w:val="22"/>
          <w:szCs w:val="22"/>
        </w:rPr>
        <w:t xml:space="preserve"> Юрия Александровича, действующего на основании Устава</w:t>
      </w:r>
      <w:r w:rsidR="00F968CC">
        <w:rPr>
          <w:rFonts w:ascii="Times New Roman" w:hAnsi="Times New Roman"/>
          <w:sz w:val="22"/>
          <w:szCs w:val="22"/>
        </w:rPr>
        <w:t xml:space="preserve"> </w:t>
      </w:r>
      <w:r w:rsidR="00F968CC" w:rsidRPr="00F968CC">
        <w:rPr>
          <w:rFonts w:ascii="Times New Roman" w:hAnsi="Times New Roman"/>
          <w:sz w:val="22"/>
          <w:szCs w:val="22"/>
        </w:rPr>
        <w:t xml:space="preserve">и по поручению конкурсного управляющего Муниципального унитарного предприятия «Тепло-Сервис» </w:t>
      </w:r>
      <w:proofErr w:type="spellStart"/>
      <w:r w:rsidR="00F968CC" w:rsidRPr="00F968CC">
        <w:rPr>
          <w:rFonts w:ascii="Times New Roman" w:hAnsi="Times New Roman"/>
          <w:sz w:val="22"/>
          <w:szCs w:val="22"/>
        </w:rPr>
        <w:t>Бологовского</w:t>
      </w:r>
      <w:proofErr w:type="spellEnd"/>
      <w:r w:rsidR="00F968CC" w:rsidRPr="00F968CC">
        <w:rPr>
          <w:rFonts w:ascii="Times New Roman" w:hAnsi="Times New Roman"/>
          <w:sz w:val="22"/>
          <w:szCs w:val="22"/>
        </w:rPr>
        <w:t xml:space="preserve"> района Даниленко Анатолия Владимировича, утверждённого определением Арбитражного суда Тверской области от 06.12.2023 по делу А66-5242/2021,</w:t>
      </w:r>
      <w:r w:rsidR="00F968CC" w:rsidRPr="00F968CC">
        <w:rPr>
          <w:rFonts w:ascii="Times New Roman" w:hAnsi="Times New Roman"/>
          <w:sz w:val="22"/>
          <w:szCs w:val="22"/>
        </w:rPr>
        <w:t xml:space="preserve"> </w:t>
      </w:r>
      <w:r w:rsidR="008F5DAF" w:rsidRPr="00F968CC">
        <w:rPr>
          <w:rFonts w:ascii="Times New Roman" w:hAnsi="Times New Roman"/>
          <w:sz w:val="22"/>
          <w:szCs w:val="22"/>
        </w:rPr>
        <w:t xml:space="preserve"> </w:t>
      </w:r>
      <w:r w:rsidR="00DA0CD4" w:rsidRPr="00F968CC">
        <w:rPr>
          <w:rFonts w:ascii="Times New Roman" w:hAnsi="Times New Roman"/>
          <w:sz w:val="22"/>
          <w:szCs w:val="22"/>
        </w:rPr>
        <w:t xml:space="preserve">с одной стороны, </w:t>
      </w:r>
      <w:r w:rsidR="00E23554" w:rsidRPr="00F968CC">
        <w:rPr>
          <w:rFonts w:ascii="Times New Roman" w:hAnsi="Times New Roman"/>
          <w:sz w:val="22"/>
          <w:szCs w:val="22"/>
        </w:rPr>
        <w:t>и</w:t>
      </w:r>
      <w:r w:rsidR="00C9627C" w:rsidRPr="00F968CC">
        <w:rPr>
          <w:rFonts w:ascii="Times New Roman" w:hAnsi="Times New Roman"/>
          <w:sz w:val="22"/>
          <w:szCs w:val="22"/>
        </w:rPr>
        <w:t xml:space="preserve"> </w:t>
      </w:r>
    </w:p>
    <w:p w:rsidR="008F5DAF" w:rsidRPr="00C9627C" w:rsidRDefault="00E23554" w:rsidP="00C9627C">
      <w:pPr>
        <w:ind w:firstLine="567"/>
        <w:jc w:val="both"/>
        <w:rPr>
          <w:rFonts w:ascii="Times New Roman" w:eastAsia="Courier New" w:hAnsi="Times New Roman"/>
          <w:sz w:val="22"/>
          <w:szCs w:val="22"/>
        </w:rPr>
      </w:pPr>
      <w:r w:rsidRPr="00C9627C">
        <w:rPr>
          <w:rFonts w:ascii="Times New Roman" w:eastAsia="Courier New" w:hAnsi="Times New Roman"/>
          <w:sz w:val="22"/>
          <w:szCs w:val="22"/>
        </w:rPr>
        <w:t xml:space="preserve">  </w:t>
      </w:r>
      <w:r w:rsidRPr="00C9627C">
        <w:rPr>
          <w:rFonts w:ascii="Times New Roman" w:eastAsia="Courier New" w:hAnsi="Times New Roman"/>
          <w:b/>
          <w:bCs/>
          <w:i/>
          <w:iCs/>
          <w:sz w:val="22"/>
          <w:szCs w:val="22"/>
        </w:rPr>
        <w:t>Организационно-правовая форма, наименование</w:t>
      </w:r>
      <w:r w:rsidRPr="00C9627C">
        <w:rPr>
          <w:rFonts w:ascii="Times New Roman" w:eastAsia="Courier New" w:hAnsi="Times New Roman"/>
          <w:sz w:val="22"/>
          <w:szCs w:val="22"/>
        </w:rPr>
        <w:t xml:space="preserve">, именуемое в дальнейшем «Заявитель», в лице </w:t>
      </w:r>
      <w:r w:rsidRPr="00C9627C">
        <w:rPr>
          <w:rFonts w:ascii="Times New Roman" w:eastAsia="Courier New" w:hAnsi="Times New Roman"/>
          <w:b/>
          <w:bCs/>
          <w:i/>
          <w:iCs/>
          <w:sz w:val="22"/>
          <w:szCs w:val="22"/>
        </w:rPr>
        <w:t>наименование должности, ФИО</w:t>
      </w:r>
      <w:r w:rsidRPr="00C9627C">
        <w:rPr>
          <w:rFonts w:ascii="Times New Roman" w:eastAsia="Courier New" w:hAnsi="Times New Roman"/>
          <w:sz w:val="22"/>
          <w:szCs w:val="22"/>
        </w:rPr>
        <w:t xml:space="preserve">, действующего на основании </w:t>
      </w:r>
      <w:r w:rsidRPr="00C9627C">
        <w:rPr>
          <w:rFonts w:ascii="Times New Roman" w:eastAsia="Courier New" w:hAnsi="Times New Roman"/>
          <w:b/>
          <w:bCs/>
          <w:i/>
          <w:iCs/>
          <w:sz w:val="22"/>
          <w:szCs w:val="22"/>
        </w:rPr>
        <w:t>документ-</w:t>
      </w:r>
      <w:proofErr w:type="gramStart"/>
      <w:r w:rsidRPr="00C9627C">
        <w:rPr>
          <w:rFonts w:ascii="Times New Roman" w:eastAsia="Courier New" w:hAnsi="Times New Roman"/>
          <w:b/>
          <w:bCs/>
          <w:i/>
          <w:iCs/>
          <w:sz w:val="22"/>
          <w:szCs w:val="22"/>
        </w:rPr>
        <w:t>основание</w:t>
      </w:r>
      <w:r w:rsidR="008F5DAF" w:rsidRPr="00C9627C">
        <w:rPr>
          <w:rFonts w:ascii="Times New Roman" w:eastAsia="Courier New" w:hAnsi="Times New Roman"/>
          <w:b/>
          <w:bCs/>
          <w:i/>
          <w:iCs/>
          <w:sz w:val="22"/>
          <w:szCs w:val="22"/>
        </w:rPr>
        <w:t>,</w:t>
      </w:r>
      <w:r w:rsidR="008F5DAF" w:rsidRPr="00C9627C">
        <w:rPr>
          <w:rFonts w:ascii="Times New Roman" w:eastAsia="Courier New" w:hAnsi="Times New Roman"/>
          <w:sz w:val="22"/>
          <w:szCs w:val="22"/>
        </w:rPr>
        <w:t xml:space="preserve">  </w:t>
      </w:r>
      <w:r w:rsidR="00DA0CD4" w:rsidRPr="00C9627C">
        <w:rPr>
          <w:rFonts w:ascii="Times New Roman" w:eastAsia="Courier New" w:hAnsi="Times New Roman"/>
          <w:sz w:val="22"/>
          <w:szCs w:val="22"/>
        </w:rPr>
        <w:t>с</w:t>
      </w:r>
      <w:proofErr w:type="gramEnd"/>
      <w:r w:rsidR="00DA0CD4" w:rsidRPr="00C9627C">
        <w:rPr>
          <w:rFonts w:ascii="Times New Roman" w:eastAsia="Courier New" w:hAnsi="Times New Roman"/>
          <w:sz w:val="22"/>
          <w:szCs w:val="22"/>
        </w:rPr>
        <w:t xml:space="preserve"> другой стороны,</w:t>
      </w:r>
      <w:r w:rsidR="00C9627C">
        <w:rPr>
          <w:rFonts w:ascii="Times New Roman" w:eastAsia="Courier New" w:hAnsi="Times New Roman"/>
          <w:sz w:val="22"/>
          <w:szCs w:val="22"/>
        </w:rPr>
        <w:t xml:space="preserve"> </w:t>
      </w:r>
      <w:r w:rsidR="008F5DAF" w:rsidRPr="00C9627C">
        <w:rPr>
          <w:rFonts w:ascii="Times New Roman" w:eastAsia="Courier New" w:hAnsi="Times New Roman"/>
          <w:sz w:val="22"/>
          <w:szCs w:val="22"/>
        </w:rPr>
        <w:t xml:space="preserve">в соответствии со ст. ст. 380-381 ГК РФ, ст. 110 Федерального закона от 26.10.2002 г. N 127-ФЗ "О несостоятельности (банкротстве)" заключили настоящий договор о нижеследующем: </w:t>
      </w:r>
    </w:p>
    <w:p w:rsidR="00086F46" w:rsidRPr="00C9627C" w:rsidRDefault="00086F46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>1. Для участия в торгах по продаже имущества __________________</w:t>
      </w:r>
      <w:proofErr w:type="gramStart"/>
      <w:r w:rsidRPr="00C9627C">
        <w:rPr>
          <w:rFonts w:ascii="Times New Roman" w:hAnsi="Times New Roman"/>
          <w:sz w:val="22"/>
          <w:szCs w:val="22"/>
        </w:rPr>
        <w:t>_,  Заявитель</w:t>
      </w:r>
      <w:proofErr w:type="gramEnd"/>
      <w:r w:rsidRPr="00C9627C">
        <w:rPr>
          <w:rFonts w:ascii="Times New Roman" w:hAnsi="Times New Roman"/>
          <w:sz w:val="22"/>
          <w:szCs w:val="22"/>
        </w:rPr>
        <w:t xml:space="preserve"> перечисляет задаток за участие в открытых торгах в размере 10% от цены продажи имущества по соответствующему периоду, выставленного на торги, что составляет ______________. Задаток вносится денежными средствами в безналичной форме. В платежном документе должно содержаться указание на номера лотов, по которым вносится задаток.</w:t>
      </w:r>
    </w:p>
    <w:p w:rsidR="008F5DAF" w:rsidRPr="00C9627C" w:rsidRDefault="008F5DAF" w:rsidP="00C9627C">
      <w:pPr>
        <w:ind w:firstLine="567"/>
        <w:jc w:val="both"/>
        <w:rPr>
          <w:rFonts w:ascii="Times New Roman" w:eastAsia="Courier New" w:hAnsi="Times New Roman"/>
          <w:sz w:val="22"/>
          <w:szCs w:val="22"/>
        </w:rPr>
      </w:pPr>
      <w:r w:rsidRPr="00C9627C">
        <w:rPr>
          <w:rFonts w:ascii="Times New Roman" w:eastAsia="Courier New" w:hAnsi="Times New Roman"/>
          <w:sz w:val="22"/>
          <w:szCs w:val="22"/>
        </w:rPr>
        <w:t>2. Задаток вносится Заявителем в качестве обеспечения обязательств по оплате лота.</w:t>
      </w:r>
    </w:p>
    <w:p w:rsidR="00086F46" w:rsidRPr="00C9627C" w:rsidRDefault="008F5DAF" w:rsidP="00C9627C">
      <w:pPr>
        <w:shd w:val="clear" w:color="auto" w:fill="FFFFFF"/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3. Денежные средства в сумме, указанной в п. 1. настоящего Договора, должны быть внесены Заявителем на банковский счет </w:t>
      </w:r>
      <w:r w:rsidR="00086F46" w:rsidRPr="00C9627C">
        <w:rPr>
          <w:rFonts w:ascii="Times New Roman" w:hAnsi="Times New Roman"/>
          <w:sz w:val="22"/>
          <w:szCs w:val="22"/>
        </w:rPr>
        <w:t>Исполнителя</w:t>
      </w:r>
      <w:r w:rsidRPr="00C9627C">
        <w:rPr>
          <w:rFonts w:ascii="Times New Roman" w:hAnsi="Times New Roman"/>
          <w:sz w:val="22"/>
          <w:szCs w:val="22"/>
        </w:rPr>
        <w:t xml:space="preserve"> р/с </w:t>
      </w:r>
      <w:r w:rsidR="00086F46" w:rsidRPr="00C9627C">
        <w:rPr>
          <w:rFonts w:ascii="Times New Roman" w:hAnsi="Times New Roman"/>
          <w:color w:val="333333"/>
          <w:sz w:val="22"/>
          <w:szCs w:val="22"/>
        </w:rPr>
        <w:t>№</w:t>
      </w:r>
      <w:r w:rsidR="00086F46" w:rsidRPr="00C9627C">
        <w:rPr>
          <w:rFonts w:ascii="Times New Roman" w:hAnsi="Times New Roman"/>
          <w:iCs/>
          <w:sz w:val="22"/>
          <w:szCs w:val="22"/>
        </w:rPr>
        <w:t>40702810906180000805</w:t>
      </w:r>
      <w:r w:rsidR="00086F46" w:rsidRPr="00C9627C">
        <w:rPr>
          <w:rFonts w:ascii="Times New Roman" w:hAnsi="Times New Roman"/>
          <w:sz w:val="22"/>
          <w:szCs w:val="22"/>
        </w:rPr>
        <w:t xml:space="preserve">, открытый в </w:t>
      </w:r>
      <w:r w:rsidR="00086F46" w:rsidRPr="00C9627C">
        <w:rPr>
          <w:rFonts w:ascii="Times New Roman" w:hAnsi="Times New Roman"/>
          <w:iCs/>
          <w:sz w:val="22"/>
          <w:szCs w:val="22"/>
        </w:rPr>
        <w:t>Тульском филиале АБ «Россия» г. Тула, к/с 30101810600000000764, БИК 047003764</w:t>
      </w:r>
      <w:r w:rsidRPr="00C9627C">
        <w:rPr>
          <w:rFonts w:ascii="Times New Roman" w:hAnsi="Times New Roman"/>
          <w:sz w:val="22"/>
          <w:szCs w:val="22"/>
        </w:rPr>
        <w:t>.</w:t>
      </w:r>
    </w:p>
    <w:p w:rsidR="008F5DAF" w:rsidRPr="00C9627C" w:rsidRDefault="008F5DAF" w:rsidP="00C9627C">
      <w:pPr>
        <w:shd w:val="clear" w:color="auto" w:fill="FFFFFF"/>
        <w:ind w:firstLine="567"/>
        <w:jc w:val="both"/>
        <w:rPr>
          <w:rFonts w:ascii="Times New Roman" w:eastAsia="Courier New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 Задаток считается внесенным с момента </w:t>
      </w:r>
      <w:proofErr w:type="gramStart"/>
      <w:r w:rsidRPr="00C9627C">
        <w:rPr>
          <w:rFonts w:ascii="Times New Roman" w:hAnsi="Times New Roman"/>
          <w:sz w:val="22"/>
          <w:szCs w:val="22"/>
        </w:rPr>
        <w:t>его  поступления</w:t>
      </w:r>
      <w:proofErr w:type="gramEnd"/>
      <w:r w:rsidRPr="00C9627C">
        <w:rPr>
          <w:rFonts w:ascii="Times New Roman" w:hAnsi="Times New Roman"/>
          <w:sz w:val="22"/>
          <w:szCs w:val="22"/>
        </w:rPr>
        <w:t xml:space="preserve"> на расчетный счет. 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4. В случае отсутствия задатка на расчетном счете </w:t>
      </w:r>
      <w:r w:rsidR="00086F46" w:rsidRPr="00C9627C">
        <w:rPr>
          <w:rFonts w:ascii="Times New Roman" w:hAnsi="Times New Roman"/>
          <w:sz w:val="22"/>
          <w:szCs w:val="22"/>
        </w:rPr>
        <w:t>Исполнителя</w:t>
      </w:r>
      <w:r w:rsidRPr="00C9627C">
        <w:rPr>
          <w:rFonts w:ascii="Times New Roman" w:hAnsi="Times New Roman"/>
          <w:sz w:val="22"/>
          <w:szCs w:val="22"/>
        </w:rPr>
        <w:t xml:space="preserve"> к моменту определения участников торгов обязательства по внесению задатка считаются неисполненными.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5. Заявитель не вправе распоряжаться денежными средствами, поступившими на счет </w:t>
      </w:r>
      <w:r w:rsidR="00086F46" w:rsidRPr="00C9627C">
        <w:rPr>
          <w:rFonts w:ascii="Times New Roman" w:hAnsi="Times New Roman"/>
          <w:sz w:val="22"/>
          <w:szCs w:val="22"/>
        </w:rPr>
        <w:t>Исполнителя</w:t>
      </w:r>
      <w:r w:rsidRPr="00C9627C">
        <w:rPr>
          <w:rFonts w:ascii="Times New Roman" w:hAnsi="Times New Roman"/>
          <w:sz w:val="22"/>
          <w:szCs w:val="22"/>
        </w:rPr>
        <w:t xml:space="preserve"> в качестве задатка, равно как и </w:t>
      </w:r>
      <w:r w:rsidR="00086F46" w:rsidRPr="00C9627C">
        <w:rPr>
          <w:rFonts w:ascii="Times New Roman" w:hAnsi="Times New Roman"/>
          <w:sz w:val="22"/>
          <w:szCs w:val="22"/>
        </w:rPr>
        <w:t xml:space="preserve">Исполнитель </w:t>
      </w:r>
      <w:r w:rsidRPr="00C9627C">
        <w:rPr>
          <w:rFonts w:ascii="Times New Roman" w:hAnsi="Times New Roman"/>
          <w:sz w:val="22"/>
          <w:szCs w:val="22"/>
        </w:rPr>
        <w:t>не вправе распоряжаться денежными средствами Заявителя, поступившими на счет в качестве задатка.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6. </w:t>
      </w:r>
      <w:r w:rsidR="00086F46" w:rsidRPr="00C9627C">
        <w:rPr>
          <w:rFonts w:ascii="Times New Roman" w:hAnsi="Times New Roman"/>
          <w:sz w:val="22"/>
          <w:szCs w:val="22"/>
        </w:rPr>
        <w:t xml:space="preserve">Исполнитель </w:t>
      </w:r>
      <w:r w:rsidRPr="00C9627C">
        <w:rPr>
          <w:rFonts w:ascii="Times New Roman" w:hAnsi="Times New Roman"/>
          <w:sz w:val="22"/>
          <w:szCs w:val="22"/>
        </w:rPr>
        <w:t>обязуется обеспечить возврат суммы задатка, внесенного Заявителем, в установленных настоящим Договором случаях. Возврат задатка осуществляется на расчетный счет Заявителя с которого осуществлялось зачисление задатка.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>7.  На денежные средства, перечисленные в соответствии с настоящим Договором, проценты не начисляются.</w:t>
      </w:r>
    </w:p>
    <w:p w:rsidR="008F5DAF" w:rsidRPr="00C9627C" w:rsidRDefault="008F5DAF" w:rsidP="00C9627C">
      <w:pPr>
        <w:ind w:firstLine="567"/>
        <w:jc w:val="both"/>
        <w:rPr>
          <w:rFonts w:ascii="Times New Roman" w:eastAsia="Courier New" w:hAnsi="Times New Roman"/>
          <w:sz w:val="22"/>
          <w:szCs w:val="22"/>
        </w:rPr>
      </w:pPr>
      <w:r w:rsidRPr="00C9627C">
        <w:rPr>
          <w:rFonts w:ascii="Times New Roman" w:eastAsia="Courier New" w:hAnsi="Times New Roman"/>
          <w:sz w:val="22"/>
          <w:szCs w:val="22"/>
        </w:rPr>
        <w:t>8. Задаток, внесенный Заявителем, в случае признания последнего победителем торгов и заключения им с Должником договора купли-продажи, засчитывается в счет оплаты имущества по договору купли-продажи.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9. В случае, если Заявителю было отказано в допуске к торгам, сумма уплаченного задатка подлежит возврату Заявителю в течение </w:t>
      </w:r>
      <w:proofErr w:type="gramStart"/>
      <w:r w:rsidRPr="00C9627C">
        <w:rPr>
          <w:rFonts w:ascii="Times New Roman" w:hAnsi="Times New Roman"/>
          <w:sz w:val="22"/>
          <w:szCs w:val="22"/>
        </w:rPr>
        <w:t>пяти  дней</w:t>
      </w:r>
      <w:proofErr w:type="gramEnd"/>
      <w:r w:rsidRPr="00C9627C">
        <w:rPr>
          <w:rFonts w:ascii="Times New Roman" w:hAnsi="Times New Roman"/>
          <w:sz w:val="22"/>
          <w:szCs w:val="22"/>
        </w:rPr>
        <w:t xml:space="preserve"> с даты принятия такого решения.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10. В случае, если Заявитель не признан победителем торгов, сумма уплаченного задатка в течение пяти дней с даты проведения торгов подлежит возврату Заявителю, за исключением </w:t>
      </w:r>
      <w:proofErr w:type="gramStart"/>
      <w:r w:rsidRPr="00C9627C">
        <w:rPr>
          <w:rFonts w:ascii="Times New Roman" w:hAnsi="Times New Roman"/>
          <w:sz w:val="22"/>
          <w:szCs w:val="22"/>
        </w:rPr>
        <w:t>случая</w:t>
      </w:r>
      <w:proofErr w:type="gramEnd"/>
      <w:r w:rsidRPr="00C9627C">
        <w:rPr>
          <w:rFonts w:ascii="Times New Roman" w:hAnsi="Times New Roman"/>
          <w:sz w:val="22"/>
          <w:szCs w:val="22"/>
        </w:rPr>
        <w:t xml:space="preserve"> когда договор купли-продажи подлежит заключению в силу положений п. 17 ст. 110 ФЗ "О несостоятельности (банкротстве)" № 127-ФЗ. 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11. В случае отзыва Заявителем заявки в срок, до окончания срока представления заявок на участие в торгах, сумма уплаченного задатка в течение пяти дней с даты получения </w:t>
      </w:r>
      <w:r w:rsidR="00086F46" w:rsidRPr="00C9627C">
        <w:rPr>
          <w:rFonts w:ascii="Times New Roman" w:hAnsi="Times New Roman"/>
          <w:sz w:val="22"/>
          <w:szCs w:val="22"/>
        </w:rPr>
        <w:t xml:space="preserve">Исполнителем </w:t>
      </w:r>
      <w:r w:rsidRPr="00C9627C">
        <w:rPr>
          <w:rFonts w:ascii="Times New Roman" w:hAnsi="Times New Roman"/>
          <w:sz w:val="22"/>
          <w:szCs w:val="22"/>
        </w:rPr>
        <w:t xml:space="preserve">письменного уведомления от Заявителя об отзыве заявки подлежит </w:t>
      </w:r>
      <w:proofErr w:type="gramStart"/>
      <w:r w:rsidRPr="00C9627C">
        <w:rPr>
          <w:rFonts w:ascii="Times New Roman" w:hAnsi="Times New Roman"/>
          <w:sz w:val="22"/>
          <w:szCs w:val="22"/>
        </w:rPr>
        <w:t>возврату  Заявителю</w:t>
      </w:r>
      <w:proofErr w:type="gramEnd"/>
      <w:r w:rsidRPr="00C9627C">
        <w:rPr>
          <w:rFonts w:ascii="Times New Roman" w:hAnsi="Times New Roman"/>
          <w:sz w:val="22"/>
          <w:szCs w:val="22"/>
        </w:rPr>
        <w:t xml:space="preserve">. 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>12.  В случае если Заявитель, признанный победителем торгов или в силу положений п. 17 ст. 110 ФЗ "О несостоятельности (банкротстве)" № 127-ФЗ не заключил договор купли-продажи, в течение пяти дней с даты получения от арбитражного управляющего предложения заключить договор с приложением проекта данного договора, задаток ему не возвращается в соответствии со ст. 381 ГК РФ.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13. В случае если договор купли-продажи не был заключен </w:t>
      </w:r>
      <w:proofErr w:type="gramStart"/>
      <w:r w:rsidRPr="00C9627C">
        <w:rPr>
          <w:rFonts w:ascii="Times New Roman" w:hAnsi="Times New Roman"/>
          <w:sz w:val="22"/>
          <w:szCs w:val="22"/>
        </w:rPr>
        <w:t>по причинам</w:t>
      </w:r>
      <w:proofErr w:type="gramEnd"/>
      <w:r w:rsidRPr="00C9627C">
        <w:rPr>
          <w:rFonts w:ascii="Times New Roman" w:hAnsi="Times New Roman"/>
          <w:sz w:val="22"/>
          <w:szCs w:val="22"/>
        </w:rPr>
        <w:t xml:space="preserve"> не зависящим от Заявителя, сумма уплаченного задатка в течение пяти дней с даты подписания протокола о результатах торгов подлежит возврату Заявителю. </w:t>
      </w:r>
    </w:p>
    <w:p w:rsidR="008F5DAF" w:rsidRPr="00C9627C" w:rsidRDefault="008F5DAF" w:rsidP="00C9627C">
      <w:pPr>
        <w:ind w:firstLine="567"/>
        <w:jc w:val="both"/>
        <w:rPr>
          <w:rFonts w:ascii="Times New Roman" w:eastAsia="Courier New" w:hAnsi="Times New Roman"/>
          <w:b/>
          <w:sz w:val="22"/>
          <w:szCs w:val="22"/>
        </w:rPr>
      </w:pPr>
      <w:r w:rsidRPr="00C9627C">
        <w:rPr>
          <w:rFonts w:ascii="Times New Roman" w:eastAsia="Courier New" w:hAnsi="Times New Roman"/>
          <w:sz w:val="22"/>
          <w:szCs w:val="22"/>
        </w:rPr>
        <w:t>14. В случае отмены торгов сумма уплаченного задатка в течение пяти дней с даты принятия решения об отмене торгов подлежит возврату Заявителю</w:t>
      </w:r>
      <w:r w:rsidRPr="00C9627C">
        <w:rPr>
          <w:rFonts w:ascii="Times New Roman" w:eastAsia="Courier New" w:hAnsi="Times New Roman"/>
          <w:b/>
          <w:sz w:val="22"/>
          <w:szCs w:val="22"/>
        </w:rPr>
        <w:t xml:space="preserve">. </w:t>
      </w:r>
    </w:p>
    <w:p w:rsidR="008F5DAF" w:rsidRPr="00C9627C" w:rsidRDefault="008F5DAF" w:rsidP="00C9627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C9627C">
        <w:rPr>
          <w:rFonts w:ascii="Times New Roman" w:hAnsi="Times New Roman"/>
          <w:sz w:val="22"/>
          <w:szCs w:val="22"/>
        </w:rPr>
        <w:t xml:space="preserve">15.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</w:t>
      </w:r>
      <w:r w:rsidRPr="00C9627C">
        <w:rPr>
          <w:rFonts w:ascii="Times New Roman" w:hAnsi="Times New Roman"/>
          <w:color w:val="000000"/>
          <w:sz w:val="22"/>
          <w:szCs w:val="22"/>
        </w:rPr>
        <w:t xml:space="preserve">они будут переданы на </w:t>
      </w:r>
      <w:proofErr w:type="gramStart"/>
      <w:r w:rsidRPr="00C9627C">
        <w:rPr>
          <w:rFonts w:ascii="Times New Roman" w:hAnsi="Times New Roman"/>
          <w:color w:val="000000"/>
          <w:sz w:val="22"/>
          <w:szCs w:val="22"/>
        </w:rPr>
        <w:t>разрешение  в</w:t>
      </w:r>
      <w:proofErr w:type="gramEnd"/>
      <w:r w:rsidRPr="00C9627C">
        <w:rPr>
          <w:rFonts w:ascii="Times New Roman" w:hAnsi="Times New Roman"/>
          <w:color w:val="000000"/>
          <w:sz w:val="22"/>
          <w:szCs w:val="22"/>
        </w:rPr>
        <w:t xml:space="preserve"> суд в соответствии с действующим законодательством РФ</w:t>
      </w:r>
      <w:r w:rsidRPr="00C9627C">
        <w:rPr>
          <w:rFonts w:ascii="Times New Roman" w:hAnsi="Times New Roman"/>
          <w:sz w:val="22"/>
          <w:szCs w:val="22"/>
        </w:rPr>
        <w:t xml:space="preserve"> по месту нахождения </w:t>
      </w:r>
      <w:r w:rsidR="00086F46" w:rsidRPr="00C9627C">
        <w:rPr>
          <w:rFonts w:ascii="Times New Roman" w:hAnsi="Times New Roman"/>
          <w:sz w:val="22"/>
          <w:szCs w:val="22"/>
        </w:rPr>
        <w:t>Исполнителя</w:t>
      </w:r>
      <w:r w:rsidRPr="00C9627C">
        <w:rPr>
          <w:rFonts w:ascii="Times New Roman" w:hAnsi="Times New Roman"/>
          <w:sz w:val="22"/>
          <w:szCs w:val="22"/>
        </w:rPr>
        <w:t>.</w:t>
      </w:r>
    </w:p>
    <w:p w:rsidR="008F5DAF" w:rsidRPr="00C9627C" w:rsidRDefault="008F5DAF" w:rsidP="00C9627C">
      <w:pPr>
        <w:ind w:firstLine="567"/>
        <w:jc w:val="both"/>
        <w:rPr>
          <w:rFonts w:ascii="Times New Roman" w:eastAsia="Courier New" w:hAnsi="Times New Roman"/>
          <w:sz w:val="22"/>
          <w:szCs w:val="22"/>
        </w:rPr>
      </w:pPr>
      <w:r w:rsidRPr="00C9627C">
        <w:rPr>
          <w:rFonts w:ascii="Times New Roman" w:eastAsia="Courier New" w:hAnsi="Times New Roman"/>
          <w:sz w:val="22"/>
          <w:szCs w:val="22"/>
        </w:rPr>
        <w:t>16. Настоящий Договор составлен в двух экземплярах, имеющих одинаковую юридическую силу, по одному для каждой из сторон.</w:t>
      </w:r>
    </w:p>
    <w:p w:rsidR="008F5DAF" w:rsidRPr="00C9627C" w:rsidRDefault="008F5DAF" w:rsidP="00C9627C">
      <w:pPr>
        <w:ind w:firstLine="567"/>
        <w:jc w:val="both"/>
        <w:rPr>
          <w:rFonts w:ascii="Times New Roman" w:eastAsia="Courier New" w:hAnsi="Times New Roman"/>
          <w:sz w:val="22"/>
          <w:szCs w:val="22"/>
        </w:rPr>
      </w:pPr>
    </w:p>
    <w:p w:rsidR="008F5DAF" w:rsidRDefault="00C9627C" w:rsidP="00C9627C">
      <w:pPr>
        <w:ind w:firstLine="567"/>
        <w:jc w:val="center"/>
        <w:rPr>
          <w:rFonts w:ascii="Times New Roman" w:eastAsia="Courier New" w:hAnsi="Times New Roman"/>
          <w:sz w:val="22"/>
          <w:szCs w:val="22"/>
        </w:rPr>
      </w:pPr>
      <w:r>
        <w:rPr>
          <w:rFonts w:ascii="Times New Roman" w:eastAsia="Courier New" w:hAnsi="Times New Roman"/>
          <w:sz w:val="22"/>
          <w:szCs w:val="22"/>
        </w:rPr>
        <w:t>17. РЕКВИЗИТЫ И ПОДПИСИ СТОРОН:</w:t>
      </w:r>
    </w:p>
    <w:p w:rsidR="00C9627C" w:rsidRPr="00C9627C" w:rsidRDefault="00C9627C" w:rsidP="00C9627C">
      <w:pPr>
        <w:ind w:firstLine="567"/>
        <w:jc w:val="center"/>
        <w:rPr>
          <w:rFonts w:ascii="Times New Roman" w:eastAsia="Courier New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987"/>
      </w:tblGrid>
      <w:tr w:rsidR="008F5DAF" w:rsidRPr="00C9627C" w:rsidTr="008A79DB">
        <w:tc>
          <w:tcPr>
            <w:tcW w:w="4968" w:type="dxa"/>
            <w:shd w:val="clear" w:color="auto" w:fill="auto"/>
          </w:tcPr>
          <w:p w:rsidR="008F5DAF" w:rsidRPr="00C9627C" w:rsidRDefault="00086F46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627C">
              <w:rPr>
                <w:rFonts w:ascii="Times New Roman" w:hAnsi="Times New Roman"/>
                <w:b/>
                <w:bCs/>
                <w:sz w:val="22"/>
                <w:szCs w:val="22"/>
              </w:rPr>
              <w:t>Заявитель:</w:t>
            </w:r>
          </w:p>
        </w:tc>
        <w:tc>
          <w:tcPr>
            <w:tcW w:w="5169" w:type="dxa"/>
            <w:shd w:val="clear" w:color="auto" w:fill="auto"/>
          </w:tcPr>
          <w:p w:rsidR="008F5DAF" w:rsidRPr="00C9627C" w:rsidRDefault="00086F46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627C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</w:t>
            </w:r>
            <w:r w:rsidR="008F5DAF" w:rsidRPr="00C9627C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8F5DAF" w:rsidRPr="00C9627C" w:rsidTr="008A79DB">
        <w:tc>
          <w:tcPr>
            <w:tcW w:w="4968" w:type="dxa"/>
            <w:shd w:val="clear" w:color="auto" w:fill="auto"/>
          </w:tcPr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Юридический адрес: </w:t>
            </w: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к/с </w:t>
            </w: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</w:p>
          <w:p w:rsidR="008F5DAF" w:rsidRPr="00C9627C" w:rsidRDefault="008F5DAF" w:rsidP="00C9627C">
            <w:pPr>
              <w:ind w:firstLine="567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>_____________________ /       /</w:t>
            </w:r>
          </w:p>
          <w:p w:rsidR="008F5DAF" w:rsidRPr="00C9627C" w:rsidRDefault="008F5DAF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9627C">
              <w:rPr>
                <w:rFonts w:ascii="Times New Roman" w:hAnsi="Times New Roman"/>
                <w:b/>
                <w:sz w:val="22"/>
                <w:szCs w:val="22"/>
              </w:rPr>
              <w:t>Общество с ограниченной ответственностью «Управляющая компания «Стандарт»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ИНН 6901069263 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ОГРН 1056900007647, 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170000, г"/>
              </w:smartTagPr>
              <w:r w:rsidRPr="00C9627C">
                <w:rPr>
                  <w:rFonts w:ascii="Times New Roman" w:hAnsi="Times New Roman"/>
                  <w:sz w:val="22"/>
                  <w:szCs w:val="22"/>
                </w:rPr>
                <w:t>170000, г</w:t>
              </w:r>
            </w:smartTag>
            <w:r w:rsidRPr="00C9627C">
              <w:rPr>
                <w:rFonts w:ascii="Times New Roman" w:hAnsi="Times New Roman"/>
                <w:sz w:val="22"/>
                <w:szCs w:val="22"/>
              </w:rPr>
              <w:t>. Тверь, ул. Вокзальная, д. 20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  <w:p w:rsidR="00C9627C" w:rsidRPr="00C9627C" w:rsidRDefault="00C9627C" w:rsidP="00C9627C">
            <w:pPr>
              <w:ind w:firstLine="567"/>
              <w:rPr>
                <w:rFonts w:ascii="Times New Roman" w:hAnsi="Times New Roman"/>
                <w:iCs/>
                <w:sz w:val="22"/>
                <w:szCs w:val="22"/>
              </w:rPr>
            </w:pPr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>р/с 40702810906180000805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>в Тульском филиале АБ «Россия» г. Тула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>БИК 047003764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>к/с 30101810600000000764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rPr>
                <w:rFonts w:ascii="Times New Roman" w:hAnsi="Times New Roman"/>
                <w:iCs/>
                <w:sz w:val="22"/>
                <w:szCs w:val="22"/>
              </w:rPr>
            </w:pPr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>Директор:</w:t>
            </w: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C9627C" w:rsidRPr="00C9627C" w:rsidRDefault="00C9627C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right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8F5DAF" w:rsidRPr="00C9627C" w:rsidRDefault="00C9627C" w:rsidP="00C9627C">
            <w:pPr>
              <w:ind w:firstLine="56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 xml:space="preserve">_______________________ </w:t>
            </w:r>
            <w:proofErr w:type="spellStart"/>
            <w:r w:rsidRPr="00C9627C">
              <w:rPr>
                <w:rFonts w:ascii="Times New Roman" w:hAnsi="Times New Roman"/>
                <w:iCs/>
                <w:sz w:val="22"/>
                <w:szCs w:val="22"/>
              </w:rPr>
              <w:t>Ю.А.Бучин</w:t>
            </w:r>
            <w:proofErr w:type="spellEnd"/>
          </w:p>
          <w:p w:rsidR="008F5DAF" w:rsidRPr="00C9627C" w:rsidRDefault="008F5DAF" w:rsidP="00C9627C">
            <w:pPr>
              <w:tabs>
                <w:tab w:val="left" w:pos="480"/>
                <w:tab w:val="left" w:pos="1200"/>
                <w:tab w:val="num" w:pos="1428"/>
              </w:tabs>
              <w:ind w:firstLine="56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8F5DAF" w:rsidRPr="00C9627C" w:rsidRDefault="008F5DAF" w:rsidP="00C9627C">
      <w:pPr>
        <w:ind w:firstLine="567"/>
        <w:rPr>
          <w:rFonts w:ascii="Times New Roman" w:hAnsi="Times New Roman"/>
          <w:sz w:val="22"/>
          <w:szCs w:val="22"/>
        </w:rPr>
      </w:pPr>
    </w:p>
    <w:p w:rsidR="008F5DAF" w:rsidRPr="00C9627C" w:rsidRDefault="008F5DAF" w:rsidP="00C9627C">
      <w:pPr>
        <w:ind w:firstLine="567"/>
        <w:rPr>
          <w:rFonts w:ascii="Times New Roman" w:hAnsi="Times New Roman"/>
          <w:sz w:val="22"/>
          <w:szCs w:val="22"/>
        </w:rPr>
      </w:pPr>
    </w:p>
    <w:p w:rsidR="008F5DAF" w:rsidRPr="00C9627C" w:rsidRDefault="008F5DAF" w:rsidP="00C9627C">
      <w:pPr>
        <w:ind w:firstLine="567"/>
        <w:rPr>
          <w:rFonts w:ascii="Times New Roman" w:hAnsi="Times New Roman"/>
          <w:sz w:val="22"/>
          <w:szCs w:val="22"/>
        </w:rPr>
      </w:pPr>
    </w:p>
    <w:p w:rsidR="00257283" w:rsidRPr="00C9627C" w:rsidRDefault="00257283" w:rsidP="00C9627C">
      <w:pPr>
        <w:ind w:firstLine="567"/>
        <w:rPr>
          <w:rFonts w:ascii="Times New Roman" w:hAnsi="Times New Roman"/>
          <w:sz w:val="22"/>
          <w:szCs w:val="22"/>
        </w:rPr>
      </w:pPr>
    </w:p>
    <w:sectPr w:rsidR="00257283" w:rsidRPr="00C9627C" w:rsidSect="00C962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426" w:right="99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B0" w:rsidRDefault="00DA0CD4">
      <w:r>
        <w:separator/>
      </w:r>
    </w:p>
  </w:endnote>
  <w:endnote w:type="continuationSeparator" w:id="0">
    <w:p w:rsidR="00EC65B0" w:rsidRDefault="00DA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D7" w:rsidRDefault="00F968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D7" w:rsidRDefault="00F968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D7" w:rsidRDefault="00F968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B0" w:rsidRDefault="00DA0CD4">
      <w:r>
        <w:separator/>
      </w:r>
    </w:p>
  </w:footnote>
  <w:footnote w:type="continuationSeparator" w:id="0">
    <w:p w:rsidR="00EC65B0" w:rsidRDefault="00DA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D7" w:rsidRDefault="00F968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6" o:spid="_x0000_s1026" type="#_x0000_t136" style="position:absolute;margin-left:0;margin-top:0;width:528.4pt;height:150.95pt;rotation:315;z-index:-251656192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D7" w:rsidRDefault="00F968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7" o:spid="_x0000_s1027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D7" w:rsidRDefault="00F968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15015" o:spid="_x0000_s1025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#404040" stroked="f">
          <v:fill opacity=".5"/>
          <v:textpath style="font-family:&quot;Arial&quot;;font-size:1pt" string="ПРОЕК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AF"/>
    <w:rsid w:val="0004182B"/>
    <w:rsid w:val="00076CF9"/>
    <w:rsid w:val="00086F46"/>
    <w:rsid w:val="0017059D"/>
    <w:rsid w:val="00257283"/>
    <w:rsid w:val="003A3FE3"/>
    <w:rsid w:val="008612F9"/>
    <w:rsid w:val="008F5DAF"/>
    <w:rsid w:val="00C9627C"/>
    <w:rsid w:val="00DA0CD4"/>
    <w:rsid w:val="00E23554"/>
    <w:rsid w:val="00EC65B0"/>
    <w:rsid w:val="00F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0A53ACE"/>
  <w15:chartTrackingRefBased/>
  <w15:docId w15:val="{82198E3B-D453-4BB3-9352-76CE1EA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A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5DAF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5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5DAF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ConsPlusNormal">
    <w:name w:val="ConsPlusNormal"/>
    <w:rsid w:val="00DA0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9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2024-11-21T11:21:00Z</dcterms:created>
  <dcterms:modified xsi:type="dcterms:W3CDTF">2025-03-19T14:13:00Z</dcterms:modified>
</cp:coreProperties>
</file>