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5E30" w14:textId="77777777" w:rsidR="00A97431" w:rsidRDefault="0059350F">
      <w:pPr>
        <w:spacing w:after="0" w:line="259" w:lineRule="auto"/>
        <w:ind w:left="42" w:right="33"/>
        <w:jc w:val="center"/>
      </w:pPr>
      <w:r>
        <w:rPr>
          <w:b/>
          <w:sz w:val="28"/>
        </w:rPr>
        <w:t xml:space="preserve">ДОГОВОР № б/н </w:t>
      </w:r>
    </w:p>
    <w:p w14:paraId="2248328D" w14:textId="77777777" w:rsidR="00A97431" w:rsidRDefault="0059350F">
      <w:pPr>
        <w:spacing w:after="0" w:line="259" w:lineRule="auto"/>
        <w:ind w:left="42" w:right="0"/>
        <w:jc w:val="center"/>
      </w:pPr>
      <w:r>
        <w:rPr>
          <w:b/>
          <w:sz w:val="28"/>
        </w:rPr>
        <w:t>ЗАДАТКА (обеспечения) НА УЧАСТИЕ В ТОРГАХ</w:t>
      </w:r>
    </w:p>
    <w:p w14:paraId="46C82044" w14:textId="77777777" w:rsidR="00A97431" w:rsidRDefault="00A97431">
      <w:pPr>
        <w:spacing w:after="30" w:line="245" w:lineRule="auto"/>
        <w:ind w:left="2285" w:right="4612" w:firstLine="0"/>
        <w:jc w:val="left"/>
      </w:pPr>
    </w:p>
    <w:p w14:paraId="068AB0C4" w14:textId="66054A5C" w:rsidR="00A97431" w:rsidRDefault="005715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>«__</w:t>
      </w:r>
      <w:proofErr w:type="gramStart"/>
      <w:r>
        <w:rPr>
          <w:b/>
          <w:sz w:val="20"/>
        </w:rPr>
        <w:t>_»_</w:t>
      </w:r>
      <w:proofErr w:type="gramEnd"/>
      <w:r>
        <w:rPr>
          <w:b/>
          <w:sz w:val="20"/>
        </w:rPr>
        <w:t>________ 202</w:t>
      </w:r>
      <w:r w:rsidR="000F2584">
        <w:rPr>
          <w:b/>
          <w:sz w:val="20"/>
        </w:rPr>
        <w:t>6</w:t>
      </w:r>
      <w:r w:rsidR="0059350F">
        <w:rPr>
          <w:b/>
          <w:sz w:val="20"/>
        </w:rPr>
        <w:t xml:space="preserve">  г. </w:t>
      </w:r>
    </w:p>
    <w:p w14:paraId="11ABFD70" w14:textId="77777777" w:rsidR="00A97431" w:rsidRDefault="00A97431">
      <w:pPr>
        <w:spacing w:after="72" w:line="259" w:lineRule="auto"/>
        <w:ind w:left="0" w:right="0" w:firstLine="0"/>
        <w:jc w:val="left"/>
      </w:pPr>
    </w:p>
    <w:p w14:paraId="0E2667F0" w14:textId="20B3DFFA" w:rsidR="002D2B4E" w:rsidRPr="005715BD" w:rsidRDefault="000F2584">
      <w:pPr>
        <w:ind w:left="-15" w:right="0" w:firstLine="540"/>
        <w:rPr>
          <w:sz w:val="22"/>
        </w:rPr>
      </w:pPr>
      <w:r w:rsidRPr="000F2584">
        <w:rPr>
          <w:sz w:val="22"/>
        </w:rPr>
        <w:t xml:space="preserve">Финансовый управляющий </w:t>
      </w:r>
      <w:proofErr w:type="spellStart"/>
      <w:r w:rsidRPr="000F2584">
        <w:rPr>
          <w:sz w:val="22"/>
        </w:rPr>
        <w:t>Калмынкиной</w:t>
      </w:r>
      <w:proofErr w:type="spellEnd"/>
      <w:r w:rsidRPr="000F2584">
        <w:rPr>
          <w:sz w:val="22"/>
        </w:rPr>
        <w:t xml:space="preserve"> Ирины Алексеевны (27.04.1995, СНИЛС 126-519-621 60, ИНН 562903593607, 461350, село Илек, ул. Новая) Ивашкин Алексей Сергеевич (ИНН 583520614670, СНИЛС 118-742-048 58, адрес для направления корреспонденции финансовому управляющему: 440008, г. Пенза, а/я 215) член НПС СОПАУ «Альянс управляющих» (ОГРН: 1032307154285; ИНН: 2312102570; адрес: 35005, </w:t>
      </w:r>
      <w:proofErr w:type="spellStart"/>
      <w:r w:rsidRPr="000F2584">
        <w:rPr>
          <w:sz w:val="22"/>
        </w:rPr>
        <w:t>г.Краснодар</w:t>
      </w:r>
      <w:proofErr w:type="spellEnd"/>
      <w:r w:rsidRPr="000F2584">
        <w:rPr>
          <w:sz w:val="22"/>
        </w:rPr>
        <w:t>, ул. Северная, д.309), действующий на основании решением Арбитражного суда Оренбургской области от 14.04.2025 по делу № А47-2065/2025</w:t>
      </w:r>
      <w:r w:rsidR="0059350F" w:rsidRPr="005715BD">
        <w:rPr>
          <w:sz w:val="22"/>
        </w:rPr>
        <w:t xml:space="preserve">, с одной стороны, и _________________ действующий на основании______, договорились о следующем: </w:t>
      </w:r>
    </w:p>
    <w:p w14:paraId="726E2924" w14:textId="77777777" w:rsidR="005715BD" w:rsidRPr="005715BD" w:rsidRDefault="005715BD" w:rsidP="002D2B4E">
      <w:pPr>
        <w:ind w:left="-15" w:right="0" w:firstLine="0"/>
        <w:rPr>
          <w:sz w:val="22"/>
        </w:rPr>
      </w:pPr>
    </w:p>
    <w:p w14:paraId="072D4ACF" w14:textId="77777777" w:rsidR="004B3897" w:rsidRPr="005715BD" w:rsidRDefault="0059350F" w:rsidP="002D2B4E">
      <w:pPr>
        <w:ind w:left="-15" w:right="0" w:firstLine="0"/>
        <w:rPr>
          <w:sz w:val="22"/>
        </w:rPr>
      </w:pPr>
      <w:r w:rsidRPr="005715BD">
        <w:rPr>
          <w:sz w:val="22"/>
        </w:rPr>
        <w:t xml:space="preserve">1.За участие в торгах на право </w:t>
      </w:r>
      <w:proofErr w:type="gramStart"/>
      <w:r w:rsidRPr="005715BD">
        <w:rPr>
          <w:sz w:val="22"/>
        </w:rPr>
        <w:t>заключения договора купли-продажи имущества</w:t>
      </w:r>
      <w:proofErr w:type="gramEnd"/>
      <w:r w:rsidRPr="005715BD">
        <w:rPr>
          <w:sz w:val="22"/>
        </w:rPr>
        <w:t xml:space="preserve"> принадлежащего </w:t>
      </w:r>
      <w:r w:rsidR="002D2B4E" w:rsidRPr="005715BD">
        <w:rPr>
          <w:sz w:val="22"/>
        </w:rPr>
        <w:t>____________________п</w:t>
      </w:r>
      <w:r w:rsidRPr="005715BD">
        <w:rPr>
          <w:sz w:val="22"/>
        </w:rPr>
        <w:t xml:space="preserve">ретендент вносит задаток в размере ________рублей, что составляет </w:t>
      </w:r>
      <w:r w:rsidR="00452F6B" w:rsidRPr="005715BD">
        <w:rPr>
          <w:sz w:val="22"/>
        </w:rPr>
        <w:t>1</w:t>
      </w:r>
      <w:r w:rsidRPr="005715BD">
        <w:rPr>
          <w:sz w:val="22"/>
        </w:rPr>
        <w:t xml:space="preserve">0 % </w:t>
      </w:r>
      <w:r w:rsidR="005715BD" w:rsidRPr="005715BD">
        <w:rPr>
          <w:sz w:val="22"/>
        </w:rPr>
        <w:t>от цены лота, установленной для определенного периода</w:t>
      </w:r>
      <w:r w:rsidRPr="005715BD">
        <w:rPr>
          <w:sz w:val="22"/>
        </w:rPr>
        <w:t xml:space="preserve">. </w:t>
      </w:r>
    </w:p>
    <w:p w14:paraId="6F9B9D12" w14:textId="7AAC24D6" w:rsidR="00A97431" w:rsidRPr="005715BD" w:rsidRDefault="000F2584" w:rsidP="002D2B4E">
      <w:pPr>
        <w:ind w:left="-15" w:right="0" w:firstLine="0"/>
        <w:rPr>
          <w:sz w:val="22"/>
        </w:rPr>
      </w:pPr>
      <w:r w:rsidRPr="000F2584">
        <w:rPr>
          <w:sz w:val="22"/>
        </w:rPr>
        <w:t xml:space="preserve">Задаток в размере 10% начальной стоимости лота вносится не позднее даты окончания срока приема заявок на участие в торгах по реквизитам: Получатель: </w:t>
      </w:r>
      <w:proofErr w:type="spellStart"/>
      <w:r w:rsidRPr="000F2584">
        <w:rPr>
          <w:sz w:val="22"/>
        </w:rPr>
        <w:t>Калмынкина</w:t>
      </w:r>
      <w:proofErr w:type="spellEnd"/>
      <w:r w:rsidRPr="000F2584">
        <w:rPr>
          <w:sz w:val="22"/>
        </w:rPr>
        <w:t xml:space="preserve"> Ирина Алексеевна р/с 40817810450206025328 в ФИЛИАЛ "ЦЕНТРАЛЬНЫЙ" ПАО "СОВКОМБАНК", БИК 045004763, к/с 30101810150040000763, ИНН Банка 4401116480.</w:t>
      </w:r>
      <w:r w:rsidRPr="000F2584">
        <w:rPr>
          <w:sz w:val="22"/>
        </w:rPr>
        <w:t xml:space="preserve"> </w:t>
      </w:r>
      <w:r w:rsidR="004B3897" w:rsidRPr="005715BD">
        <w:rPr>
          <w:sz w:val="22"/>
        </w:rPr>
        <w:t>( При переводе через Сбербанк</w:t>
      </w:r>
      <w:r w:rsidR="000911E9" w:rsidRPr="005715BD">
        <w:rPr>
          <w:sz w:val="22"/>
        </w:rPr>
        <w:t xml:space="preserve"> </w:t>
      </w:r>
      <w:r w:rsidR="004B3897" w:rsidRPr="005715BD">
        <w:rPr>
          <w:sz w:val="22"/>
        </w:rPr>
        <w:t>Онл</w:t>
      </w:r>
      <w:r w:rsidR="000911E9" w:rsidRPr="005715BD">
        <w:rPr>
          <w:sz w:val="22"/>
        </w:rPr>
        <w:t>а</w:t>
      </w:r>
      <w:r w:rsidR="004B3897" w:rsidRPr="005715BD">
        <w:rPr>
          <w:sz w:val="22"/>
        </w:rPr>
        <w:t>йн перевод следует делать через раздел «Перевод другому человеку»). Датой внесения задатка считается дата его зачисления на расчетный счет.</w:t>
      </w:r>
    </w:p>
    <w:p w14:paraId="3FE5AC62" w14:textId="77777777" w:rsidR="00A97431" w:rsidRPr="005715BD" w:rsidRDefault="0059350F">
      <w:pPr>
        <w:numPr>
          <w:ilvl w:val="0"/>
          <w:numId w:val="1"/>
        </w:numPr>
        <w:ind w:right="0"/>
        <w:rPr>
          <w:sz w:val="22"/>
        </w:rPr>
      </w:pPr>
      <w:r w:rsidRPr="005715BD">
        <w:rPr>
          <w:sz w:val="22"/>
        </w:rPr>
        <w:t xml:space="preserve">Организатор обязуется вернуть задаток Претенденту, не выигравшему торги, в течение 5 банковских дней с даты утверждения протокола о результатах торгов. </w:t>
      </w:r>
    </w:p>
    <w:p w14:paraId="6912F45B" w14:textId="77777777" w:rsidR="00A97431" w:rsidRPr="005715BD" w:rsidRDefault="002D2B4E">
      <w:pPr>
        <w:ind w:left="-5" w:right="0"/>
        <w:rPr>
          <w:sz w:val="22"/>
        </w:rPr>
      </w:pPr>
      <w:r w:rsidRPr="005715BD">
        <w:rPr>
          <w:sz w:val="22"/>
        </w:rPr>
        <w:t>3</w:t>
      </w:r>
      <w:r w:rsidR="0059350F" w:rsidRPr="005715BD">
        <w:rPr>
          <w:sz w:val="22"/>
        </w:rPr>
        <w:t xml:space="preserve">. Задаток не возвращается в случаях: </w:t>
      </w:r>
    </w:p>
    <w:p w14:paraId="17352F36" w14:textId="77777777" w:rsidR="00A97431" w:rsidRPr="005715BD" w:rsidRDefault="0059350F">
      <w:pPr>
        <w:ind w:left="-15" w:right="0" w:firstLine="540"/>
        <w:rPr>
          <w:sz w:val="22"/>
        </w:rPr>
      </w:pPr>
      <w:r w:rsidRPr="005715BD">
        <w:rPr>
          <w:sz w:val="22"/>
        </w:rPr>
        <w:t>- в случае уклонения (отказа) Претендента, выигравшего торги, от подписания протокола о результатах торгов либо договора (</w:t>
      </w:r>
      <w:proofErr w:type="spellStart"/>
      <w:r w:rsidRPr="005715BD">
        <w:rPr>
          <w:sz w:val="22"/>
        </w:rPr>
        <w:t>ов</w:t>
      </w:r>
      <w:proofErr w:type="spellEnd"/>
      <w:r w:rsidRPr="005715BD">
        <w:rPr>
          <w:sz w:val="22"/>
        </w:rPr>
        <w:t>) купли-продажи и (или) соглашения (й) на перевод прав и обязанностей по договору (</w:t>
      </w:r>
      <w:proofErr w:type="spellStart"/>
      <w:r w:rsidRPr="005715BD">
        <w:rPr>
          <w:sz w:val="22"/>
        </w:rPr>
        <w:t>ам</w:t>
      </w:r>
      <w:proofErr w:type="spellEnd"/>
      <w:r w:rsidRPr="005715BD">
        <w:rPr>
          <w:sz w:val="22"/>
        </w:rPr>
        <w:t xml:space="preserve">) аренды земельных </w:t>
      </w:r>
      <w:proofErr w:type="gramStart"/>
      <w:r w:rsidRPr="005715BD">
        <w:rPr>
          <w:sz w:val="22"/>
        </w:rPr>
        <w:t>участков ;</w:t>
      </w:r>
      <w:proofErr w:type="gramEnd"/>
    </w:p>
    <w:p w14:paraId="6E60F086" w14:textId="77777777" w:rsidR="00A97431" w:rsidRDefault="00A97431">
      <w:pPr>
        <w:spacing w:after="0" w:line="259" w:lineRule="auto"/>
        <w:ind w:left="540" w:right="0" w:firstLine="0"/>
        <w:jc w:val="left"/>
      </w:pPr>
    </w:p>
    <w:p w14:paraId="17F83094" w14:textId="77777777" w:rsidR="00A97431" w:rsidRDefault="00A97431">
      <w:pPr>
        <w:spacing w:after="237" w:line="259" w:lineRule="auto"/>
        <w:ind w:left="540" w:right="0" w:firstLine="0"/>
        <w:jc w:val="left"/>
      </w:pPr>
    </w:p>
    <w:p w14:paraId="276C66D3" w14:textId="77777777" w:rsidR="00A97431" w:rsidRPr="005715BD" w:rsidRDefault="0059350F">
      <w:pPr>
        <w:spacing w:after="203" w:line="259" w:lineRule="auto"/>
        <w:ind w:left="130" w:right="0"/>
        <w:jc w:val="left"/>
        <w:rPr>
          <w:sz w:val="22"/>
        </w:rPr>
      </w:pPr>
      <w:r w:rsidRPr="005715BD">
        <w:rPr>
          <w:b/>
          <w:sz w:val="22"/>
        </w:rPr>
        <w:t xml:space="preserve">Реквизиты и подписи Сторон: </w:t>
      </w:r>
    </w:p>
    <w:p w14:paraId="04B163F4" w14:textId="77777777" w:rsidR="00A97431" w:rsidRPr="005715BD" w:rsidRDefault="0059350F">
      <w:pPr>
        <w:tabs>
          <w:tab w:val="center" w:pos="2513"/>
          <w:tab w:val="center" w:pos="7159"/>
        </w:tabs>
        <w:spacing w:after="39" w:line="259" w:lineRule="auto"/>
        <w:ind w:left="0" w:right="0" w:firstLine="0"/>
        <w:jc w:val="left"/>
        <w:rPr>
          <w:sz w:val="22"/>
        </w:rPr>
      </w:pPr>
      <w:r w:rsidRPr="005715BD">
        <w:rPr>
          <w:rFonts w:ascii="Calibri" w:eastAsia="Calibri" w:hAnsi="Calibri" w:cs="Calibri"/>
          <w:sz w:val="22"/>
        </w:rPr>
        <w:tab/>
      </w:r>
      <w:r w:rsidRPr="005715BD">
        <w:rPr>
          <w:b/>
          <w:sz w:val="22"/>
        </w:rPr>
        <w:t xml:space="preserve">ОРГАНИЗАТОР: </w:t>
      </w:r>
      <w:r w:rsidRPr="005715BD">
        <w:rPr>
          <w:b/>
          <w:sz w:val="22"/>
        </w:rPr>
        <w:tab/>
        <w:t xml:space="preserve">ПРЕТЕНДЕНТ: </w:t>
      </w:r>
    </w:p>
    <w:p w14:paraId="24543D11" w14:textId="77777777" w:rsidR="00A97431" w:rsidRPr="005715BD" w:rsidRDefault="0059350F" w:rsidP="005715BD">
      <w:pPr>
        <w:spacing w:after="987" w:line="259" w:lineRule="auto"/>
        <w:ind w:left="614" w:right="0" w:firstLine="0"/>
        <w:jc w:val="center"/>
        <w:rPr>
          <w:sz w:val="22"/>
        </w:rPr>
      </w:pPr>
      <w:r w:rsidRPr="005715BD">
        <w:rPr>
          <w:sz w:val="22"/>
          <w:vertAlign w:val="subscript"/>
        </w:rPr>
        <w:tab/>
      </w:r>
    </w:p>
    <w:p w14:paraId="4EB77C35" w14:textId="77777777" w:rsidR="00A97431" w:rsidRDefault="00A97431">
      <w:pPr>
        <w:spacing w:after="79" w:line="259" w:lineRule="auto"/>
        <w:ind w:left="0" w:right="0" w:firstLine="0"/>
        <w:jc w:val="left"/>
      </w:pPr>
    </w:p>
    <w:p w14:paraId="7024DE95" w14:textId="77777777" w:rsidR="00A97431" w:rsidRPr="005715BD" w:rsidRDefault="0059350F">
      <w:pPr>
        <w:tabs>
          <w:tab w:val="center" w:pos="7015"/>
        </w:tabs>
        <w:ind w:left="-15" w:right="0" w:firstLine="0"/>
        <w:jc w:val="left"/>
        <w:rPr>
          <w:sz w:val="22"/>
        </w:rPr>
      </w:pPr>
      <w:r w:rsidRPr="005715BD">
        <w:rPr>
          <w:sz w:val="22"/>
        </w:rPr>
        <w:t xml:space="preserve">Организатор: </w:t>
      </w:r>
      <w:r w:rsidRPr="005715BD">
        <w:rPr>
          <w:sz w:val="22"/>
        </w:rPr>
        <w:tab/>
        <w:t xml:space="preserve">Претендент: </w:t>
      </w:r>
    </w:p>
    <w:p w14:paraId="517BF875" w14:textId="77777777" w:rsidR="00A97431" w:rsidRPr="005715BD" w:rsidRDefault="00A97431">
      <w:pPr>
        <w:spacing w:after="15" w:line="259" w:lineRule="auto"/>
        <w:ind w:left="0" w:right="0" w:firstLine="0"/>
        <w:jc w:val="left"/>
        <w:rPr>
          <w:sz w:val="22"/>
        </w:rPr>
      </w:pPr>
    </w:p>
    <w:p w14:paraId="1BF783F0" w14:textId="77777777" w:rsidR="00A97431" w:rsidRPr="005715BD" w:rsidRDefault="0059350F">
      <w:pPr>
        <w:tabs>
          <w:tab w:val="center" w:pos="6611"/>
        </w:tabs>
        <w:ind w:left="-15" w:right="0" w:firstLine="0"/>
        <w:jc w:val="left"/>
        <w:rPr>
          <w:sz w:val="22"/>
        </w:rPr>
      </w:pPr>
      <w:proofErr w:type="spellStart"/>
      <w:r w:rsidRPr="005715BD">
        <w:rPr>
          <w:sz w:val="22"/>
        </w:rPr>
        <w:t>м.п</w:t>
      </w:r>
      <w:proofErr w:type="spellEnd"/>
      <w:r w:rsidRPr="005715BD">
        <w:rPr>
          <w:sz w:val="22"/>
        </w:rPr>
        <w:t xml:space="preserve">. </w:t>
      </w:r>
      <w:r w:rsidRPr="005715BD">
        <w:rPr>
          <w:sz w:val="22"/>
        </w:rPr>
        <w:tab/>
      </w:r>
      <w:proofErr w:type="spellStart"/>
      <w:r w:rsidRPr="005715BD">
        <w:rPr>
          <w:sz w:val="22"/>
        </w:rPr>
        <w:t>м.п</w:t>
      </w:r>
      <w:proofErr w:type="spellEnd"/>
      <w:r w:rsidRPr="005715BD">
        <w:rPr>
          <w:sz w:val="22"/>
        </w:rPr>
        <w:t xml:space="preserve">. </w:t>
      </w:r>
    </w:p>
    <w:sectPr w:rsidR="00A97431" w:rsidRPr="005715BD" w:rsidSect="005715BD">
      <w:pgSz w:w="11904" w:h="16836"/>
      <w:pgMar w:top="1440" w:right="845" w:bottom="5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88AF" w14:textId="77777777" w:rsidR="00C56CAC" w:rsidRDefault="00C56CAC" w:rsidP="00C56CAC">
      <w:pPr>
        <w:spacing w:after="0" w:line="240" w:lineRule="auto"/>
      </w:pPr>
      <w:r>
        <w:separator/>
      </w:r>
    </w:p>
  </w:endnote>
  <w:endnote w:type="continuationSeparator" w:id="0">
    <w:p w14:paraId="413A20DA" w14:textId="77777777" w:rsidR="00C56CAC" w:rsidRDefault="00C56CAC" w:rsidP="00C5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4317" w14:textId="77777777" w:rsidR="00C56CAC" w:rsidRDefault="00C56CAC" w:rsidP="00C56CAC">
      <w:pPr>
        <w:spacing w:after="0" w:line="240" w:lineRule="auto"/>
      </w:pPr>
      <w:r>
        <w:separator/>
      </w:r>
    </w:p>
  </w:footnote>
  <w:footnote w:type="continuationSeparator" w:id="0">
    <w:p w14:paraId="56477946" w14:textId="77777777" w:rsidR="00C56CAC" w:rsidRDefault="00C56CAC" w:rsidP="00C5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2998"/>
    <w:multiLevelType w:val="hybridMultilevel"/>
    <w:tmpl w:val="F16421E2"/>
    <w:lvl w:ilvl="0" w:tplc="67D6031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A1D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0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C5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0D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4E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45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82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4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31"/>
    <w:rsid w:val="000304CC"/>
    <w:rsid w:val="00065E76"/>
    <w:rsid w:val="000911E9"/>
    <w:rsid w:val="000F2584"/>
    <w:rsid w:val="002534CD"/>
    <w:rsid w:val="002973E3"/>
    <w:rsid w:val="002A4AF0"/>
    <w:rsid w:val="002D2B4E"/>
    <w:rsid w:val="0038175D"/>
    <w:rsid w:val="00452F6B"/>
    <w:rsid w:val="00476CF6"/>
    <w:rsid w:val="00482C28"/>
    <w:rsid w:val="004B3897"/>
    <w:rsid w:val="005715BD"/>
    <w:rsid w:val="0059350F"/>
    <w:rsid w:val="005A266E"/>
    <w:rsid w:val="00722A64"/>
    <w:rsid w:val="007B05EA"/>
    <w:rsid w:val="009A4067"/>
    <w:rsid w:val="009B09DE"/>
    <w:rsid w:val="00A0713E"/>
    <w:rsid w:val="00A41506"/>
    <w:rsid w:val="00A97431"/>
    <w:rsid w:val="00AB2363"/>
    <w:rsid w:val="00B41ED9"/>
    <w:rsid w:val="00BE4719"/>
    <w:rsid w:val="00C552B9"/>
    <w:rsid w:val="00C56331"/>
    <w:rsid w:val="00C56CAC"/>
    <w:rsid w:val="00CF1E1D"/>
    <w:rsid w:val="00CF7037"/>
    <w:rsid w:val="00D47DBB"/>
    <w:rsid w:val="00DA60A9"/>
    <w:rsid w:val="00EE33D4"/>
    <w:rsid w:val="00F82214"/>
    <w:rsid w:val="00F82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D8233"/>
  <w15:docId w15:val="{0CA20FE5-C495-43BC-8B47-CFF9B975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Sasha</dc:creator>
  <cp:lastModifiedBy>USER</cp:lastModifiedBy>
  <cp:revision>4</cp:revision>
  <dcterms:created xsi:type="dcterms:W3CDTF">2025-01-22T12:36:00Z</dcterms:created>
  <dcterms:modified xsi:type="dcterms:W3CDTF">2026-01-20T12:08:00Z</dcterms:modified>
</cp:coreProperties>
</file>