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146BEF" w14:textId="77777777" w:rsidR="00987841" w:rsidRPr="004A09AC" w:rsidRDefault="00A16023" w:rsidP="00987841">
      <w:pPr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Договор </w:t>
      </w:r>
      <w:r w:rsidR="00987841" w:rsidRPr="004A09AC">
        <w:rPr>
          <w:b/>
          <w:sz w:val="22"/>
          <w:szCs w:val="22"/>
        </w:rPr>
        <w:t>цессии (уступки) прав требований</w:t>
      </w:r>
      <w:r w:rsidR="000B7AA1" w:rsidRPr="004A09AC">
        <w:rPr>
          <w:b/>
          <w:sz w:val="22"/>
          <w:szCs w:val="22"/>
        </w:rPr>
        <w:t>,</w:t>
      </w:r>
    </w:p>
    <w:p w14:paraId="4481904D" w14:textId="70219420" w:rsidR="00475B8B" w:rsidRPr="004A09AC" w:rsidRDefault="00CD3BEF" w:rsidP="00987841">
      <w:pPr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 проданн</w:t>
      </w:r>
      <w:r w:rsidR="00987841" w:rsidRPr="004A09AC">
        <w:rPr>
          <w:b/>
          <w:sz w:val="22"/>
          <w:szCs w:val="22"/>
        </w:rPr>
        <w:t>ых</w:t>
      </w:r>
      <w:r w:rsidRPr="004A09AC">
        <w:rPr>
          <w:b/>
          <w:sz w:val="22"/>
          <w:szCs w:val="22"/>
        </w:rPr>
        <w:t xml:space="preserve"> на торгах</w:t>
      </w:r>
    </w:p>
    <w:p w14:paraId="3989BD1A" w14:textId="77777777" w:rsidR="00D27F1D" w:rsidRPr="004A09AC" w:rsidRDefault="00D27F1D" w:rsidP="00B713E9">
      <w:pPr>
        <w:jc w:val="center"/>
        <w:rPr>
          <w:b/>
          <w:sz w:val="22"/>
          <w:szCs w:val="22"/>
        </w:rPr>
      </w:pPr>
    </w:p>
    <w:p w14:paraId="74287432" w14:textId="4AEE0DD1" w:rsidR="00A16023" w:rsidRPr="004A09AC" w:rsidRDefault="00A16023" w:rsidP="00AD53F9">
      <w:pPr>
        <w:jc w:val="both"/>
        <w:rPr>
          <w:sz w:val="22"/>
          <w:szCs w:val="22"/>
        </w:rPr>
      </w:pPr>
      <w:r w:rsidRPr="004A09AC">
        <w:rPr>
          <w:sz w:val="22"/>
          <w:szCs w:val="22"/>
        </w:rPr>
        <w:t>г. Иркутск</w:t>
      </w:r>
      <w:r w:rsidRPr="004A09AC">
        <w:rPr>
          <w:sz w:val="22"/>
          <w:szCs w:val="22"/>
        </w:rPr>
        <w:tab/>
      </w:r>
      <w:r w:rsidRPr="004A09AC">
        <w:rPr>
          <w:sz w:val="22"/>
          <w:szCs w:val="22"/>
        </w:rPr>
        <w:tab/>
      </w:r>
      <w:r w:rsidRPr="004A09AC">
        <w:rPr>
          <w:sz w:val="22"/>
          <w:szCs w:val="22"/>
        </w:rPr>
        <w:tab/>
      </w:r>
      <w:r w:rsidRPr="004A09AC">
        <w:rPr>
          <w:sz w:val="22"/>
          <w:szCs w:val="22"/>
        </w:rPr>
        <w:tab/>
      </w:r>
      <w:r w:rsidRPr="004A09AC">
        <w:rPr>
          <w:sz w:val="22"/>
          <w:szCs w:val="22"/>
        </w:rPr>
        <w:tab/>
      </w:r>
      <w:r w:rsidRPr="004A09AC">
        <w:rPr>
          <w:sz w:val="22"/>
          <w:szCs w:val="22"/>
        </w:rPr>
        <w:tab/>
      </w:r>
      <w:r w:rsidR="00055403" w:rsidRPr="004A09AC">
        <w:rPr>
          <w:sz w:val="22"/>
          <w:szCs w:val="22"/>
        </w:rPr>
        <w:t xml:space="preserve">                        </w:t>
      </w:r>
      <w:r w:rsidR="008D3E62" w:rsidRPr="004A09AC">
        <w:rPr>
          <w:sz w:val="22"/>
          <w:szCs w:val="22"/>
        </w:rPr>
        <w:t xml:space="preserve">      </w:t>
      </w:r>
      <w:r w:rsidR="00475B8B" w:rsidRPr="004A09AC">
        <w:rPr>
          <w:sz w:val="22"/>
          <w:szCs w:val="22"/>
        </w:rPr>
        <w:t>«</w:t>
      </w:r>
      <w:r w:rsidR="00306323" w:rsidRPr="004A09AC">
        <w:rPr>
          <w:sz w:val="22"/>
          <w:szCs w:val="22"/>
        </w:rPr>
        <w:t>____</w:t>
      </w:r>
      <w:r w:rsidR="00475B8B" w:rsidRPr="004A09AC">
        <w:rPr>
          <w:sz w:val="22"/>
          <w:szCs w:val="22"/>
        </w:rPr>
        <w:t>»</w:t>
      </w:r>
      <w:r w:rsidR="002C52C4" w:rsidRPr="004A09AC">
        <w:rPr>
          <w:sz w:val="22"/>
          <w:szCs w:val="22"/>
        </w:rPr>
        <w:t xml:space="preserve"> </w:t>
      </w:r>
      <w:r w:rsidR="00306323" w:rsidRPr="004A09AC">
        <w:rPr>
          <w:sz w:val="22"/>
          <w:szCs w:val="22"/>
        </w:rPr>
        <w:t>_______________</w:t>
      </w:r>
      <w:r w:rsidR="002C52C4" w:rsidRPr="004A09AC">
        <w:rPr>
          <w:sz w:val="22"/>
          <w:szCs w:val="22"/>
        </w:rPr>
        <w:t xml:space="preserve"> </w:t>
      </w:r>
      <w:r w:rsidR="00475B8B" w:rsidRPr="004A09AC">
        <w:rPr>
          <w:sz w:val="22"/>
          <w:szCs w:val="22"/>
        </w:rPr>
        <w:t>202</w:t>
      </w:r>
      <w:r w:rsidR="00BB0AB8">
        <w:rPr>
          <w:sz w:val="22"/>
          <w:szCs w:val="22"/>
        </w:rPr>
        <w:t>6</w:t>
      </w:r>
      <w:r w:rsidR="00475B8B" w:rsidRPr="004A09AC">
        <w:rPr>
          <w:sz w:val="22"/>
          <w:szCs w:val="22"/>
        </w:rPr>
        <w:t xml:space="preserve"> г.</w:t>
      </w:r>
    </w:p>
    <w:p w14:paraId="4EFE95A1" w14:textId="77777777" w:rsidR="00A16023" w:rsidRPr="004A09AC" w:rsidRDefault="00A16023" w:rsidP="00B713E9">
      <w:pPr>
        <w:jc w:val="both"/>
        <w:rPr>
          <w:sz w:val="22"/>
          <w:szCs w:val="22"/>
        </w:rPr>
      </w:pPr>
    </w:p>
    <w:p w14:paraId="17BF17E2" w14:textId="3D1EAC7F" w:rsidR="00A16023" w:rsidRPr="00BB0AB8" w:rsidRDefault="00BB0AB8" w:rsidP="00E77835">
      <w:pPr>
        <w:ind w:firstLine="720"/>
        <w:jc w:val="both"/>
        <w:rPr>
          <w:sz w:val="22"/>
          <w:szCs w:val="22"/>
        </w:rPr>
      </w:pPr>
      <w:r w:rsidRPr="00BB0AB8">
        <w:rPr>
          <w:sz w:val="22"/>
          <w:szCs w:val="22"/>
        </w:rPr>
        <w:t>Акционерное общество Производственная компания «</w:t>
      </w:r>
      <w:proofErr w:type="spellStart"/>
      <w:r w:rsidRPr="00BB0AB8">
        <w:rPr>
          <w:sz w:val="22"/>
          <w:szCs w:val="22"/>
        </w:rPr>
        <w:t>Дитэко</w:t>
      </w:r>
      <w:proofErr w:type="spellEnd"/>
      <w:r w:rsidRPr="00BB0AB8">
        <w:rPr>
          <w:sz w:val="22"/>
          <w:szCs w:val="22"/>
        </w:rPr>
        <w:t xml:space="preserve">» (ОГРН 1193850039657, ИНН 3801150074; адрес: 665825, обл. Иркутская, г. Ангарск, </w:t>
      </w:r>
      <w:proofErr w:type="spellStart"/>
      <w:r w:rsidRPr="00BB0AB8">
        <w:rPr>
          <w:sz w:val="22"/>
          <w:szCs w:val="22"/>
        </w:rPr>
        <w:t>кв</w:t>
      </w:r>
      <w:proofErr w:type="spellEnd"/>
      <w:r w:rsidRPr="00BB0AB8">
        <w:rPr>
          <w:sz w:val="22"/>
          <w:szCs w:val="22"/>
        </w:rPr>
        <w:t xml:space="preserve">-л. 94, дом 30, оф. 8), в лице конкурсного управляющего </w:t>
      </w:r>
      <w:proofErr w:type="spellStart"/>
      <w:r w:rsidRPr="00BB0AB8">
        <w:rPr>
          <w:sz w:val="22"/>
          <w:szCs w:val="22"/>
        </w:rPr>
        <w:t>Дамбуева</w:t>
      </w:r>
      <w:proofErr w:type="spellEnd"/>
      <w:r w:rsidRPr="00BB0AB8">
        <w:rPr>
          <w:sz w:val="22"/>
          <w:szCs w:val="22"/>
        </w:rPr>
        <w:t xml:space="preserve"> Андрея Александровича, действующего на основании решения Арбитражного суда Иркутской области от 09.11.2023 по делу №А19-11695/2021</w:t>
      </w:r>
      <w:r w:rsidR="009F3D7C" w:rsidRPr="00BB0AB8">
        <w:rPr>
          <w:sz w:val="22"/>
          <w:szCs w:val="22"/>
        </w:rPr>
        <w:t>,</w:t>
      </w:r>
      <w:r w:rsidR="00A16023" w:rsidRPr="00BB0AB8">
        <w:rPr>
          <w:sz w:val="22"/>
          <w:szCs w:val="22"/>
        </w:rPr>
        <w:t xml:space="preserve"> </w:t>
      </w:r>
      <w:r w:rsidR="00CD3BEF" w:rsidRPr="00BB0AB8">
        <w:rPr>
          <w:sz w:val="22"/>
          <w:szCs w:val="22"/>
        </w:rPr>
        <w:t>именуем</w:t>
      </w:r>
      <w:r w:rsidR="00BA18AD" w:rsidRPr="00BB0AB8">
        <w:rPr>
          <w:sz w:val="22"/>
          <w:szCs w:val="22"/>
        </w:rPr>
        <w:t>ое</w:t>
      </w:r>
      <w:r w:rsidR="00A16023" w:rsidRPr="00BB0AB8">
        <w:rPr>
          <w:sz w:val="22"/>
          <w:szCs w:val="22"/>
        </w:rPr>
        <w:t xml:space="preserve"> в дальнейшем «</w:t>
      </w:r>
      <w:r w:rsidR="00987841" w:rsidRPr="00BB0AB8">
        <w:rPr>
          <w:sz w:val="22"/>
          <w:szCs w:val="22"/>
        </w:rPr>
        <w:t>Цеден</w:t>
      </w:r>
      <w:r w:rsidR="00E94219" w:rsidRPr="00BB0AB8">
        <w:rPr>
          <w:sz w:val="22"/>
          <w:szCs w:val="22"/>
        </w:rPr>
        <w:t>т</w:t>
      </w:r>
      <w:r w:rsidR="00A16023" w:rsidRPr="00BB0AB8">
        <w:rPr>
          <w:sz w:val="22"/>
          <w:szCs w:val="22"/>
        </w:rPr>
        <w:t>», с одной стороны, и</w:t>
      </w:r>
      <w:r w:rsidR="00987841" w:rsidRPr="00BB0AB8">
        <w:rPr>
          <w:sz w:val="22"/>
          <w:szCs w:val="22"/>
        </w:rPr>
        <w:t xml:space="preserve"> </w:t>
      </w:r>
      <w:r w:rsidR="00306323" w:rsidRPr="00BB0AB8">
        <w:rPr>
          <w:sz w:val="22"/>
          <w:szCs w:val="22"/>
        </w:rPr>
        <w:t>_____________________________________________</w:t>
      </w:r>
      <w:r w:rsidR="00475B8B" w:rsidRPr="00BB0AB8">
        <w:rPr>
          <w:sz w:val="22"/>
          <w:szCs w:val="22"/>
        </w:rPr>
        <w:t>,</w:t>
      </w:r>
      <w:r w:rsidR="00987841" w:rsidRPr="00BB0AB8">
        <w:rPr>
          <w:sz w:val="22"/>
          <w:szCs w:val="22"/>
        </w:rPr>
        <w:t xml:space="preserve"> в лице </w:t>
      </w:r>
      <w:r w:rsidR="00306323" w:rsidRPr="00BB0AB8">
        <w:rPr>
          <w:sz w:val="22"/>
          <w:szCs w:val="22"/>
        </w:rPr>
        <w:t>________________________________________________________________</w:t>
      </w:r>
      <w:r w:rsidR="00987841" w:rsidRPr="00BB0AB8">
        <w:rPr>
          <w:sz w:val="22"/>
          <w:szCs w:val="22"/>
        </w:rPr>
        <w:t>, действующе</w:t>
      </w:r>
      <w:r w:rsidR="00306323" w:rsidRPr="00BB0AB8">
        <w:rPr>
          <w:sz w:val="22"/>
          <w:szCs w:val="22"/>
        </w:rPr>
        <w:t>го</w:t>
      </w:r>
      <w:r w:rsidR="00987841" w:rsidRPr="00BB0AB8">
        <w:rPr>
          <w:sz w:val="22"/>
          <w:szCs w:val="22"/>
        </w:rPr>
        <w:t xml:space="preserve"> на основании </w:t>
      </w:r>
      <w:r w:rsidR="00306323" w:rsidRPr="00BB0AB8">
        <w:rPr>
          <w:sz w:val="22"/>
          <w:szCs w:val="22"/>
        </w:rPr>
        <w:t>_______________________________</w:t>
      </w:r>
      <w:r w:rsidR="00987841" w:rsidRPr="00BB0AB8">
        <w:rPr>
          <w:sz w:val="22"/>
          <w:szCs w:val="22"/>
        </w:rPr>
        <w:t>,</w:t>
      </w:r>
      <w:r w:rsidR="00A16023" w:rsidRPr="00BB0AB8">
        <w:rPr>
          <w:sz w:val="22"/>
          <w:szCs w:val="22"/>
        </w:rPr>
        <w:t xml:space="preserve"> именуем</w:t>
      </w:r>
      <w:r w:rsidR="00987841" w:rsidRPr="00BB0AB8">
        <w:rPr>
          <w:sz w:val="22"/>
          <w:szCs w:val="22"/>
        </w:rPr>
        <w:t>ое</w:t>
      </w:r>
      <w:r w:rsidR="00597CFE" w:rsidRPr="00BB0AB8">
        <w:rPr>
          <w:sz w:val="22"/>
          <w:szCs w:val="22"/>
        </w:rPr>
        <w:t xml:space="preserve"> в дальнейшем «</w:t>
      </w:r>
      <w:r w:rsidR="00987841" w:rsidRPr="00BB0AB8">
        <w:rPr>
          <w:sz w:val="22"/>
          <w:szCs w:val="22"/>
        </w:rPr>
        <w:t>Цессионарий</w:t>
      </w:r>
      <w:r w:rsidR="00597CFE" w:rsidRPr="00BB0AB8">
        <w:rPr>
          <w:sz w:val="22"/>
          <w:szCs w:val="22"/>
        </w:rPr>
        <w:t xml:space="preserve">», с другой </w:t>
      </w:r>
      <w:r w:rsidR="00A16023" w:rsidRPr="00BB0AB8">
        <w:rPr>
          <w:sz w:val="22"/>
          <w:szCs w:val="22"/>
        </w:rPr>
        <w:t>стороны заключили настоящий Договор о нижеследующем:</w:t>
      </w:r>
    </w:p>
    <w:p w14:paraId="1903FD24" w14:textId="77777777" w:rsidR="00E47332" w:rsidRPr="00BB0AB8" w:rsidRDefault="00E47332" w:rsidP="00B713E9">
      <w:pPr>
        <w:pStyle w:val="a3"/>
        <w:ind w:firstLine="708"/>
        <w:rPr>
          <w:sz w:val="22"/>
          <w:szCs w:val="22"/>
        </w:rPr>
      </w:pPr>
    </w:p>
    <w:p w14:paraId="4912FEDB" w14:textId="77777777" w:rsidR="00A16023" w:rsidRPr="00BB0AB8" w:rsidRDefault="00A16023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BB0AB8">
        <w:rPr>
          <w:b/>
          <w:sz w:val="22"/>
          <w:szCs w:val="22"/>
        </w:rPr>
        <w:t>1. Предмет Договора</w:t>
      </w:r>
    </w:p>
    <w:p w14:paraId="78C7FAE9" w14:textId="37A9840E" w:rsidR="002C52C4" w:rsidRPr="00BB0AB8" w:rsidRDefault="00A16023" w:rsidP="00084BC9">
      <w:pPr>
        <w:ind w:firstLine="567"/>
        <w:jc w:val="both"/>
        <w:rPr>
          <w:color w:val="000000"/>
          <w:sz w:val="22"/>
          <w:szCs w:val="22"/>
        </w:rPr>
      </w:pPr>
      <w:r w:rsidRPr="00BB0AB8">
        <w:rPr>
          <w:color w:val="000000"/>
          <w:sz w:val="22"/>
          <w:szCs w:val="22"/>
        </w:rPr>
        <w:t xml:space="preserve">1.1. По настоящему Договору </w:t>
      </w:r>
      <w:r w:rsidR="00417BB6" w:rsidRPr="00BB0AB8">
        <w:rPr>
          <w:color w:val="000000"/>
          <w:sz w:val="22"/>
          <w:szCs w:val="22"/>
        </w:rPr>
        <w:t xml:space="preserve">на основании протокола </w:t>
      </w:r>
      <w:r w:rsidR="00D32ED6" w:rsidRPr="00BB0AB8">
        <w:rPr>
          <w:color w:val="000000"/>
          <w:sz w:val="22"/>
          <w:szCs w:val="22"/>
        </w:rPr>
        <w:t xml:space="preserve">о результатах открытых торгов посредством публичного предложения в форме открытых торгов по продаже </w:t>
      </w:r>
      <w:r w:rsidR="007F422A" w:rsidRPr="00BB0AB8">
        <w:rPr>
          <w:color w:val="000000"/>
          <w:sz w:val="22"/>
          <w:szCs w:val="22"/>
        </w:rPr>
        <w:t>прав требований</w:t>
      </w:r>
      <w:r w:rsidR="00D32ED6" w:rsidRPr="00BB0AB8">
        <w:rPr>
          <w:color w:val="000000"/>
          <w:sz w:val="22"/>
          <w:szCs w:val="22"/>
        </w:rPr>
        <w:t xml:space="preserve"> </w:t>
      </w:r>
      <w:r w:rsidR="00BB0AB8" w:rsidRPr="00BB0AB8">
        <w:rPr>
          <w:color w:val="000000"/>
          <w:sz w:val="22"/>
          <w:szCs w:val="22"/>
        </w:rPr>
        <w:t>АО ПК «ДИТЭКО»</w:t>
      </w:r>
      <w:r w:rsidR="00417BB6" w:rsidRPr="00BB0AB8">
        <w:rPr>
          <w:color w:val="000000"/>
          <w:sz w:val="22"/>
          <w:szCs w:val="22"/>
        </w:rPr>
        <w:t xml:space="preserve"> </w:t>
      </w:r>
      <w:r w:rsidR="00987841" w:rsidRPr="00BB0AB8">
        <w:rPr>
          <w:color w:val="000000"/>
          <w:sz w:val="22"/>
          <w:szCs w:val="22"/>
        </w:rPr>
        <w:t>Цедент</w:t>
      </w:r>
      <w:r w:rsidRPr="00BB0AB8">
        <w:rPr>
          <w:color w:val="000000"/>
          <w:sz w:val="22"/>
          <w:szCs w:val="22"/>
        </w:rPr>
        <w:t xml:space="preserve"> обязуется передать в собственность Покупателя </w:t>
      </w:r>
      <w:r w:rsidR="00FE2BFB" w:rsidRPr="00BB0AB8">
        <w:rPr>
          <w:color w:val="000000"/>
          <w:sz w:val="22"/>
          <w:szCs w:val="22"/>
        </w:rPr>
        <w:t>следующ</w:t>
      </w:r>
      <w:r w:rsidR="000F022D" w:rsidRPr="00BB0AB8">
        <w:rPr>
          <w:color w:val="000000"/>
          <w:sz w:val="22"/>
          <w:szCs w:val="22"/>
        </w:rPr>
        <w:t>ие права требования</w:t>
      </w:r>
      <w:r w:rsidR="005D212E" w:rsidRPr="00BB0AB8">
        <w:rPr>
          <w:color w:val="000000"/>
          <w:sz w:val="22"/>
          <w:szCs w:val="22"/>
        </w:rPr>
        <w:t xml:space="preserve">, входящее в состав Лота </w:t>
      </w:r>
      <w:r w:rsidR="00306323" w:rsidRPr="00BB0AB8">
        <w:rPr>
          <w:color w:val="000000"/>
          <w:sz w:val="22"/>
          <w:szCs w:val="22"/>
        </w:rPr>
        <w:t>1</w:t>
      </w:r>
      <w:r w:rsidR="00FE2BFB" w:rsidRPr="00BB0AB8">
        <w:rPr>
          <w:color w:val="000000"/>
          <w:sz w:val="22"/>
          <w:szCs w:val="22"/>
        </w:rPr>
        <w:t>:</w:t>
      </w:r>
      <w:r w:rsidR="00BB0AB8" w:rsidRPr="00BB0AB8">
        <w:rPr>
          <w:kern w:val="2"/>
          <w:sz w:val="22"/>
          <w:szCs w:val="22"/>
        </w:rPr>
        <w:t xml:space="preserve"> Право требование к АО «Авиационная компания «Трансаэро» (ИНН 5701000985) в размере 2 931 576 928,90 руб., подтвержденное вступившим в законную силу определением Арбитражного суда города Санкт-Петербурга и Ленинградской области от 27.03.2025 по делу №А56-75891/2015</w:t>
      </w:r>
      <w:r w:rsidR="003C1DA6" w:rsidRPr="00BB0AB8">
        <w:rPr>
          <w:color w:val="000000"/>
          <w:sz w:val="22"/>
          <w:szCs w:val="22"/>
        </w:rPr>
        <w:t>.</w:t>
      </w:r>
      <w:r w:rsidR="004A09AC" w:rsidRPr="00BB0AB8">
        <w:rPr>
          <w:color w:val="000000"/>
          <w:sz w:val="22"/>
          <w:szCs w:val="22"/>
        </w:rPr>
        <w:t xml:space="preserve"> </w:t>
      </w:r>
      <w:r w:rsidR="007F422A" w:rsidRPr="00BB0AB8">
        <w:rPr>
          <w:color w:val="000000"/>
          <w:sz w:val="22"/>
          <w:szCs w:val="22"/>
        </w:rPr>
        <w:t>(далее – Права требования).</w:t>
      </w:r>
    </w:p>
    <w:p w14:paraId="2AF1B74E" w14:textId="5A1161DF" w:rsidR="00B435CC" w:rsidRPr="004A09AC" w:rsidRDefault="00987841" w:rsidP="00D32ED6">
      <w:pPr>
        <w:ind w:firstLine="567"/>
        <w:jc w:val="both"/>
        <w:rPr>
          <w:color w:val="000000"/>
          <w:sz w:val="22"/>
          <w:szCs w:val="22"/>
        </w:rPr>
      </w:pPr>
      <w:r w:rsidRPr="004A09AC">
        <w:rPr>
          <w:color w:val="000000"/>
          <w:sz w:val="22"/>
          <w:szCs w:val="22"/>
        </w:rPr>
        <w:t>Цессионарий</w:t>
      </w:r>
      <w:r w:rsidR="00A16023" w:rsidRPr="004A09AC">
        <w:rPr>
          <w:color w:val="000000"/>
          <w:sz w:val="22"/>
          <w:szCs w:val="22"/>
        </w:rPr>
        <w:t xml:space="preserve"> обязуется принять и оплатить стоимость </w:t>
      </w:r>
      <w:r w:rsidR="007F422A" w:rsidRPr="004A09AC">
        <w:rPr>
          <w:color w:val="000000"/>
          <w:sz w:val="22"/>
          <w:szCs w:val="22"/>
        </w:rPr>
        <w:t>Прав требований</w:t>
      </w:r>
      <w:r w:rsidR="00E16FB1" w:rsidRPr="004A09AC">
        <w:rPr>
          <w:color w:val="000000"/>
          <w:sz w:val="22"/>
          <w:szCs w:val="22"/>
        </w:rPr>
        <w:t xml:space="preserve"> </w:t>
      </w:r>
      <w:r w:rsidR="00A16023" w:rsidRPr="004A09AC">
        <w:rPr>
          <w:color w:val="000000"/>
          <w:sz w:val="22"/>
          <w:szCs w:val="22"/>
        </w:rPr>
        <w:t xml:space="preserve">в порядке и в сроки, определенные настоящим Договором. </w:t>
      </w:r>
    </w:p>
    <w:p w14:paraId="1611EC27" w14:textId="312F0159" w:rsidR="00E47332" w:rsidRPr="004A09AC" w:rsidRDefault="00AD53F9" w:rsidP="00AD53F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1.</w:t>
      </w:r>
      <w:r w:rsidR="00FE2BFB" w:rsidRPr="004A09AC">
        <w:rPr>
          <w:sz w:val="22"/>
          <w:szCs w:val="22"/>
        </w:rPr>
        <w:t>2</w:t>
      </w:r>
      <w:r w:rsidRPr="004A09AC">
        <w:rPr>
          <w:sz w:val="22"/>
          <w:szCs w:val="22"/>
        </w:rPr>
        <w:t xml:space="preserve">. </w:t>
      </w:r>
      <w:r w:rsidR="00987841" w:rsidRPr="004A09AC">
        <w:rPr>
          <w:sz w:val="22"/>
          <w:szCs w:val="22"/>
        </w:rPr>
        <w:t>Цессионарий</w:t>
      </w:r>
      <w:r w:rsidR="00E47332" w:rsidRPr="004A09AC">
        <w:rPr>
          <w:sz w:val="22"/>
          <w:szCs w:val="22"/>
        </w:rPr>
        <w:t xml:space="preserve"> приобретает право собственности на </w:t>
      </w:r>
      <w:r w:rsidR="00220917" w:rsidRPr="004A09AC">
        <w:rPr>
          <w:sz w:val="22"/>
          <w:szCs w:val="22"/>
        </w:rPr>
        <w:t>Права требования</w:t>
      </w:r>
      <w:r w:rsidR="00EA5F4E" w:rsidRPr="004A09AC">
        <w:rPr>
          <w:sz w:val="22"/>
          <w:szCs w:val="22"/>
        </w:rPr>
        <w:t xml:space="preserve"> после полной оплаты денежной суммы по настоящему договору, указанной в п. 2.1. настоящего договора</w:t>
      </w:r>
      <w:r w:rsidR="00220917" w:rsidRPr="004A09AC">
        <w:rPr>
          <w:sz w:val="22"/>
          <w:szCs w:val="22"/>
        </w:rPr>
        <w:t>.</w:t>
      </w:r>
    </w:p>
    <w:p w14:paraId="489D4C37" w14:textId="76CF599F" w:rsidR="00E47332" w:rsidRPr="004A09AC" w:rsidRDefault="00AD53F9" w:rsidP="00AD53F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1.</w:t>
      </w:r>
      <w:r w:rsidR="00FE2BFB" w:rsidRPr="004A09AC">
        <w:rPr>
          <w:sz w:val="22"/>
          <w:szCs w:val="22"/>
        </w:rPr>
        <w:t>3</w:t>
      </w:r>
      <w:r w:rsidRPr="004A09AC">
        <w:rPr>
          <w:sz w:val="22"/>
          <w:szCs w:val="22"/>
        </w:rPr>
        <w:t xml:space="preserve">. </w:t>
      </w:r>
      <w:r w:rsidR="00E47332" w:rsidRPr="004A09AC">
        <w:rPr>
          <w:sz w:val="22"/>
          <w:szCs w:val="22"/>
        </w:rPr>
        <w:t>Расходы, связанные с</w:t>
      </w:r>
      <w:r w:rsidR="00220917" w:rsidRPr="004A09AC">
        <w:rPr>
          <w:sz w:val="22"/>
          <w:szCs w:val="22"/>
        </w:rPr>
        <w:t xml:space="preserve"> процессуальным правопреемством и дальнейшем распоряжением правами требования,</w:t>
      </w:r>
      <w:r w:rsidR="00E06163" w:rsidRPr="004A09AC">
        <w:rPr>
          <w:sz w:val="22"/>
          <w:szCs w:val="22"/>
        </w:rPr>
        <w:t xml:space="preserve"> </w:t>
      </w:r>
      <w:r w:rsidR="00E47332" w:rsidRPr="004A09AC">
        <w:rPr>
          <w:sz w:val="22"/>
          <w:szCs w:val="22"/>
        </w:rPr>
        <w:t xml:space="preserve">возлагаются на </w:t>
      </w:r>
      <w:r w:rsidR="00220917" w:rsidRPr="004A09AC">
        <w:rPr>
          <w:sz w:val="22"/>
          <w:szCs w:val="22"/>
        </w:rPr>
        <w:t>Цессионария.</w:t>
      </w:r>
    </w:p>
    <w:p w14:paraId="5581AEB9" w14:textId="32941AA7" w:rsidR="00E47332" w:rsidRPr="004A09AC" w:rsidRDefault="00AD53F9" w:rsidP="00AD53F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1.</w:t>
      </w:r>
      <w:r w:rsidR="00FE2BFB" w:rsidRPr="004A09AC">
        <w:rPr>
          <w:sz w:val="22"/>
          <w:szCs w:val="22"/>
        </w:rPr>
        <w:t>4</w:t>
      </w:r>
      <w:r w:rsidRPr="004A09AC">
        <w:rPr>
          <w:sz w:val="22"/>
          <w:szCs w:val="22"/>
        </w:rPr>
        <w:t xml:space="preserve">. </w:t>
      </w:r>
      <w:r w:rsidR="00987841" w:rsidRPr="004A09AC">
        <w:rPr>
          <w:sz w:val="22"/>
          <w:szCs w:val="22"/>
        </w:rPr>
        <w:t>Цедент</w:t>
      </w:r>
      <w:r w:rsidR="00A703E1" w:rsidRPr="004A09AC">
        <w:rPr>
          <w:sz w:val="22"/>
          <w:szCs w:val="22"/>
        </w:rPr>
        <w:t xml:space="preserve"> подтверждает, что </w:t>
      </w:r>
      <w:r w:rsidR="00220917" w:rsidRPr="004A09AC">
        <w:rPr>
          <w:sz w:val="22"/>
          <w:szCs w:val="22"/>
        </w:rPr>
        <w:t>Права требования</w:t>
      </w:r>
      <w:r w:rsidR="00A703E1" w:rsidRPr="004A09AC">
        <w:rPr>
          <w:sz w:val="22"/>
          <w:szCs w:val="22"/>
        </w:rPr>
        <w:t>, передаваем</w:t>
      </w:r>
      <w:r w:rsidR="00220917" w:rsidRPr="004A09AC">
        <w:rPr>
          <w:sz w:val="22"/>
          <w:szCs w:val="22"/>
        </w:rPr>
        <w:t>ые</w:t>
      </w:r>
      <w:r w:rsidR="00A703E1" w:rsidRPr="004A09AC">
        <w:rPr>
          <w:sz w:val="22"/>
          <w:szCs w:val="22"/>
        </w:rPr>
        <w:t xml:space="preserve"> в собственность Покупателя, не обременено никакими другими правами третьих лиц.</w:t>
      </w:r>
    </w:p>
    <w:p w14:paraId="6B18D9C1" w14:textId="77777777" w:rsidR="00E47332" w:rsidRPr="004A09AC" w:rsidRDefault="00E47332" w:rsidP="00B713E9">
      <w:pPr>
        <w:pStyle w:val="a3"/>
        <w:ind w:firstLine="708"/>
        <w:rPr>
          <w:b/>
          <w:sz w:val="22"/>
          <w:szCs w:val="22"/>
        </w:rPr>
      </w:pPr>
    </w:p>
    <w:p w14:paraId="3366A631" w14:textId="46F9DB7A" w:rsidR="00E47332" w:rsidRPr="004A09AC" w:rsidRDefault="00E47332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2. Стоимость </w:t>
      </w:r>
      <w:r w:rsidR="007F422A" w:rsidRPr="004A09AC">
        <w:rPr>
          <w:b/>
          <w:sz w:val="22"/>
          <w:szCs w:val="22"/>
        </w:rPr>
        <w:t>Прав требований</w:t>
      </w:r>
      <w:r w:rsidRPr="004A09AC">
        <w:rPr>
          <w:b/>
          <w:sz w:val="22"/>
          <w:szCs w:val="22"/>
        </w:rPr>
        <w:t xml:space="preserve"> и порядок расчетов</w:t>
      </w:r>
    </w:p>
    <w:p w14:paraId="040280FE" w14:textId="70A6272F" w:rsidR="00AC69E4" w:rsidRPr="004A09AC" w:rsidRDefault="007778DF" w:rsidP="00B713E9">
      <w:pPr>
        <w:pStyle w:val="a3"/>
        <w:ind w:firstLine="708"/>
        <w:rPr>
          <w:color w:val="000000"/>
          <w:sz w:val="22"/>
          <w:szCs w:val="22"/>
        </w:rPr>
      </w:pPr>
      <w:r w:rsidRPr="004A09AC">
        <w:rPr>
          <w:sz w:val="22"/>
          <w:szCs w:val="22"/>
        </w:rPr>
        <w:t>2.1</w:t>
      </w:r>
      <w:r w:rsidR="002C52C4" w:rsidRPr="004A09AC">
        <w:rPr>
          <w:sz w:val="22"/>
          <w:szCs w:val="22"/>
        </w:rPr>
        <w:t xml:space="preserve">. </w:t>
      </w:r>
      <w:r w:rsidR="009434CE" w:rsidRPr="004A09AC">
        <w:rPr>
          <w:sz w:val="22"/>
          <w:szCs w:val="22"/>
        </w:rPr>
        <w:t xml:space="preserve">Стоимость </w:t>
      </w:r>
      <w:r w:rsidR="007F422A" w:rsidRPr="004A09AC">
        <w:rPr>
          <w:sz w:val="22"/>
          <w:szCs w:val="22"/>
        </w:rPr>
        <w:t>Прав требований</w:t>
      </w:r>
      <w:r w:rsidR="00E47332" w:rsidRPr="004A09AC">
        <w:rPr>
          <w:sz w:val="22"/>
          <w:szCs w:val="22"/>
        </w:rPr>
        <w:t>, указан</w:t>
      </w:r>
      <w:r w:rsidR="00220917" w:rsidRPr="004A09AC">
        <w:rPr>
          <w:sz w:val="22"/>
          <w:szCs w:val="22"/>
        </w:rPr>
        <w:t>ных</w:t>
      </w:r>
      <w:r w:rsidR="00E47332" w:rsidRPr="004A09AC">
        <w:rPr>
          <w:sz w:val="22"/>
          <w:szCs w:val="22"/>
        </w:rPr>
        <w:t xml:space="preserve"> в настояще</w:t>
      </w:r>
      <w:r w:rsidR="00A72D6B" w:rsidRPr="004A09AC">
        <w:rPr>
          <w:sz w:val="22"/>
          <w:szCs w:val="22"/>
        </w:rPr>
        <w:t>м</w:t>
      </w:r>
      <w:r w:rsidR="00E47332" w:rsidRPr="004A09AC">
        <w:rPr>
          <w:sz w:val="22"/>
          <w:szCs w:val="22"/>
        </w:rPr>
        <w:t xml:space="preserve"> </w:t>
      </w:r>
      <w:r w:rsidR="00E47332" w:rsidRPr="004A09AC">
        <w:rPr>
          <w:color w:val="000000"/>
          <w:sz w:val="22"/>
          <w:szCs w:val="22"/>
        </w:rPr>
        <w:t>Договор</w:t>
      </w:r>
      <w:r w:rsidR="00A72D6B" w:rsidRPr="004A09AC">
        <w:rPr>
          <w:color w:val="000000"/>
          <w:sz w:val="22"/>
          <w:szCs w:val="22"/>
        </w:rPr>
        <w:t>е</w:t>
      </w:r>
      <w:r w:rsidR="00E47332" w:rsidRPr="004A09AC">
        <w:rPr>
          <w:color w:val="000000"/>
          <w:sz w:val="22"/>
          <w:szCs w:val="22"/>
        </w:rPr>
        <w:t xml:space="preserve">, составляет </w:t>
      </w:r>
      <w:r w:rsidR="000F022D" w:rsidRPr="004A09AC">
        <w:rPr>
          <w:b/>
          <w:bCs/>
          <w:color w:val="000000"/>
          <w:sz w:val="22"/>
          <w:szCs w:val="22"/>
        </w:rPr>
        <w:t>__________________________</w:t>
      </w:r>
      <w:r w:rsidR="00D32ED6" w:rsidRPr="004A09AC">
        <w:rPr>
          <w:b/>
          <w:bCs/>
          <w:color w:val="000000"/>
          <w:sz w:val="22"/>
          <w:szCs w:val="22"/>
        </w:rPr>
        <w:t xml:space="preserve"> </w:t>
      </w:r>
      <w:r w:rsidR="00942AD3" w:rsidRPr="004A09AC">
        <w:rPr>
          <w:color w:val="000000"/>
          <w:sz w:val="22"/>
          <w:szCs w:val="22"/>
        </w:rPr>
        <w:t>(</w:t>
      </w:r>
      <w:r w:rsidR="000F022D" w:rsidRPr="004A09AC">
        <w:rPr>
          <w:color w:val="000000"/>
          <w:sz w:val="22"/>
          <w:szCs w:val="22"/>
        </w:rPr>
        <w:t>___________________________________</w:t>
      </w:r>
      <w:r w:rsidR="00942AD3" w:rsidRPr="004A09AC">
        <w:rPr>
          <w:color w:val="000000"/>
          <w:sz w:val="22"/>
          <w:szCs w:val="22"/>
        </w:rPr>
        <w:t xml:space="preserve">) рублей </w:t>
      </w:r>
      <w:r w:rsidR="008359F3" w:rsidRPr="004A09AC">
        <w:rPr>
          <w:color w:val="000000"/>
          <w:sz w:val="22"/>
          <w:szCs w:val="22"/>
        </w:rPr>
        <w:t>(НДС не облагается).</w:t>
      </w:r>
    </w:p>
    <w:p w14:paraId="64697353" w14:textId="421C274C" w:rsidR="00D32ED6" w:rsidRPr="004A09AC" w:rsidRDefault="00D32ED6" w:rsidP="00D32ED6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2.2. Сумма задатка, внесенного на участие в торгах в размере </w:t>
      </w:r>
      <w:r w:rsidR="000F022D" w:rsidRPr="004A09AC">
        <w:rPr>
          <w:sz w:val="22"/>
          <w:szCs w:val="22"/>
        </w:rPr>
        <w:t>___________________</w:t>
      </w:r>
      <w:r w:rsidRPr="004A09AC">
        <w:rPr>
          <w:sz w:val="22"/>
          <w:szCs w:val="22"/>
        </w:rPr>
        <w:t xml:space="preserve"> (</w:t>
      </w:r>
      <w:r w:rsidR="000F022D" w:rsidRPr="004A09AC">
        <w:rPr>
          <w:sz w:val="22"/>
          <w:szCs w:val="22"/>
        </w:rPr>
        <w:t>________________________________</w:t>
      </w:r>
      <w:r w:rsidRPr="004A09AC">
        <w:rPr>
          <w:sz w:val="22"/>
          <w:szCs w:val="22"/>
        </w:rPr>
        <w:t xml:space="preserve">) рублей, засчитывается в счет исполнения обязательств </w:t>
      </w:r>
      <w:r w:rsidR="000F022D" w:rsidRPr="004A09AC">
        <w:rPr>
          <w:sz w:val="22"/>
          <w:szCs w:val="22"/>
        </w:rPr>
        <w:t>Цессионария</w:t>
      </w:r>
      <w:r w:rsidRPr="004A09AC">
        <w:rPr>
          <w:sz w:val="22"/>
          <w:szCs w:val="22"/>
        </w:rPr>
        <w:t xml:space="preserve"> по настоящему договору. Оставшуюся денежную сумму по настоящему договору в размере </w:t>
      </w:r>
      <w:r w:rsidR="000F022D" w:rsidRPr="004A09AC">
        <w:rPr>
          <w:b/>
          <w:bCs/>
          <w:sz w:val="22"/>
          <w:szCs w:val="22"/>
        </w:rPr>
        <w:t>______________________________________________________</w:t>
      </w:r>
      <w:r w:rsidRPr="004A09AC">
        <w:rPr>
          <w:sz w:val="22"/>
          <w:szCs w:val="22"/>
        </w:rPr>
        <w:t xml:space="preserve"> рублей</w:t>
      </w:r>
      <w:r w:rsidR="000F022D" w:rsidRPr="004A09AC">
        <w:rPr>
          <w:sz w:val="22"/>
          <w:szCs w:val="22"/>
        </w:rPr>
        <w:t xml:space="preserve">. </w:t>
      </w:r>
      <w:r w:rsidR="00987841" w:rsidRPr="004A09AC">
        <w:rPr>
          <w:sz w:val="22"/>
          <w:szCs w:val="22"/>
        </w:rPr>
        <w:t>Цессионарий</w:t>
      </w:r>
      <w:r w:rsidRPr="004A09AC">
        <w:rPr>
          <w:sz w:val="22"/>
          <w:szCs w:val="22"/>
        </w:rPr>
        <w:t xml:space="preserve"> обязан перечислить на расчетный счет Продавца не позднее 30 (тридцати) дней со дня подписания настоящего Договора.</w:t>
      </w:r>
    </w:p>
    <w:p w14:paraId="3C7A2705" w14:textId="3C17739F" w:rsidR="00D32ED6" w:rsidRPr="004A09AC" w:rsidRDefault="00D32ED6" w:rsidP="00D32ED6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2.3. В случае неоплаты </w:t>
      </w:r>
      <w:r w:rsidR="00220917" w:rsidRPr="004A09AC">
        <w:rPr>
          <w:sz w:val="22"/>
          <w:szCs w:val="22"/>
        </w:rPr>
        <w:t>Цессионарием</w:t>
      </w:r>
      <w:r w:rsidRPr="004A09AC">
        <w:rPr>
          <w:sz w:val="22"/>
          <w:szCs w:val="22"/>
        </w:rPr>
        <w:t xml:space="preserve"> договора</w:t>
      </w:r>
      <w:r w:rsidR="00220917" w:rsidRPr="004A09AC">
        <w:rPr>
          <w:sz w:val="22"/>
          <w:szCs w:val="22"/>
        </w:rPr>
        <w:t xml:space="preserve"> уступки прав (требований)</w:t>
      </w:r>
      <w:r w:rsidRPr="004A09AC">
        <w:rPr>
          <w:sz w:val="22"/>
          <w:szCs w:val="22"/>
        </w:rPr>
        <w:t xml:space="preserve"> в установленный срок, договор расторгается в одностороннем порядке с направлением </w:t>
      </w:r>
      <w:r w:rsidR="00220917" w:rsidRPr="004A09AC">
        <w:rPr>
          <w:sz w:val="22"/>
          <w:szCs w:val="22"/>
        </w:rPr>
        <w:t>Цессионарию</w:t>
      </w:r>
      <w:r w:rsidRPr="004A09AC">
        <w:rPr>
          <w:sz w:val="22"/>
          <w:szCs w:val="22"/>
        </w:rPr>
        <w:t xml:space="preserve"> уведомления о расторжении договора, при этом внесенный задаток </w:t>
      </w:r>
      <w:r w:rsidR="00220917" w:rsidRPr="004A09AC">
        <w:rPr>
          <w:sz w:val="22"/>
          <w:szCs w:val="22"/>
        </w:rPr>
        <w:t xml:space="preserve">Цессионарию </w:t>
      </w:r>
      <w:r w:rsidRPr="004A09AC">
        <w:rPr>
          <w:sz w:val="22"/>
          <w:szCs w:val="22"/>
        </w:rPr>
        <w:t xml:space="preserve">не возвращается, также </w:t>
      </w:r>
      <w:r w:rsidR="00987841" w:rsidRPr="004A09AC">
        <w:rPr>
          <w:sz w:val="22"/>
          <w:szCs w:val="22"/>
        </w:rPr>
        <w:t>Цессионарий</w:t>
      </w:r>
      <w:r w:rsidRPr="004A09AC">
        <w:rPr>
          <w:sz w:val="22"/>
          <w:szCs w:val="22"/>
        </w:rPr>
        <w:t xml:space="preserve"> теряет право на получение </w:t>
      </w:r>
      <w:r w:rsidR="007F422A" w:rsidRPr="004A09AC">
        <w:rPr>
          <w:sz w:val="22"/>
          <w:szCs w:val="22"/>
        </w:rPr>
        <w:t>прав требований</w:t>
      </w:r>
      <w:r w:rsidRPr="004A09AC">
        <w:rPr>
          <w:sz w:val="22"/>
          <w:szCs w:val="22"/>
        </w:rPr>
        <w:t>.</w:t>
      </w:r>
    </w:p>
    <w:p w14:paraId="7D7B7D86" w14:textId="77777777" w:rsidR="008359F3" w:rsidRPr="004A09AC" w:rsidRDefault="008359F3" w:rsidP="00B713E9">
      <w:pPr>
        <w:pStyle w:val="a3"/>
        <w:ind w:firstLine="708"/>
        <w:rPr>
          <w:sz w:val="22"/>
          <w:szCs w:val="22"/>
        </w:rPr>
      </w:pPr>
    </w:p>
    <w:p w14:paraId="058B841B" w14:textId="77777777" w:rsidR="00B713E9" w:rsidRPr="004A09AC" w:rsidRDefault="002B023C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>3. Права и обязанность Сторон</w:t>
      </w:r>
    </w:p>
    <w:p w14:paraId="5457AE30" w14:textId="5FB8992D" w:rsidR="00B713E9" w:rsidRPr="004A09AC" w:rsidRDefault="002B023C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3.1. </w:t>
      </w:r>
      <w:r w:rsidR="00987841" w:rsidRPr="004A09AC">
        <w:rPr>
          <w:sz w:val="22"/>
          <w:szCs w:val="22"/>
        </w:rPr>
        <w:t>Цедент</w:t>
      </w:r>
      <w:r w:rsidRPr="004A09AC">
        <w:rPr>
          <w:sz w:val="22"/>
          <w:szCs w:val="22"/>
        </w:rPr>
        <w:t xml:space="preserve"> обязан:</w:t>
      </w:r>
    </w:p>
    <w:p w14:paraId="42C251FC" w14:textId="0B6045AE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3.1.1.</w:t>
      </w:r>
      <w:r w:rsidR="002B023C" w:rsidRPr="004A09AC">
        <w:rPr>
          <w:sz w:val="22"/>
          <w:szCs w:val="22"/>
        </w:rPr>
        <w:t xml:space="preserve"> Передать </w:t>
      </w:r>
      <w:r w:rsidR="00220917" w:rsidRPr="004A09AC">
        <w:rPr>
          <w:sz w:val="22"/>
          <w:szCs w:val="22"/>
        </w:rPr>
        <w:t>Права требования</w:t>
      </w:r>
      <w:r w:rsidR="002B023C" w:rsidRPr="004A09AC">
        <w:rPr>
          <w:sz w:val="22"/>
          <w:szCs w:val="22"/>
        </w:rPr>
        <w:t>, указанн</w:t>
      </w:r>
      <w:r w:rsidR="00220917" w:rsidRPr="004A09AC">
        <w:rPr>
          <w:sz w:val="22"/>
          <w:szCs w:val="22"/>
        </w:rPr>
        <w:t>ые</w:t>
      </w:r>
      <w:r w:rsidR="002B023C" w:rsidRPr="004A09AC">
        <w:rPr>
          <w:sz w:val="22"/>
          <w:szCs w:val="22"/>
        </w:rPr>
        <w:t xml:space="preserve"> </w:t>
      </w:r>
      <w:r w:rsidR="00D131B0" w:rsidRPr="004A09AC">
        <w:rPr>
          <w:sz w:val="22"/>
          <w:szCs w:val="22"/>
        </w:rPr>
        <w:t xml:space="preserve">в </w:t>
      </w:r>
      <w:r w:rsidR="002B023C" w:rsidRPr="004A09AC">
        <w:rPr>
          <w:sz w:val="22"/>
          <w:szCs w:val="22"/>
        </w:rPr>
        <w:t>настояще</w:t>
      </w:r>
      <w:r w:rsidR="00D131B0" w:rsidRPr="004A09AC">
        <w:rPr>
          <w:sz w:val="22"/>
          <w:szCs w:val="22"/>
        </w:rPr>
        <w:t>м</w:t>
      </w:r>
      <w:r w:rsidR="002B023C" w:rsidRPr="004A09AC">
        <w:rPr>
          <w:sz w:val="22"/>
          <w:szCs w:val="22"/>
        </w:rPr>
        <w:t xml:space="preserve"> Договор</w:t>
      </w:r>
      <w:r w:rsidR="00D131B0" w:rsidRPr="004A09AC">
        <w:rPr>
          <w:sz w:val="22"/>
          <w:szCs w:val="22"/>
        </w:rPr>
        <w:t>е</w:t>
      </w:r>
      <w:r w:rsidR="002B023C" w:rsidRPr="004A09AC">
        <w:rPr>
          <w:sz w:val="22"/>
          <w:szCs w:val="22"/>
        </w:rPr>
        <w:t>, Покупателю по Акту приема-передачи</w:t>
      </w:r>
      <w:r w:rsidR="00A72D6B" w:rsidRPr="004A09AC">
        <w:rPr>
          <w:sz w:val="22"/>
          <w:szCs w:val="22"/>
        </w:rPr>
        <w:t>,</w:t>
      </w:r>
      <w:r w:rsidR="00CD3BEF" w:rsidRPr="004A09AC">
        <w:rPr>
          <w:sz w:val="22"/>
          <w:szCs w:val="22"/>
        </w:rPr>
        <w:t xml:space="preserve"> явля</w:t>
      </w:r>
      <w:r w:rsidR="009434CE" w:rsidRPr="004A09AC">
        <w:rPr>
          <w:sz w:val="22"/>
          <w:szCs w:val="22"/>
        </w:rPr>
        <w:t>ющ</w:t>
      </w:r>
      <w:r w:rsidR="00A72D6B" w:rsidRPr="004A09AC">
        <w:rPr>
          <w:sz w:val="22"/>
          <w:szCs w:val="22"/>
        </w:rPr>
        <w:t>емуся</w:t>
      </w:r>
      <w:r w:rsidR="00CD3BEF" w:rsidRPr="004A09AC">
        <w:rPr>
          <w:sz w:val="22"/>
          <w:szCs w:val="22"/>
        </w:rPr>
        <w:t xml:space="preserve"> неотъемлемой частью настоящего Договора</w:t>
      </w:r>
      <w:r w:rsidR="00D84D29" w:rsidRPr="004A09AC">
        <w:rPr>
          <w:sz w:val="22"/>
          <w:szCs w:val="22"/>
        </w:rPr>
        <w:t>, после полной оплаты приобретенн</w:t>
      </w:r>
      <w:r w:rsidR="00220917" w:rsidRPr="004A09AC">
        <w:rPr>
          <w:sz w:val="22"/>
          <w:szCs w:val="22"/>
        </w:rPr>
        <w:t>ых</w:t>
      </w:r>
      <w:r w:rsidR="00D84D29" w:rsidRPr="004A09AC">
        <w:rPr>
          <w:sz w:val="22"/>
          <w:szCs w:val="22"/>
        </w:rPr>
        <w:t xml:space="preserve"> </w:t>
      </w:r>
      <w:r w:rsidR="007F422A" w:rsidRPr="004A09AC">
        <w:rPr>
          <w:sz w:val="22"/>
          <w:szCs w:val="22"/>
        </w:rPr>
        <w:t>прав требований</w:t>
      </w:r>
      <w:r w:rsidR="00D84D29" w:rsidRPr="004A09AC">
        <w:rPr>
          <w:sz w:val="22"/>
          <w:szCs w:val="22"/>
        </w:rPr>
        <w:t xml:space="preserve"> на торгах.</w:t>
      </w:r>
    </w:p>
    <w:p w14:paraId="33D015A0" w14:textId="53D97569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3.1.2. </w:t>
      </w:r>
      <w:r w:rsidR="002B023C" w:rsidRPr="004A09AC">
        <w:rPr>
          <w:sz w:val="22"/>
          <w:szCs w:val="22"/>
        </w:rPr>
        <w:t>Своевременно осуществить все действия, необходимые для перехода прав</w:t>
      </w:r>
      <w:r w:rsidR="00220917" w:rsidRPr="004A09AC">
        <w:rPr>
          <w:sz w:val="22"/>
          <w:szCs w:val="22"/>
        </w:rPr>
        <w:t xml:space="preserve"> требований </w:t>
      </w:r>
      <w:r w:rsidR="002B023C" w:rsidRPr="004A09AC">
        <w:rPr>
          <w:sz w:val="22"/>
          <w:szCs w:val="22"/>
        </w:rPr>
        <w:t xml:space="preserve">от </w:t>
      </w:r>
      <w:r w:rsidR="00220917" w:rsidRPr="004A09AC">
        <w:rPr>
          <w:sz w:val="22"/>
          <w:szCs w:val="22"/>
        </w:rPr>
        <w:t>Цедента</w:t>
      </w:r>
      <w:r w:rsidR="002B023C" w:rsidRPr="004A09AC">
        <w:rPr>
          <w:sz w:val="22"/>
          <w:szCs w:val="22"/>
        </w:rPr>
        <w:t xml:space="preserve"> к </w:t>
      </w:r>
      <w:r w:rsidR="00220917" w:rsidRPr="004A09AC">
        <w:rPr>
          <w:sz w:val="22"/>
          <w:szCs w:val="22"/>
        </w:rPr>
        <w:t>Цессионарию</w:t>
      </w:r>
      <w:r w:rsidR="002B023C" w:rsidRPr="004A09AC">
        <w:rPr>
          <w:sz w:val="22"/>
          <w:szCs w:val="22"/>
        </w:rPr>
        <w:t>.</w:t>
      </w:r>
      <w:r w:rsidR="00D27F1D" w:rsidRPr="004A09AC">
        <w:rPr>
          <w:sz w:val="22"/>
          <w:szCs w:val="22"/>
        </w:rPr>
        <w:t xml:space="preserve"> </w:t>
      </w:r>
    </w:p>
    <w:p w14:paraId="67F6D734" w14:textId="61519661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3.2. </w:t>
      </w:r>
      <w:r w:rsidR="00987841" w:rsidRPr="004A09AC">
        <w:rPr>
          <w:sz w:val="22"/>
          <w:szCs w:val="22"/>
        </w:rPr>
        <w:t>Цессионарий</w:t>
      </w:r>
      <w:r w:rsidR="002B023C" w:rsidRPr="004A09AC">
        <w:rPr>
          <w:sz w:val="22"/>
          <w:szCs w:val="22"/>
        </w:rPr>
        <w:t xml:space="preserve"> обязан:</w:t>
      </w:r>
    </w:p>
    <w:p w14:paraId="03AAC5F4" w14:textId="7D821A6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lastRenderedPageBreak/>
        <w:t>3.2.1.</w:t>
      </w:r>
      <w:r w:rsidR="00D32ED6" w:rsidRPr="004A09AC">
        <w:rPr>
          <w:sz w:val="22"/>
          <w:szCs w:val="22"/>
        </w:rPr>
        <w:t xml:space="preserve"> </w:t>
      </w:r>
      <w:r w:rsidR="002B023C" w:rsidRPr="004A09AC">
        <w:rPr>
          <w:sz w:val="22"/>
          <w:szCs w:val="22"/>
        </w:rPr>
        <w:t xml:space="preserve">Принять </w:t>
      </w:r>
      <w:r w:rsidR="00220917" w:rsidRPr="004A09AC">
        <w:rPr>
          <w:sz w:val="22"/>
          <w:szCs w:val="22"/>
        </w:rPr>
        <w:t>Права требования</w:t>
      </w:r>
      <w:r w:rsidR="002B023C" w:rsidRPr="004A09AC">
        <w:rPr>
          <w:sz w:val="22"/>
          <w:szCs w:val="22"/>
        </w:rPr>
        <w:t xml:space="preserve"> по Акту приема-передачи в порядке, установленном настоящим Договором.</w:t>
      </w:r>
    </w:p>
    <w:p w14:paraId="4978CFDF" w14:textId="391A8CA4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3.2.2. </w:t>
      </w:r>
      <w:r w:rsidR="002B023C" w:rsidRPr="004A09AC">
        <w:rPr>
          <w:sz w:val="22"/>
          <w:szCs w:val="22"/>
        </w:rPr>
        <w:t xml:space="preserve">Оплатить стоимость </w:t>
      </w:r>
      <w:r w:rsidR="007F422A" w:rsidRPr="004A09AC">
        <w:rPr>
          <w:sz w:val="22"/>
          <w:szCs w:val="22"/>
        </w:rPr>
        <w:t>Прав требований</w:t>
      </w:r>
      <w:r w:rsidR="002B023C" w:rsidRPr="004A09AC">
        <w:rPr>
          <w:sz w:val="22"/>
          <w:szCs w:val="22"/>
        </w:rPr>
        <w:t xml:space="preserve"> в соответствии с условиями настоящего Договора.</w:t>
      </w:r>
    </w:p>
    <w:p w14:paraId="3ACB7AA0" w14:textId="1DA03F9B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3.2.3. </w:t>
      </w:r>
      <w:r w:rsidR="002B023C" w:rsidRPr="004A09AC">
        <w:rPr>
          <w:sz w:val="22"/>
          <w:szCs w:val="22"/>
        </w:rPr>
        <w:t>Оплатить все расходы, связанные с переход</w:t>
      </w:r>
      <w:r w:rsidR="00E94219" w:rsidRPr="004A09AC">
        <w:rPr>
          <w:sz w:val="22"/>
          <w:szCs w:val="22"/>
        </w:rPr>
        <w:t>ом</w:t>
      </w:r>
      <w:r w:rsidR="002B023C" w:rsidRPr="004A09AC">
        <w:rPr>
          <w:sz w:val="22"/>
          <w:szCs w:val="22"/>
        </w:rPr>
        <w:t xml:space="preserve"> права </w:t>
      </w:r>
      <w:r w:rsidR="00E94219" w:rsidRPr="004A09AC">
        <w:rPr>
          <w:sz w:val="22"/>
          <w:szCs w:val="22"/>
        </w:rPr>
        <w:t>требований</w:t>
      </w:r>
      <w:r w:rsidR="002B023C" w:rsidRPr="004A09AC">
        <w:rPr>
          <w:sz w:val="22"/>
          <w:szCs w:val="22"/>
        </w:rPr>
        <w:t xml:space="preserve"> к </w:t>
      </w:r>
      <w:r w:rsidR="00E94219" w:rsidRPr="004A09AC">
        <w:rPr>
          <w:sz w:val="22"/>
          <w:szCs w:val="22"/>
        </w:rPr>
        <w:t>Цессионарию</w:t>
      </w:r>
      <w:r w:rsidR="002B023C" w:rsidRPr="004A09AC">
        <w:rPr>
          <w:sz w:val="22"/>
          <w:szCs w:val="22"/>
        </w:rPr>
        <w:t>.</w:t>
      </w:r>
    </w:p>
    <w:p w14:paraId="2B2C1315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3.2.4. </w:t>
      </w:r>
      <w:r w:rsidR="002B023C" w:rsidRPr="004A09AC">
        <w:rPr>
          <w:sz w:val="22"/>
          <w:szCs w:val="22"/>
        </w:rPr>
        <w:t>К моменту подписания настоящего Договора обеспечить принятие компетентным органом управления Покупателя решения о совершении соответствующей крупной сделки и предоставить Продавцу документ, подтверждающий одобрение указанной сделки.</w:t>
      </w:r>
    </w:p>
    <w:p w14:paraId="54E4E6FE" w14:textId="77777777" w:rsidR="00FE2BFB" w:rsidRPr="004A09AC" w:rsidRDefault="00FE2BFB" w:rsidP="00B713E9">
      <w:pPr>
        <w:pStyle w:val="a3"/>
        <w:ind w:firstLine="708"/>
        <w:jc w:val="center"/>
        <w:rPr>
          <w:b/>
          <w:sz w:val="22"/>
          <w:szCs w:val="22"/>
        </w:rPr>
      </w:pPr>
    </w:p>
    <w:p w14:paraId="6C7E7A5C" w14:textId="67B01B2C" w:rsidR="00B713E9" w:rsidRPr="004A09AC" w:rsidRDefault="002B023C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4. Порядок передачи </w:t>
      </w:r>
      <w:r w:rsidR="007F422A" w:rsidRPr="004A09AC">
        <w:rPr>
          <w:b/>
          <w:sz w:val="22"/>
          <w:szCs w:val="22"/>
        </w:rPr>
        <w:t>Прав требований</w:t>
      </w:r>
    </w:p>
    <w:p w14:paraId="4B28FE54" w14:textId="4278E2EE" w:rsidR="00474D37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4.1. </w:t>
      </w:r>
      <w:r w:rsidR="00987841" w:rsidRPr="004A09AC">
        <w:rPr>
          <w:sz w:val="22"/>
          <w:szCs w:val="22"/>
        </w:rPr>
        <w:t>Цедент</w:t>
      </w:r>
      <w:r w:rsidR="002B023C" w:rsidRPr="004A09AC">
        <w:rPr>
          <w:sz w:val="22"/>
          <w:szCs w:val="22"/>
        </w:rPr>
        <w:t xml:space="preserve"> обязуется передать </w:t>
      </w:r>
      <w:r w:rsidR="00E94219" w:rsidRPr="004A09AC">
        <w:rPr>
          <w:sz w:val="22"/>
          <w:szCs w:val="22"/>
        </w:rPr>
        <w:t>Цессионарию Права требования</w:t>
      </w:r>
      <w:r w:rsidR="00474D37" w:rsidRPr="004A09AC">
        <w:rPr>
          <w:sz w:val="22"/>
          <w:szCs w:val="22"/>
        </w:rPr>
        <w:t xml:space="preserve"> </w:t>
      </w:r>
      <w:r w:rsidR="00D84D29" w:rsidRPr="004A09AC">
        <w:rPr>
          <w:sz w:val="22"/>
          <w:szCs w:val="22"/>
        </w:rPr>
        <w:t>по</w:t>
      </w:r>
      <w:r w:rsidR="00474D37" w:rsidRPr="004A09AC">
        <w:rPr>
          <w:sz w:val="22"/>
          <w:szCs w:val="22"/>
        </w:rPr>
        <w:t xml:space="preserve"> настояще</w:t>
      </w:r>
      <w:r w:rsidR="00D84D29" w:rsidRPr="004A09AC">
        <w:rPr>
          <w:sz w:val="22"/>
          <w:szCs w:val="22"/>
        </w:rPr>
        <w:t>му</w:t>
      </w:r>
      <w:r w:rsidR="00474D37" w:rsidRPr="004A09AC">
        <w:rPr>
          <w:sz w:val="22"/>
          <w:szCs w:val="22"/>
        </w:rPr>
        <w:t xml:space="preserve"> Договор</w:t>
      </w:r>
      <w:r w:rsidR="00D84D29" w:rsidRPr="004A09AC">
        <w:rPr>
          <w:sz w:val="22"/>
          <w:szCs w:val="22"/>
        </w:rPr>
        <w:t xml:space="preserve">у </w:t>
      </w:r>
      <w:r w:rsidR="000F022D" w:rsidRPr="004A09AC">
        <w:rPr>
          <w:sz w:val="22"/>
          <w:szCs w:val="22"/>
        </w:rPr>
        <w:t xml:space="preserve">в течение 10 дней </w:t>
      </w:r>
      <w:r w:rsidR="00D84D29" w:rsidRPr="004A09AC">
        <w:rPr>
          <w:sz w:val="22"/>
          <w:szCs w:val="22"/>
        </w:rPr>
        <w:t>после полной оплаты приобретенн</w:t>
      </w:r>
      <w:r w:rsidR="00E94219" w:rsidRPr="004A09AC">
        <w:rPr>
          <w:sz w:val="22"/>
          <w:szCs w:val="22"/>
        </w:rPr>
        <w:t>ых</w:t>
      </w:r>
      <w:r w:rsidR="00D84D29" w:rsidRPr="004A09AC">
        <w:rPr>
          <w:sz w:val="22"/>
          <w:szCs w:val="22"/>
        </w:rPr>
        <w:t xml:space="preserve"> </w:t>
      </w:r>
      <w:r w:rsidR="007F422A" w:rsidRPr="004A09AC">
        <w:rPr>
          <w:sz w:val="22"/>
          <w:szCs w:val="22"/>
        </w:rPr>
        <w:t>прав требований</w:t>
      </w:r>
      <w:r w:rsidR="00D84D29" w:rsidRPr="004A09AC">
        <w:rPr>
          <w:sz w:val="22"/>
          <w:szCs w:val="22"/>
        </w:rPr>
        <w:t xml:space="preserve"> на торгах.</w:t>
      </w:r>
    </w:p>
    <w:p w14:paraId="7EB1AD5C" w14:textId="75C6BBA4" w:rsidR="00FE2BFB" w:rsidRPr="004A09AC" w:rsidRDefault="00B713E9" w:rsidP="005005EC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4.2. </w:t>
      </w:r>
      <w:r w:rsidR="002B023C" w:rsidRPr="004A09AC">
        <w:rPr>
          <w:sz w:val="22"/>
          <w:szCs w:val="22"/>
        </w:rPr>
        <w:t xml:space="preserve">Передача </w:t>
      </w:r>
      <w:r w:rsidR="007F422A" w:rsidRPr="004A09AC">
        <w:rPr>
          <w:sz w:val="22"/>
          <w:szCs w:val="22"/>
        </w:rPr>
        <w:t>Прав требований</w:t>
      </w:r>
      <w:r w:rsidR="002B023C" w:rsidRPr="004A09AC">
        <w:rPr>
          <w:sz w:val="22"/>
          <w:szCs w:val="22"/>
        </w:rPr>
        <w:t xml:space="preserve"> от </w:t>
      </w:r>
      <w:r w:rsidR="00E94219" w:rsidRPr="004A09AC">
        <w:rPr>
          <w:sz w:val="22"/>
          <w:szCs w:val="22"/>
        </w:rPr>
        <w:t>Цедента</w:t>
      </w:r>
      <w:r w:rsidR="002B023C" w:rsidRPr="004A09AC">
        <w:rPr>
          <w:sz w:val="22"/>
          <w:szCs w:val="22"/>
        </w:rPr>
        <w:t xml:space="preserve"> к </w:t>
      </w:r>
      <w:r w:rsidR="00E94219" w:rsidRPr="004A09AC">
        <w:rPr>
          <w:sz w:val="22"/>
          <w:szCs w:val="22"/>
        </w:rPr>
        <w:t>Цессионарию</w:t>
      </w:r>
      <w:r w:rsidR="002B023C" w:rsidRPr="004A09AC">
        <w:rPr>
          <w:sz w:val="22"/>
          <w:szCs w:val="22"/>
        </w:rPr>
        <w:t xml:space="preserve"> производится на основании </w:t>
      </w:r>
      <w:r w:rsidR="00D27F1D" w:rsidRPr="004A09AC">
        <w:rPr>
          <w:sz w:val="22"/>
          <w:szCs w:val="22"/>
        </w:rPr>
        <w:t>А</w:t>
      </w:r>
      <w:r w:rsidR="002B023C" w:rsidRPr="004A09AC">
        <w:rPr>
          <w:sz w:val="22"/>
          <w:szCs w:val="22"/>
        </w:rPr>
        <w:t>кта приема-передачи, подписанного Сторонами.</w:t>
      </w:r>
    </w:p>
    <w:p w14:paraId="0154A241" w14:textId="77777777" w:rsidR="00FE2BFB" w:rsidRPr="004A09AC" w:rsidRDefault="00FE2BFB" w:rsidP="00B713E9">
      <w:pPr>
        <w:pStyle w:val="a3"/>
        <w:ind w:firstLine="708"/>
        <w:jc w:val="center"/>
        <w:rPr>
          <w:b/>
          <w:sz w:val="22"/>
          <w:szCs w:val="22"/>
        </w:rPr>
      </w:pPr>
    </w:p>
    <w:p w14:paraId="26E14698" w14:textId="77777777" w:rsidR="00B713E9" w:rsidRPr="004A09AC" w:rsidRDefault="002B023C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>5. Ответственность Сторон</w:t>
      </w:r>
    </w:p>
    <w:p w14:paraId="2B5E0ACA" w14:textId="7D3BF190" w:rsidR="00B713E9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5.1.</w:t>
      </w:r>
      <w:r w:rsidR="002B023C" w:rsidRPr="004A09AC">
        <w:rPr>
          <w:sz w:val="22"/>
          <w:szCs w:val="22"/>
        </w:rPr>
        <w:t xml:space="preserve">В случае неисполнения или ненадлежащего исполнения обязательств по настоящему </w:t>
      </w:r>
      <w:r w:rsidR="00D27F1D" w:rsidRPr="004A09AC">
        <w:rPr>
          <w:sz w:val="22"/>
          <w:szCs w:val="22"/>
        </w:rPr>
        <w:t>Д</w:t>
      </w:r>
      <w:r w:rsidR="002B023C" w:rsidRPr="004A09AC">
        <w:rPr>
          <w:sz w:val="22"/>
          <w:szCs w:val="22"/>
        </w:rPr>
        <w:t>оговору Стороны несут ответственность в соответствии с настоящим Договором и действующим законодательством РФ.</w:t>
      </w:r>
    </w:p>
    <w:p w14:paraId="7FAF1167" w14:textId="77777777" w:rsidR="00BB0AB8" w:rsidRPr="004A09AC" w:rsidRDefault="00BB0AB8" w:rsidP="00B713E9">
      <w:pPr>
        <w:pStyle w:val="a3"/>
        <w:ind w:firstLine="708"/>
        <w:rPr>
          <w:sz w:val="22"/>
          <w:szCs w:val="22"/>
        </w:rPr>
      </w:pPr>
    </w:p>
    <w:p w14:paraId="51D0B6FE" w14:textId="77777777" w:rsidR="00B713E9" w:rsidRPr="004A09AC" w:rsidRDefault="00B713E9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6. </w:t>
      </w:r>
      <w:r w:rsidR="002B023C" w:rsidRPr="004A09AC">
        <w:rPr>
          <w:b/>
          <w:sz w:val="22"/>
          <w:szCs w:val="22"/>
        </w:rPr>
        <w:t>Форс-мажор</w:t>
      </w:r>
    </w:p>
    <w:p w14:paraId="4F091B08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6.1. </w:t>
      </w:r>
      <w:r w:rsidR="002B023C" w:rsidRPr="004A09AC">
        <w:rPr>
          <w:sz w:val="22"/>
          <w:szCs w:val="22"/>
        </w:rPr>
        <w:t xml:space="preserve">Любая из Сторон настоящего Договора освобождается от ответственности за его нарушение, если такое нарушение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оказывать влияние, например: землетрясение, наводнение, пожар, ураган, а также восстание, гражданские беспорядки, забастовка, акты государственных органов, военные действия любого характера, препятствующие выполнению настоящего договора. </w:t>
      </w:r>
    </w:p>
    <w:p w14:paraId="2B5EE184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6.2. </w:t>
      </w:r>
      <w:r w:rsidR="002B023C" w:rsidRPr="004A09AC">
        <w:rPr>
          <w:sz w:val="22"/>
          <w:szCs w:val="22"/>
        </w:rPr>
        <w:t>При наступлении обстоятельств, указанных в п. 6.1.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своих обязательств по настоящему Договору.</w:t>
      </w:r>
    </w:p>
    <w:p w14:paraId="71FE5619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6.3. </w:t>
      </w:r>
      <w:r w:rsidR="002B023C" w:rsidRPr="004A09AC">
        <w:rPr>
          <w:sz w:val="22"/>
          <w:szCs w:val="22"/>
        </w:rPr>
        <w:t>Если Сторона не направит или несвоевременно направит извещение, предусмотренное в п. 6.2 настоящего Договора, то она обязана возместить второй Стороне понесенные убытки.</w:t>
      </w:r>
    </w:p>
    <w:p w14:paraId="4539F26B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6.4. </w:t>
      </w:r>
      <w:r w:rsidR="002B023C" w:rsidRPr="004A09AC">
        <w:rPr>
          <w:sz w:val="22"/>
          <w:szCs w:val="22"/>
        </w:rPr>
        <w:t>Если наступившие обстоятельства, перечисленные в п. 6.1.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5B15DE18" w14:textId="77777777" w:rsidR="00D355F8" w:rsidRPr="004A09AC" w:rsidRDefault="00D355F8" w:rsidP="00B713E9">
      <w:pPr>
        <w:pStyle w:val="a3"/>
        <w:ind w:firstLine="708"/>
        <w:rPr>
          <w:sz w:val="22"/>
          <w:szCs w:val="22"/>
        </w:rPr>
      </w:pPr>
    </w:p>
    <w:p w14:paraId="70F615C8" w14:textId="77777777" w:rsidR="00B713E9" w:rsidRPr="004A09AC" w:rsidRDefault="00B713E9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7. </w:t>
      </w:r>
      <w:r w:rsidR="002B023C" w:rsidRPr="004A09AC">
        <w:rPr>
          <w:b/>
          <w:sz w:val="22"/>
          <w:szCs w:val="22"/>
        </w:rPr>
        <w:t>Разрешение споров</w:t>
      </w:r>
    </w:p>
    <w:p w14:paraId="2BAE9C68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7.1. </w:t>
      </w:r>
      <w:r w:rsidR="002B023C" w:rsidRPr="004A09AC">
        <w:rPr>
          <w:sz w:val="22"/>
          <w:szCs w:val="22"/>
        </w:rPr>
        <w:t>Споры и разногласия, которые могут возникнуть при исполнении настоящего Договора, будут разрешаться Сторонами путем направления претензий.</w:t>
      </w:r>
    </w:p>
    <w:p w14:paraId="64B31A45" w14:textId="0DD6ACE5" w:rsidR="00D355F8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7.2. </w:t>
      </w:r>
      <w:r w:rsidR="002B023C" w:rsidRPr="004A09AC">
        <w:rPr>
          <w:sz w:val="22"/>
          <w:szCs w:val="22"/>
        </w:rPr>
        <w:t>В случае невозможности разрешения спора путем направления претензий, спор</w:t>
      </w:r>
      <w:r w:rsidR="00E77835" w:rsidRPr="004A09AC">
        <w:rPr>
          <w:sz w:val="22"/>
          <w:szCs w:val="22"/>
        </w:rPr>
        <w:t xml:space="preserve"> в зависимости от подсудности</w:t>
      </w:r>
      <w:r w:rsidR="002B023C" w:rsidRPr="004A09AC">
        <w:rPr>
          <w:sz w:val="22"/>
          <w:szCs w:val="22"/>
        </w:rPr>
        <w:t xml:space="preserve"> передается на рассмотрение в</w:t>
      </w:r>
      <w:r w:rsidR="00E94219" w:rsidRPr="004A09AC">
        <w:rPr>
          <w:sz w:val="22"/>
          <w:szCs w:val="22"/>
        </w:rPr>
        <w:t xml:space="preserve"> Арбитражный суд Иркутской области</w:t>
      </w:r>
      <w:r w:rsidR="003C1DA6">
        <w:rPr>
          <w:sz w:val="22"/>
          <w:szCs w:val="22"/>
        </w:rPr>
        <w:t xml:space="preserve"> или Свердловский районный суд г. Иркутска.</w:t>
      </w:r>
    </w:p>
    <w:p w14:paraId="4603B6C3" w14:textId="77777777" w:rsidR="00475B8B" w:rsidRPr="004A09AC" w:rsidRDefault="00475B8B" w:rsidP="00B713E9">
      <w:pPr>
        <w:pStyle w:val="a3"/>
        <w:ind w:firstLine="708"/>
        <w:jc w:val="center"/>
        <w:rPr>
          <w:b/>
          <w:sz w:val="22"/>
          <w:szCs w:val="22"/>
        </w:rPr>
      </w:pPr>
    </w:p>
    <w:p w14:paraId="17872DAF" w14:textId="77777777" w:rsidR="00B713E9" w:rsidRPr="004A09AC" w:rsidRDefault="00B713E9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8. </w:t>
      </w:r>
      <w:r w:rsidR="002B023C" w:rsidRPr="004A09AC">
        <w:rPr>
          <w:b/>
          <w:sz w:val="22"/>
          <w:szCs w:val="22"/>
        </w:rPr>
        <w:t>Заключительные положения</w:t>
      </w:r>
    </w:p>
    <w:p w14:paraId="37F05A0E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 xml:space="preserve">8.1. </w:t>
      </w:r>
      <w:r w:rsidR="002B023C" w:rsidRPr="004A09AC">
        <w:rPr>
          <w:sz w:val="22"/>
          <w:szCs w:val="22"/>
        </w:rPr>
        <w:t>Изменение условий настоящего Договора возможно только по взаимному согласию Сторон, которое оформляется в виде дополнительного соглашения, подписываемого полномочными представителями Сторон и являющегося неотъемлемой частью Договора.</w:t>
      </w:r>
    </w:p>
    <w:p w14:paraId="1ABBAFDE" w14:textId="77777777" w:rsidR="00B713E9" w:rsidRPr="004A09AC" w:rsidRDefault="00B713E9" w:rsidP="00B713E9">
      <w:pPr>
        <w:pStyle w:val="a3"/>
        <w:ind w:firstLine="708"/>
        <w:rPr>
          <w:sz w:val="22"/>
          <w:szCs w:val="22"/>
        </w:rPr>
      </w:pPr>
      <w:r w:rsidRPr="004A09AC">
        <w:rPr>
          <w:sz w:val="22"/>
          <w:szCs w:val="22"/>
        </w:rPr>
        <w:t>8.2.</w:t>
      </w:r>
      <w:r w:rsidR="005005EC" w:rsidRPr="004A09AC">
        <w:rPr>
          <w:sz w:val="22"/>
          <w:szCs w:val="22"/>
        </w:rPr>
        <w:t xml:space="preserve"> </w:t>
      </w:r>
      <w:r w:rsidR="002B023C" w:rsidRPr="004A09AC">
        <w:rPr>
          <w:sz w:val="22"/>
          <w:szCs w:val="22"/>
        </w:rPr>
        <w:t>Стороны обязаны извещать друг друга об изменении своего юридического адреса, номеров телефонов, телефаксов и телексов не позднее 3 дней с даты их изменения.</w:t>
      </w:r>
    </w:p>
    <w:p w14:paraId="2D5696E4" w14:textId="77777777" w:rsidR="00B713E9" w:rsidRPr="004A09AC" w:rsidRDefault="00B713E9" w:rsidP="002035FA">
      <w:pPr>
        <w:pStyle w:val="a3"/>
        <w:tabs>
          <w:tab w:val="left" w:pos="360"/>
        </w:tabs>
        <w:ind w:firstLine="709"/>
        <w:rPr>
          <w:sz w:val="22"/>
          <w:szCs w:val="22"/>
        </w:rPr>
      </w:pPr>
      <w:r w:rsidRPr="004A09AC">
        <w:rPr>
          <w:sz w:val="22"/>
          <w:szCs w:val="22"/>
        </w:rPr>
        <w:lastRenderedPageBreak/>
        <w:t>8.3.</w:t>
      </w:r>
      <w:r w:rsidR="002B023C" w:rsidRPr="004A09AC">
        <w:rPr>
          <w:sz w:val="22"/>
          <w:szCs w:val="22"/>
        </w:rPr>
        <w:t xml:space="preserve"> Настоящий Договор составлен в </w:t>
      </w:r>
      <w:r w:rsidR="00A72D6B" w:rsidRPr="004A09AC">
        <w:rPr>
          <w:sz w:val="22"/>
          <w:szCs w:val="22"/>
        </w:rPr>
        <w:t>трех</w:t>
      </w:r>
      <w:r w:rsidR="002B023C" w:rsidRPr="004A09AC">
        <w:rPr>
          <w:sz w:val="22"/>
          <w:szCs w:val="22"/>
        </w:rPr>
        <w:t xml:space="preserve"> экземплярах, имеющих одинаковую юридическую силу, по одному для каждой из Сторон и </w:t>
      </w:r>
      <w:r w:rsidR="00A72D6B" w:rsidRPr="004A09AC">
        <w:rPr>
          <w:sz w:val="22"/>
          <w:szCs w:val="22"/>
        </w:rPr>
        <w:t>один</w:t>
      </w:r>
      <w:r w:rsidR="002B023C" w:rsidRPr="004A09AC">
        <w:rPr>
          <w:sz w:val="22"/>
          <w:szCs w:val="22"/>
        </w:rPr>
        <w:t xml:space="preserve"> экземпляр</w:t>
      </w:r>
      <w:r w:rsidR="00A72D6B" w:rsidRPr="004A09AC">
        <w:rPr>
          <w:sz w:val="22"/>
          <w:szCs w:val="22"/>
        </w:rPr>
        <w:t xml:space="preserve"> </w:t>
      </w:r>
      <w:r w:rsidR="002B023C" w:rsidRPr="004A09AC">
        <w:rPr>
          <w:sz w:val="22"/>
          <w:szCs w:val="22"/>
        </w:rPr>
        <w:t xml:space="preserve">для передачи </w:t>
      </w:r>
      <w:r w:rsidR="000B7991" w:rsidRPr="004A09AC">
        <w:rPr>
          <w:sz w:val="22"/>
          <w:szCs w:val="22"/>
        </w:rPr>
        <w:t>в соответствующие органы для необходимой перерегистрации прав.</w:t>
      </w:r>
    </w:p>
    <w:p w14:paraId="6DE767FD" w14:textId="77777777" w:rsidR="00D355F8" w:rsidRPr="004A09AC" w:rsidRDefault="00D355F8" w:rsidP="00B713E9">
      <w:pPr>
        <w:pStyle w:val="a3"/>
        <w:ind w:firstLine="708"/>
        <w:rPr>
          <w:sz w:val="22"/>
          <w:szCs w:val="22"/>
        </w:rPr>
      </w:pPr>
    </w:p>
    <w:p w14:paraId="618D59D5" w14:textId="77777777" w:rsidR="002B023C" w:rsidRPr="004A09AC" w:rsidRDefault="00B713E9" w:rsidP="00B713E9">
      <w:pPr>
        <w:pStyle w:val="a3"/>
        <w:ind w:firstLine="708"/>
        <w:jc w:val="center"/>
        <w:rPr>
          <w:b/>
          <w:sz w:val="22"/>
          <w:szCs w:val="22"/>
        </w:rPr>
      </w:pPr>
      <w:r w:rsidRPr="004A09AC">
        <w:rPr>
          <w:b/>
          <w:sz w:val="22"/>
          <w:szCs w:val="22"/>
        </w:rPr>
        <w:t xml:space="preserve">9. </w:t>
      </w:r>
      <w:r w:rsidR="002B023C" w:rsidRPr="004A09AC">
        <w:rPr>
          <w:b/>
          <w:sz w:val="22"/>
          <w:szCs w:val="22"/>
        </w:rPr>
        <w:t>Реквизиты и подписи Сторон</w:t>
      </w:r>
    </w:p>
    <w:p w14:paraId="06BC2337" w14:textId="77777777" w:rsidR="00A40F53" w:rsidRPr="004A09AC" w:rsidRDefault="00A40F53" w:rsidP="00B713E9">
      <w:pPr>
        <w:pStyle w:val="a3"/>
        <w:ind w:firstLine="708"/>
        <w:jc w:val="center"/>
        <w:rPr>
          <w:b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868"/>
      </w:tblGrid>
      <w:tr w:rsidR="00EA5F4E" w:rsidRPr="004A09AC" w14:paraId="465CB973" w14:textId="77777777" w:rsidTr="00BB0AB8">
        <w:tc>
          <w:tcPr>
            <w:tcW w:w="4770" w:type="dxa"/>
          </w:tcPr>
          <w:p w14:paraId="7A9F987E" w14:textId="59EC2423" w:rsidR="00EA5F4E" w:rsidRPr="00BB0AB8" w:rsidRDefault="00987841" w:rsidP="00D355F8">
            <w:pPr>
              <w:jc w:val="both"/>
              <w:rPr>
                <w:sz w:val="22"/>
                <w:szCs w:val="22"/>
              </w:rPr>
            </w:pPr>
            <w:r w:rsidRPr="00BB0AB8">
              <w:rPr>
                <w:b/>
                <w:sz w:val="22"/>
                <w:szCs w:val="22"/>
              </w:rPr>
              <w:t>Цедент</w:t>
            </w:r>
            <w:r w:rsidR="00BA18AD" w:rsidRPr="00BB0AB8">
              <w:rPr>
                <w:b/>
                <w:sz w:val="22"/>
                <w:szCs w:val="22"/>
              </w:rPr>
              <w:t>:</w:t>
            </w:r>
          </w:p>
          <w:p w14:paraId="57AA1DB9" w14:textId="5C65DF24" w:rsidR="00913A6F" w:rsidRPr="00BB0AB8" w:rsidRDefault="00BB0AB8" w:rsidP="00913A6F">
            <w:pPr>
              <w:jc w:val="both"/>
              <w:rPr>
                <w:b/>
                <w:sz w:val="22"/>
                <w:szCs w:val="22"/>
              </w:rPr>
            </w:pPr>
            <w:r w:rsidRPr="00BB0AB8">
              <w:rPr>
                <w:b/>
                <w:sz w:val="22"/>
                <w:szCs w:val="22"/>
              </w:rPr>
              <w:t>АО ПК «ДИТЭКО»</w:t>
            </w:r>
          </w:p>
          <w:p w14:paraId="4C5B0C15" w14:textId="77777777" w:rsidR="00BB0AB8" w:rsidRPr="00BB0AB8" w:rsidRDefault="00BB0AB8" w:rsidP="00BB0AB8">
            <w:pPr>
              <w:rPr>
                <w:sz w:val="22"/>
                <w:szCs w:val="22"/>
              </w:rPr>
            </w:pPr>
            <w:r w:rsidRPr="00BB0AB8">
              <w:rPr>
                <w:sz w:val="22"/>
                <w:szCs w:val="22"/>
              </w:rPr>
              <w:t>ОГРН 1193850039657, ИНН 3801150074</w:t>
            </w:r>
          </w:p>
          <w:p w14:paraId="6E8D126F" w14:textId="002CA8F9" w:rsidR="00BB0AB8" w:rsidRPr="00BB0AB8" w:rsidRDefault="00BB0AB8" w:rsidP="00BB0AB8">
            <w:pPr>
              <w:rPr>
                <w:sz w:val="22"/>
                <w:szCs w:val="22"/>
              </w:rPr>
            </w:pPr>
            <w:r w:rsidRPr="00BB0AB8">
              <w:rPr>
                <w:sz w:val="22"/>
                <w:szCs w:val="22"/>
              </w:rPr>
              <w:t xml:space="preserve"> адрес: 665825, обл. Иркутская, г. Ангарск, </w:t>
            </w:r>
            <w:proofErr w:type="spellStart"/>
            <w:r w:rsidRPr="00BB0AB8">
              <w:rPr>
                <w:sz w:val="22"/>
                <w:szCs w:val="22"/>
              </w:rPr>
              <w:t>кв</w:t>
            </w:r>
            <w:proofErr w:type="spellEnd"/>
            <w:r w:rsidRPr="00BB0AB8">
              <w:rPr>
                <w:sz w:val="22"/>
                <w:szCs w:val="22"/>
              </w:rPr>
              <w:t>-л. 94, дом 30, оф. 8</w:t>
            </w:r>
          </w:p>
          <w:p w14:paraId="343C5480" w14:textId="77777777" w:rsidR="00BB0AB8" w:rsidRDefault="00BB0AB8" w:rsidP="00BB0AB8">
            <w:pPr>
              <w:rPr>
                <w:sz w:val="22"/>
                <w:szCs w:val="22"/>
              </w:rPr>
            </w:pPr>
            <w:r w:rsidRPr="00BB0AB8">
              <w:rPr>
                <w:sz w:val="22"/>
                <w:szCs w:val="22"/>
              </w:rPr>
              <w:t xml:space="preserve">Получатель: АО ПК «ДИТЭКО» </w:t>
            </w:r>
          </w:p>
          <w:p w14:paraId="5E01114C" w14:textId="1E83756B" w:rsidR="00BB0AB8" w:rsidRPr="00BB0AB8" w:rsidRDefault="00BB0AB8" w:rsidP="00BB0AB8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BB0AB8">
              <w:rPr>
                <w:sz w:val="22"/>
                <w:szCs w:val="22"/>
              </w:rPr>
              <w:t>Номер счёта: 40702810712010622479 Валюта: РОССИЙСКИЙ РУБЛЬ ИНН: 3801150074 КПП: 380101001 Филиал "Корпоративный" ПАО "</w:t>
            </w:r>
            <w:proofErr w:type="spellStart"/>
            <w:r w:rsidRPr="00BB0AB8">
              <w:rPr>
                <w:sz w:val="22"/>
                <w:szCs w:val="22"/>
              </w:rPr>
              <w:t>Совкомбанк</w:t>
            </w:r>
            <w:proofErr w:type="spellEnd"/>
            <w:r w:rsidRPr="00BB0AB8">
              <w:rPr>
                <w:sz w:val="22"/>
                <w:szCs w:val="22"/>
              </w:rPr>
              <w:t>" к/с 30101810445250000360 в ГУ Банка России по ЦФО БИК 044525360</w:t>
            </w:r>
          </w:p>
          <w:p w14:paraId="1373985F" w14:textId="4F53F448" w:rsidR="00BB0AB8" w:rsidRPr="00BB0AB8" w:rsidRDefault="00BB0AB8" w:rsidP="00913A6F">
            <w:pPr>
              <w:jc w:val="both"/>
              <w:rPr>
                <w:b/>
                <w:sz w:val="22"/>
                <w:szCs w:val="22"/>
              </w:rPr>
            </w:pPr>
          </w:p>
          <w:p w14:paraId="710E998A" w14:textId="5773E060" w:rsidR="00913A6F" w:rsidRPr="00BB0AB8" w:rsidRDefault="00913A6F" w:rsidP="00913A6F">
            <w:pPr>
              <w:jc w:val="both"/>
              <w:rPr>
                <w:b/>
                <w:sz w:val="22"/>
                <w:szCs w:val="22"/>
              </w:rPr>
            </w:pPr>
            <w:r w:rsidRPr="00BB0AB8">
              <w:rPr>
                <w:b/>
                <w:sz w:val="22"/>
                <w:szCs w:val="22"/>
              </w:rPr>
              <w:t>Конкурсный управляющий</w:t>
            </w:r>
          </w:p>
          <w:p w14:paraId="5825292F" w14:textId="5187DD17" w:rsidR="00913A6F" w:rsidRPr="00BB0AB8" w:rsidRDefault="00BB0AB8" w:rsidP="00913A6F">
            <w:pPr>
              <w:jc w:val="both"/>
              <w:rPr>
                <w:b/>
                <w:sz w:val="22"/>
                <w:szCs w:val="22"/>
              </w:rPr>
            </w:pPr>
            <w:r w:rsidRPr="00BB0AB8">
              <w:rPr>
                <w:b/>
                <w:sz w:val="22"/>
                <w:szCs w:val="22"/>
              </w:rPr>
              <w:t>АО ПК «ДИТЭКО</w:t>
            </w:r>
            <w:r w:rsidR="00F25607" w:rsidRPr="00BB0AB8">
              <w:rPr>
                <w:b/>
                <w:sz w:val="22"/>
                <w:szCs w:val="22"/>
              </w:rPr>
              <w:t>»</w:t>
            </w:r>
          </w:p>
          <w:p w14:paraId="24A9D933" w14:textId="77777777" w:rsidR="00E77835" w:rsidRPr="00BB0AB8" w:rsidRDefault="00E77835" w:rsidP="00913A6F">
            <w:pPr>
              <w:jc w:val="both"/>
              <w:rPr>
                <w:b/>
                <w:sz w:val="22"/>
                <w:szCs w:val="22"/>
              </w:rPr>
            </w:pPr>
          </w:p>
          <w:p w14:paraId="22FE4D4D" w14:textId="3461BA1C" w:rsidR="00913A6F" w:rsidRPr="00BB0AB8" w:rsidRDefault="00913A6F" w:rsidP="00913A6F">
            <w:pPr>
              <w:jc w:val="both"/>
              <w:rPr>
                <w:b/>
                <w:sz w:val="22"/>
                <w:szCs w:val="22"/>
              </w:rPr>
            </w:pPr>
            <w:r w:rsidRPr="00BB0AB8">
              <w:rPr>
                <w:sz w:val="22"/>
                <w:szCs w:val="22"/>
              </w:rPr>
              <w:t>_______________________/</w:t>
            </w:r>
            <w:proofErr w:type="spellStart"/>
            <w:r w:rsidR="00BB0AB8" w:rsidRPr="00BB0AB8">
              <w:rPr>
                <w:sz w:val="22"/>
                <w:szCs w:val="22"/>
              </w:rPr>
              <w:t>Дамбуев</w:t>
            </w:r>
            <w:proofErr w:type="spellEnd"/>
            <w:r w:rsidR="00BB0AB8" w:rsidRPr="00BB0AB8">
              <w:rPr>
                <w:sz w:val="22"/>
                <w:szCs w:val="22"/>
              </w:rPr>
              <w:t xml:space="preserve"> А.А.</w:t>
            </w:r>
          </w:p>
          <w:p w14:paraId="10E8394D" w14:textId="77777777" w:rsidR="00EA5F4E" w:rsidRPr="00BB0AB8" w:rsidRDefault="00913A6F" w:rsidP="00913A6F">
            <w:pPr>
              <w:jc w:val="both"/>
              <w:rPr>
                <w:sz w:val="22"/>
                <w:szCs w:val="22"/>
              </w:rPr>
            </w:pPr>
            <w:proofErr w:type="spellStart"/>
            <w:r w:rsidRPr="00BB0AB8">
              <w:rPr>
                <w:sz w:val="22"/>
                <w:szCs w:val="22"/>
              </w:rPr>
              <w:t>м.п</w:t>
            </w:r>
            <w:proofErr w:type="spellEnd"/>
            <w:r w:rsidRPr="00BB0AB8">
              <w:rPr>
                <w:sz w:val="22"/>
                <w:szCs w:val="22"/>
              </w:rPr>
              <w:t>.</w:t>
            </w:r>
          </w:p>
        </w:tc>
        <w:tc>
          <w:tcPr>
            <w:tcW w:w="4868" w:type="dxa"/>
          </w:tcPr>
          <w:p w14:paraId="37EAE689" w14:textId="2428BFCC" w:rsidR="00EA5F4E" w:rsidRPr="004A09AC" w:rsidRDefault="00987841" w:rsidP="00EA5F4E">
            <w:pPr>
              <w:jc w:val="both"/>
              <w:rPr>
                <w:b/>
                <w:sz w:val="22"/>
                <w:szCs w:val="22"/>
              </w:rPr>
            </w:pPr>
            <w:r w:rsidRPr="004A09AC">
              <w:rPr>
                <w:b/>
                <w:sz w:val="22"/>
                <w:szCs w:val="22"/>
              </w:rPr>
              <w:t>Цессионарий</w:t>
            </w:r>
            <w:r w:rsidR="00BA18AD" w:rsidRPr="004A09AC">
              <w:rPr>
                <w:b/>
                <w:sz w:val="22"/>
                <w:szCs w:val="22"/>
              </w:rPr>
              <w:t>:</w:t>
            </w:r>
          </w:p>
          <w:p w14:paraId="76CB3291" w14:textId="77777777" w:rsidR="005005EC" w:rsidRPr="004A09AC" w:rsidRDefault="005005EC" w:rsidP="005005EC">
            <w:pPr>
              <w:rPr>
                <w:sz w:val="22"/>
                <w:szCs w:val="22"/>
              </w:rPr>
            </w:pPr>
          </w:p>
          <w:p w14:paraId="2A848648" w14:textId="392036B9" w:rsidR="00D32ED6" w:rsidRPr="004A09AC" w:rsidRDefault="00D32ED6" w:rsidP="007F3251">
            <w:pPr>
              <w:rPr>
                <w:sz w:val="22"/>
                <w:szCs w:val="22"/>
              </w:rPr>
            </w:pPr>
          </w:p>
          <w:p w14:paraId="3694D6F1" w14:textId="77777777" w:rsidR="00E94219" w:rsidRPr="004A09AC" w:rsidRDefault="00E94219" w:rsidP="007F3251">
            <w:pPr>
              <w:rPr>
                <w:sz w:val="22"/>
                <w:szCs w:val="22"/>
              </w:rPr>
            </w:pPr>
          </w:p>
          <w:p w14:paraId="2FEC5B9E" w14:textId="59F4F8FA" w:rsidR="00E94219" w:rsidRPr="004A09AC" w:rsidRDefault="00E94219" w:rsidP="007F3251">
            <w:pPr>
              <w:rPr>
                <w:b/>
                <w:bCs/>
                <w:sz w:val="22"/>
                <w:szCs w:val="22"/>
              </w:rPr>
            </w:pPr>
          </w:p>
          <w:p w14:paraId="26008416" w14:textId="7CD7FDBB" w:rsidR="000F022D" w:rsidRPr="004A09AC" w:rsidRDefault="000F022D" w:rsidP="007F3251">
            <w:pPr>
              <w:rPr>
                <w:b/>
                <w:bCs/>
                <w:sz w:val="22"/>
                <w:szCs w:val="22"/>
              </w:rPr>
            </w:pPr>
          </w:p>
          <w:p w14:paraId="052DE28D" w14:textId="4C58F930" w:rsidR="000F022D" w:rsidRPr="004A09AC" w:rsidRDefault="000F022D" w:rsidP="007F3251">
            <w:pPr>
              <w:rPr>
                <w:b/>
                <w:bCs/>
                <w:sz w:val="22"/>
                <w:szCs w:val="22"/>
              </w:rPr>
            </w:pPr>
          </w:p>
          <w:p w14:paraId="0C5C8899" w14:textId="54F1071C" w:rsidR="000F022D" w:rsidRPr="004A09AC" w:rsidRDefault="000F022D" w:rsidP="007F3251">
            <w:pPr>
              <w:rPr>
                <w:b/>
                <w:bCs/>
                <w:sz w:val="22"/>
                <w:szCs w:val="22"/>
              </w:rPr>
            </w:pPr>
          </w:p>
          <w:p w14:paraId="3DAA997C" w14:textId="54CEFB7E" w:rsidR="000F022D" w:rsidRPr="004A09AC" w:rsidRDefault="000F022D" w:rsidP="007F3251">
            <w:pPr>
              <w:rPr>
                <w:b/>
                <w:bCs/>
                <w:sz w:val="22"/>
                <w:szCs w:val="22"/>
              </w:rPr>
            </w:pPr>
          </w:p>
          <w:p w14:paraId="2392FBA0" w14:textId="58CBDD59" w:rsidR="000F022D" w:rsidRPr="004A09AC" w:rsidRDefault="000F022D" w:rsidP="007F3251">
            <w:pPr>
              <w:rPr>
                <w:b/>
                <w:bCs/>
                <w:sz w:val="22"/>
                <w:szCs w:val="22"/>
              </w:rPr>
            </w:pPr>
          </w:p>
          <w:p w14:paraId="60EEEB46" w14:textId="1D8A4E0E" w:rsidR="00F25607" w:rsidRPr="004A09AC" w:rsidRDefault="00F25607" w:rsidP="007F3251">
            <w:pPr>
              <w:rPr>
                <w:b/>
                <w:bCs/>
                <w:sz w:val="22"/>
                <w:szCs w:val="22"/>
              </w:rPr>
            </w:pPr>
          </w:p>
          <w:p w14:paraId="06FF9CDA" w14:textId="2A142544" w:rsidR="00BB0AB8" w:rsidRDefault="00BB0AB8" w:rsidP="007F3251">
            <w:pPr>
              <w:rPr>
                <w:b/>
                <w:bCs/>
                <w:sz w:val="22"/>
                <w:szCs w:val="22"/>
              </w:rPr>
            </w:pPr>
          </w:p>
          <w:p w14:paraId="61E665BC" w14:textId="5ED9DACD" w:rsidR="00BB0AB8" w:rsidRDefault="00BB0AB8" w:rsidP="007F3251">
            <w:pPr>
              <w:rPr>
                <w:b/>
                <w:bCs/>
                <w:sz w:val="22"/>
                <w:szCs w:val="22"/>
              </w:rPr>
            </w:pPr>
          </w:p>
          <w:p w14:paraId="66ABCDD3" w14:textId="6804124F" w:rsidR="00BB0AB8" w:rsidRDefault="00BB0AB8" w:rsidP="007F3251">
            <w:pPr>
              <w:rPr>
                <w:b/>
                <w:bCs/>
                <w:sz w:val="22"/>
                <w:szCs w:val="22"/>
              </w:rPr>
            </w:pPr>
          </w:p>
          <w:p w14:paraId="7F3F47CC" w14:textId="39B25AEA" w:rsidR="00BB0AB8" w:rsidRDefault="00BB0AB8" w:rsidP="007F3251">
            <w:pPr>
              <w:rPr>
                <w:b/>
                <w:bCs/>
                <w:sz w:val="22"/>
                <w:szCs w:val="22"/>
              </w:rPr>
            </w:pPr>
          </w:p>
          <w:p w14:paraId="0A569BF4" w14:textId="77777777" w:rsidR="00BB0AB8" w:rsidRPr="004A09AC" w:rsidRDefault="00BB0AB8" w:rsidP="007F3251">
            <w:pPr>
              <w:rPr>
                <w:b/>
                <w:bCs/>
                <w:sz w:val="22"/>
                <w:szCs w:val="22"/>
              </w:rPr>
            </w:pPr>
          </w:p>
          <w:p w14:paraId="38AC0CA2" w14:textId="77777777" w:rsidR="000F022D" w:rsidRPr="004A09AC" w:rsidRDefault="000F022D" w:rsidP="007F3251">
            <w:pPr>
              <w:rPr>
                <w:sz w:val="22"/>
                <w:szCs w:val="22"/>
              </w:rPr>
            </w:pPr>
          </w:p>
          <w:p w14:paraId="3E372D7C" w14:textId="4CC5DBF5" w:rsidR="005005EC" w:rsidRPr="004A09AC" w:rsidRDefault="005005EC" w:rsidP="007F3251">
            <w:pPr>
              <w:rPr>
                <w:sz w:val="22"/>
                <w:szCs w:val="22"/>
              </w:rPr>
            </w:pPr>
            <w:r w:rsidRPr="004A09AC">
              <w:rPr>
                <w:sz w:val="22"/>
                <w:szCs w:val="22"/>
              </w:rPr>
              <w:t>_______________________/</w:t>
            </w:r>
            <w:r w:rsidR="00055403" w:rsidRPr="004A09AC">
              <w:rPr>
                <w:sz w:val="22"/>
                <w:szCs w:val="22"/>
              </w:rPr>
              <w:t xml:space="preserve"> </w:t>
            </w:r>
            <w:r w:rsidR="000F022D" w:rsidRPr="004A09AC">
              <w:rPr>
                <w:sz w:val="22"/>
                <w:szCs w:val="22"/>
              </w:rPr>
              <w:t>_________________</w:t>
            </w:r>
          </w:p>
          <w:p w14:paraId="434118CC" w14:textId="356629E1" w:rsidR="005005EC" w:rsidRPr="004A09AC" w:rsidRDefault="00E94219" w:rsidP="005005EC">
            <w:pPr>
              <w:rPr>
                <w:sz w:val="22"/>
                <w:szCs w:val="22"/>
              </w:rPr>
            </w:pPr>
            <w:proofErr w:type="spellStart"/>
            <w:r w:rsidRPr="004A09AC">
              <w:rPr>
                <w:sz w:val="22"/>
                <w:szCs w:val="22"/>
              </w:rPr>
              <w:t>м.п</w:t>
            </w:r>
            <w:proofErr w:type="spellEnd"/>
            <w:r w:rsidRPr="004A09AC">
              <w:rPr>
                <w:sz w:val="22"/>
                <w:szCs w:val="22"/>
              </w:rPr>
              <w:t>.</w:t>
            </w:r>
          </w:p>
          <w:p w14:paraId="65D8B9CC" w14:textId="68E0A0E3" w:rsidR="00E94219" w:rsidRPr="004A09AC" w:rsidRDefault="00E94219" w:rsidP="005005EC">
            <w:pPr>
              <w:rPr>
                <w:sz w:val="22"/>
                <w:szCs w:val="22"/>
              </w:rPr>
            </w:pPr>
          </w:p>
        </w:tc>
      </w:tr>
    </w:tbl>
    <w:p w14:paraId="6E4351A8" w14:textId="45F8F75E" w:rsidR="00670EE0" w:rsidRPr="004A09AC" w:rsidRDefault="00055403" w:rsidP="00055403">
      <w:pPr>
        <w:spacing w:line="264" w:lineRule="auto"/>
        <w:rPr>
          <w:sz w:val="22"/>
          <w:szCs w:val="22"/>
        </w:rPr>
      </w:pPr>
      <w:r w:rsidRPr="004A09AC">
        <w:rPr>
          <w:sz w:val="22"/>
          <w:szCs w:val="22"/>
        </w:rPr>
        <w:t xml:space="preserve"> </w:t>
      </w:r>
    </w:p>
    <w:p w14:paraId="7B36BE3E" w14:textId="7E2D3C57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2870E47F" w14:textId="0DFA9E9A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62A331D7" w14:textId="29BBF247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2A4A5A39" w14:textId="0173FAAD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59647AA4" w14:textId="7EC1BD77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698E8C5E" w14:textId="1CABE205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090A9490" w14:textId="75F21B5F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6410FB27" w14:textId="7A7FF9E1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1AA23077" w14:textId="5B2A054B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4014279C" w14:textId="6040692E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220FFDED" w14:textId="5A8D3C5F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7751E917" w14:textId="1C681CBB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6122F1B2" w14:textId="149F299C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390C0762" w14:textId="1D841FE8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70C8D0EF" w14:textId="63044FDE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3778D8FB" w14:textId="3228ED27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671EAE15" w14:textId="1F094F52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4334C1A6" w14:textId="59F5D45F" w:rsidR="001D5F1B" w:rsidRPr="004A09AC" w:rsidRDefault="001D5F1B" w:rsidP="00055403">
      <w:pPr>
        <w:spacing w:line="264" w:lineRule="auto"/>
        <w:rPr>
          <w:sz w:val="22"/>
          <w:szCs w:val="22"/>
        </w:rPr>
      </w:pPr>
    </w:p>
    <w:p w14:paraId="353AB4C3" w14:textId="28357436" w:rsidR="001D5F1B" w:rsidRDefault="001D5F1B" w:rsidP="00055403">
      <w:pPr>
        <w:spacing w:line="264" w:lineRule="auto"/>
        <w:rPr>
          <w:sz w:val="20"/>
          <w:szCs w:val="20"/>
        </w:rPr>
      </w:pPr>
    </w:p>
    <w:sectPr w:rsidR="001D5F1B" w:rsidSect="00A16023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5F1972" w14:textId="77777777" w:rsidR="001D011C" w:rsidRDefault="001D011C" w:rsidP="00B435CC">
      <w:r>
        <w:separator/>
      </w:r>
    </w:p>
  </w:endnote>
  <w:endnote w:type="continuationSeparator" w:id="0">
    <w:p w14:paraId="3D4B31E6" w14:textId="77777777" w:rsidR="001D011C" w:rsidRDefault="001D011C" w:rsidP="00B4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2488948"/>
      <w:docPartObj>
        <w:docPartGallery w:val="Page Numbers (Bottom of Page)"/>
        <w:docPartUnique/>
      </w:docPartObj>
    </w:sdtPr>
    <w:sdtEndPr/>
    <w:sdtContent>
      <w:p w14:paraId="2EE4727E" w14:textId="77777777" w:rsidR="00055403" w:rsidRDefault="00055403" w:rsidP="0005540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4E4F34D" w14:textId="36D42571" w:rsidR="00E94219" w:rsidRPr="00E94219" w:rsidRDefault="00055403" w:rsidP="00055403">
        <w:pPr>
          <w:jc w:val="both"/>
          <w:rPr>
            <w:sz w:val="22"/>
            <w:szCs w:val="22"/>
          </w:rPr>
        </w:pPr>
        <w:r w:rsidRPr="00475B8B">
          <w:rPr>
            <w:sz w:val="22"/>
            <w:szCs w:val="22"/>
          </w:rPr>
          <w:t>_______________________/</w:t>
        </w:r>
        <w:proofErr w:type="spellStart"/>
        <w:r w:rsidR="00BB0AB8">
          <w:rPr>
            <w:sz w:val="22"/>
            <w:szCs w:val="22"/>
          </w:rPr>
          <w:t>Дамбуев</w:t>
        </w:r>
        <w:proofErr w:type="spellEnd"/>
        <w:r w:rsidR="00BB0AB8">
          <w:rPr>
            <w:sz w:val="22"/>
            <w:szCs w:val="22"/>
          </w:rPr>
          <w:t xml:space="preserve"> А.А.</w:t>
        </w:r>
        <w:r w:rsidRPr="00475B8B">
          <w:rPr>
            <w:b/>
            <w:sz w:val="22"/>
            <w:szCs w:val="22"/>
          </w:rPr>
          <w:t xml:space="preserve"> </w:t>
        </w:r>
        <w:r>
          <w:rPr>
            <w:b/>
            <w:sz w:val="22"/>
            <w:szCs w:val="22"/>
          </w:rPr>
          <w:t xml:space="preserve">                           </w:t>
        </w:r>
        <w:r w:rsidRPr="00475B8B">
          <w:rPr>
            <w:sz w:val="22"/>
            <w:szCs w:val="22"/>
          </w:rPr>
          <w:t xml:space="preserve">_______________________/ </w:t>
        </w:r>
        <w:r w:rsidR="000F022D">
          <w:rPr>
            <w:sz w:val="22"/>
            <w:szCs w:val="22"/>
          </w:rPr>
          <w:t>_________________</w:t>
        </w:r>
      </w:p>
      <w:p w14:paraId="3031A986" w14:textId="41C6EBCB" w:rsidR="00055403" w:rsidRPr="00055403" w:rsidRDefault="00055403" w:rsidP="00055403">
        <w:pPr>
          <w:jc w:val="both"/>
          <w:rPr>
            <w:b/>
            <w:sz w:val="22"/>
            <w:szCs w:val="22"/>
          </w:rPr>
        </w:pPr>
        <w:proofErr w:type="spellStart"/>
        <w:r w:rsidRPr="00475B8B">
          <w:rPr>
            <w:sz w:val="22"/>
            <w:szCs w:val="22"/>
          </w:rPr>
          <w:t>м.п</w:t>
        </w:r>
        <w:proofErr w:type="spellEnd"/>
        <w:r w:rsidRPr="00475B8B">
          <w:rPr>
            <w:sz w:val="22"/>
            <w:szCs w:val="22"/>
          </w:rPr>
          <w:t>.</w:t>
        </w:r>
        <w:r>
          <w:rPr>
            <w:sz w:val="22"/>
            <w:szCs w:val="22"/>
          </w:rPr>
          <w:t xml:space="preserve">                                                                                            </w:t>
        </w:r>
        <w:proofErr w:type="spellStart"/>
        <w:r w:rsidR="00E94219">
          <w:rPr>
            <w:sz w:val="22"/>
            <w:szCs w:val="22"/>
          </w:rPr>
          <w:t>м.п</w:t>
        </w:r>
        <w:proofErr w:type="spellEnd"/>
        <w:r w:rsidR="00E94219">
          <w:rPr>
            <w:sz w:val="22"/>
            <w:szCs w:val="22"/>
          </w:rPr>
          <w:t>.</w:t>
        </w:r>
      </w:p>
      <w:p w14:paraId="7C413D09" w14:textId="77777777" w:rsidR="00055403" w:rsidRDefault="001D011C">
        <w:pPr>
          <w:pStyle w:val="ab"/>
        </w:pPr>
      </w:p>
    </w:sdtContent>
  </w:sdt>
  <w:p w14:paraId="6DCF8DC9" w14:textId="77777777" w:rsidR="00055403" w:rsidRPr="00055403" w:rsidRDefault="00055403" w:rsidP="00055403">
    <w:pPr>
      <w:jc w:val="both"/>
      <w:rPr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7B626" w14:textId="77777777" w:rsidR="001D011C" w:rsidRDefault="001D011C" w:rsidP="00B435CC">
      <w:r>
        <w:separator/>
      </w:r>
    </w:p>
  </w:footnote>
  <w:footnote w:type="continuationSeparator" w:id="0">
    <w:p w14:paraId="7B3C3E67" w14:textId="77777777" w:rsidR="001D011C" w:rsidRDefault="001D011C" w:rsidP="00B4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C6840" w14:textId="0C9C0EEB" w:rsidR="007B15B8" w:rsidRDefault="000F022D" w:rsidP="007B15B8">
    <w:pPr>
      <w:pStyle w:val="a9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F5720"/>
    <w:multiLevelType w:val="hybridMultilevel"/>
    <w:tmpl w:val="504251CC"/>
    <w:lvl w:ilvl="0" w:tplc="3BA45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3216"/>
    <w:multiLevelType w:val="hybridMultilevel"/>
    <w:tmpl w:val="731C75A8"/>
    <w:lvl w:ilvl="0" w:tplc="3BA4599A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08E4BA0"/>
    <w:multiLevelType w:val="multilevel"/>
    <w:tmpl w:val="03C055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2851D3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5371250"/>
    <w:multiLevelType w:val="hybridMultilevel"/>
    <w:tmpl w:val="5DC011B4"/>
    <w:lvl w:ilvl="0" w:tplc="3BA45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E1356"/>
    <w:multiLevelType w:val="multilevel"/>
    <w:tmpl w:val="D9729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BD5442"/>
    <w:multiLevelType w:val="hybridMultilevel"/>
    <w:tmpl w:val="805E3B0A"/>
    <w:lvl w:ilvl="0" w:tplc="3BA45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B2D5A"/>
    <w:multiLevelType w:val="hybridMultilevel"/>
    <w:tmpl w:val="44085F02"/>
    <w:lvl w:ilvl="0" w:tplc="DE52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2E8548E"/>
    <w:multiLevelType w:val="hybridMultilevel"/>
    <w:tmpl w:val="B6D48694"/>
    <w:lvl w:ilvl="0" w:tplc="1EE6B1E8">
      <w:start w:val="6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220"/>
        </w:tabs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940"/>
        </w:tabs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660"/>
        </w:tabs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380"/>
        </w:tabs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100"/>
        </w:tabs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820"/>
        </w:tabs>
        <w:ind w:left="88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540"/>
        </w:tabs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260"/>
        </w:tabs>
        <w:ind w:left="10260" w:hanging="180"/>
      </w:pPr>
    </w:lvl>
  </w:abstractNum>
  <w:abstractNum w:abstractNumId="9" w15:restartNumberingAfterBreak="0">
    <w:nsid w:val="255A2F88"/>
    <w:multiLevelType w:val="hybridMultilevel"/>
    <w:tmpl w:val="7A822B36"/>
    <w:lvl w:ilvl="0" w:tplc="3BA4599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CC114DA"/>
    <w:multiLevelType w:val="hybridMultilevel"/>
    <w:tmpl w:val="254428A4"/>
    <w:lvl w:ilvl="0" w:tplc="3BA4599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27432"/>
    <w:multiLevelType w:val="multilevel"/>
    <w:tmpl w:val="54F46AB2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4EF6E7C"/>
    <w:multiLevelType w:val="hybridMultilevel"/>
    <w:tmpl w:val="BCD84A8C"/>
    <w:lvl w:ilvl="0" w:tplc="F5F093F8">
      <w:start w:val="1"/>
      <w:numFmt w:val="none"/>
      <w:lvlText w:val="7.%1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57EC503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115CAD"/>
    <w:multiLevelType w:val="multilevel"/>
    <w:tmpl w:val="91BAF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023E2"/>
    <w:multiLevelType w:val="multilevel"/>
    <w:tmpl w:val="ABFC7DEC"/>
    <w:lvl w:ilvl="0">
      <w:start w:val="1"/>
      <w:numFmt w:val="decimal"/>
      <w:lvlText w:val="5.%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1">
      <w:start w:val="1"/>
      <w:numFmt w:val="decimal"/>
      <w:lvlRestart w:val="0"/>
      <w:lvlText w:val="%2.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Restart w:val="0"/>
      <w:lvlText w:val="%1%3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%2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E0927D0"/>
    <w:multiLevelType w:val="hybridMultilevel"/>
    <w:tmpl w:val="956E09D4"/>
    <w:lvl w:ilvl="0" w:tplc="BB6A5C5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972F24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F851E4F"/>
    <w:multiLevelType w:val="multilevel"/>
    <w:tmpl w:val="7134396E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E572E5E"/>
    <w:multiLevelType w:val="hybridMultilevel"/>
    <w:tmpl w:val="4110892E"/>
    <w:lvl w:ilvl="0" w:tplc="3BA4599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34F3D09"/>
    <w:multiLevelType w:val="multilevel"/>
    <w:tmpl w:val="F4CAB1AC"/>
    <w:lvl w:ilvl="0">
      <w:start w:val="1"/>
      <w:numFmt w:val="decimal"/>
      <w:lvlText w:val="4.%1."/>
      <w:lvlJc w:val="left"/>
      <w:pPr>
        <w:tabs>
          <w:tab w:val="num" w:pos="1287"/>
        </w:tabs>
        <w:ind w:left="0" w:firstLine="567"/>
      </w:pPr>
      <w:rPr>
        <w:rFonts w:hint="default"/>
      </w:rPr>
    </w:lvl>
    <w:lvl w:ilvl="1">
      <w:start w:val="1"/>
      <w:numFmt w:val="decimal"/>
      <w:lvlRestart w:val="0"/>
      <w:lvlText w:val="%2.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none"/>
      <w:lvlRestart w:val="0"/>
      <w:lvlText w:val="%1%3.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%2.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56D10CE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947301B"/>
    <w:multiLevelType w:val="multilevel"/>
    <w:tmpl w:val="CBF06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1" w15:restartNumberingAfterBreak="0">
    <w:nsid w:val="63CE1044"/>
    <w:multiLevelType w:val="multilevel"/>
    <w:tmpl w:val="0B10CDC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2"/>
  </w:num>
  <w:num w:numId="5">
    <w:abstractNumId w:val="5"/>
  </w:num>
  <w:num w:numId="6">
    <w:abstractNumId w:val="13"/>
  </w:num>
  <w:num w:numId="7">
    <w:abstractNumId w:val="12"/>
  </w:num>
  <w:num w:numId="8">
    <w:abstractNumId w:val="11"/>
  </w:num>
  <w:num w:numId="9">
    <w:abstractNumId w:val="18"/>
  </w:num>
  <w:num w:numId="10">
    <w:abstractNumId w:val="14"/>
  </w:num>
  <w:num w:numId="11">
    <w:abstractNumId w:val="8"/>
  </w:num>
  <w:num w:numId="12">
    <w:abstractNumId w:val="21"/>
  </w:num>
  <w:num w:numId="13">
    <w:abstractNumId w:val="17"/>
  </w:num>
  <w:num w:numId="14">
    <w:abstractNumId w:val="15"/>
  </w:num>
  <w:num w:numId="15">
    <w:abstractNumId w:val="9"/>
  </w:num>
  <w:num w:numId="16">
    <w:abstractNumId w:val="1"/>
  </w:num>
  <w:num w:numId="17">
    <w:abstractNumId w:val="4"/>
  </w:num>
  <w:num w:numId="18">
    <w:abstractNumId w:val="6"/>
  </w:num>
  <w:num w:numId="19">
    <w:abstractNumId w:val="10"/>
  </w:num>
  <w:num w:numId="20">
    <w:abstractNumId w:val="0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23"/>
    <w:rsid w:val="00005ABF"/>
    <w:rsid w:val="00022EAB"/>
    <w:rsid w:val="00055403"/>
    <w:rsid w:val="00057E52"/>
    <w:rsid w:val="00084BC9"/>
    <w:rsid w:val="000B7991"/>
    <w:rsid w:val="000B7AA1"/>
    <w:rsid w:val="000F022D"/>
    <w:rsid w:val="000F7B14"/>
    <w:rsid w:val="000F7CBC"/>
    <w:rsid w:val="001153F5"/>
    <w:rsid w:val="00120537"/>
    <w:rsid w:val="00124623"/>
    <w:rsid w:val="00175A7B"/>
    <w:rsid w:val="00182154"/>
    <w:rsid w:val="00186E23"/>
    <w:rsid w:val="001C36BA"/>
    <w:rsid w:val="001D011C"/>
    <w:rsid w:val="001D5F1B"/>
    <w:rsid w:val="002035FA"/>
    <w:rsid w:val="00206A18"/>
    <w:rsid w:val="00220917"/>
    <w:rsid w:val="002975A9"/>
    <w:rsid w:val="002A0324"/>
    <w:rsid w:val="002A229E"/>
    <w:rsid w:val="002A3549"/>
    <w:rsid w:val="002B023C"/>
    <w:rsid w:val="002B0C41"/>
    <w:rsid w:val="002C52C4"/>
    <w:rsid w:val="002E64E8"/>
    <w:rsid w:val="003018B7"/>
    <w:rsid w:val="00306323"/>
    <w:rsid w:val="00327D25"/>
    <w:rsid w:val="00357A62"/>
    <w:rsid w:val="003C1DA6"/>
    <w:rsid w:val="003F4B75"/>
    <w:rsid w:val="00402171"/>
    <w:rsid w:val="00417BB6"/>
    <w:rsid w:val="004668C3"/>
    <w:rsid w:val="00467C4A"/>
    <w:rsid w:val="00474D37"/>
    <w:rsid w:val="00475B8B"/>
    <w:rsid w:val="00493BAF"/>
    <w:rsid w:val="004A09AC"/>
    <w:rsid w:val="004D154A"/>
    <w:rsid w:val="004E7247"/>
    <w:rsid w:val="005005EC"/>
    <w:rsid w:val="00542E02"/>
    <w:rsid w:val="005464AF"/>
    <w:rsid w:val="00565A00"/>
    <w:rsid w:val="00597CFE"/>
    <w:rsid w:val="005A483B"/>
    <w:rsid w:val="005D1860"/>
    <w:rsid w:val="005D212E"/>
    <w:rsid w:val="005D25E9"/>
    <w:rsid w:val="005E678F"/>
    <w:rsid w:val="005F742B"/>
    <w:rsid w:val="00613553"/>
    <w:rsid w:val="006202A0"/>
    <w:rsid w:val="006411E1"/>
    <w:rsid w:val="00653FCC"/>
    <w:rsid w:val="00667F03"/>
    <w:rsid w:val="00670EE0"/>
    <w:rsid w:val="006A253C"/>
    <w:rsid w:val="006B284E"/>
    <w:rsid w:val="006D6108"/>
    <w:rsid w:val="006E3DBA"/>
    <w:rsid w:val="006E6B13"/>
    <w:rsid w:val="006F2B04"/>
    <w:rsid w:val="0070633B"/>
    <w:rsid w:val="00736167"/>
    <w:rsid w:val="0076450F"/>
    <w:rsid w:val="0076505A"/>
    <w:rsid w:val="00777076"/>
    <w:rsid w:val="007778DF"/>
    <w:rsid w:val="00795E21"/>
    <w:rsid w:val="007B15B8"/>
    <w:rsid w:val="007F3251"/>
    <w:rsid w:val="007F422A"/>
    <w:rsid w:val="008359F3"/>
    <w:rsid w:val="00842DAF"/>
    <w:rsid w:val="008D3E62"/>
    <w:rsid w:val="00900539"/>
    <w:rsid w:val="00904FF6"/>
    <w:rsid w:val="00905169"/>
    <w:rsid w:val="00911D5D"/>
    <w:rsid w:val="00913A6F"/>
    <w:rsid w:val="0093487B"/>
    <w:rsid w:val="00942AD3"/>
    <w:rsid w:val="009431F7"/>
    <w:rsid w:val="009434CE"/>
    <w:rsid w:val="00987841"/>
    <w:rsid w:val="009D3C69"/>
    <w:rsid w:val="009F3D7C"/>
    <w:rsid w:val="00A03E56"/>
    <w:rsid w:val="00A16023"/>
    <w:rsid w:val="00A40F53"/>
    <w:rsid w:val="00A42E4B"/>
    <w:rsid w:val="00A703E1"/>
    <w:rsid w:val="00A72D6B"/>
    <w:rsid w:val="00AA453F"/>
    <w:rsid w:val="00AC69E4"/>
    <w:rsid w:val="00AD53F9"/>
    <w:rsid w:val="00B435CC"/>
    <w:rsid w:val="00B713E9"/>
    <w:rsid w:val="00B727A4"/>
    <w:rsid w:val="00BA18AD"/>
    <w:rsid w:val="00BB0AB8"/>
    <w:rsid w:val="00BD40FC"/>
    <w:rsid w:val="00BF6260"/>
    <w:rsid w:val="00C13D6C"/>
    <w:rsid w:val="00C40E0A"/>
    <w:rsid w:val="00C62518"/>
    <w:rsid w:val="00C65AFA"/>
    <w:rsid w:val="00CA094C"/>
    <w:rsid w:val="00CB425E"/>
    <w:rsid w:val="00CC0E15"/>
    <w:rsid w:val="00CD3BEF"/>
    <w:rsid w:val="00CD662D"/>
    <w:rsid w:val="00CE5049"/>
    <w:rsid w:val="00D12521"/>
    <w:rsid w:val="00D131B0"/>
    <w:rsid w:val="00D17027"/>
    <w:rsid w:val="00D27F1D"/>
    <w:rsid w:val="00D32ED6"/>
    <w:rsid w:val="00D355F8"/>
    <w:rsid w:val="00D5208E"/>
    <w:rsid w:val="00D84D29"/>
    <w:rsid w:val="00DB271C"/>
    <w:rsid w:val="00DB4388"/>
    <w:rsid w:val="00DC7141"/>
    <w:rsid w:val="00DE60BB"/>
    <w:rsid w:val="00DF6827"/>
    <w:rsid w:val="00E06163"/>
    <w:rsid w:val="00E16FB1"/>
    <w:rsid w:val="00E47332"/>
    <w:rsid w:val="00E77835"/>
    <w:rsid w:val="00E875F9"/>
    <w:rsid w:val="00E94219"/>
    <w:rsid w:val="00EA5643"/>
    <w:rsid w:val="00EA5F4E"/>
    <w:rsid w:val="00ED026B"/>
    <w:rsid w:val="00F1275F"/>
    <w:rsid w:val="00F16074"/>
    <w:rsid w:val="00F25607"/>
    <w:rsid w:val="00F25923"/>
    <w:rsid w:val="00F3439F"/>
    <w:rsid w:val="00F46EBF"/>
    <w:rsid w:val="00F8042B"/>
    <w:rsid w:val="00FA2BE8"/>
    <w:rsid w:val="00FE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A9581"/>
  <w15:docId w15:val="{F6D42F6F-9287-4459-A98B-60521C0E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6E2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75B8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DC7141"/>
    <w:pPr>
      <w:numPr>
        <w:numId w:val="2"/>
      </w:numPr>
    </w:pPr>
  </w:style>
  <w:style w:type="paragraph" w:styleId="a3">
    <w:name w:val="Body Text"/>
    <w:basedOn w:val="a"/>
    <w:link w:val="a4"/>
    <w:rsid w:val="00A16023"/>
    <w:pPr>
      <w:jc w:val="both"/>
    </w:pPr>
    <w:rPr>
      <w:sz w:val="28"/>
      <w:szCs w:val="20"/>
    </w:rPr>
  </w:style>
  <w:style w:type="paragraph" w:styleId="3">
    <w:name w:val="Body Text 3"/>
    <w:basedOn w:val="a"/>
    <w:rsid w:val="00E47332"/>
    <w:pPr>
      <w:spacing w:after="120"/>
    </w:pPr>
    <w:rPr>
      <w:sz w:val="16"/>
      <w:szCs w:val="16"/>
    </w:rPr>
  </w:style>
  <w:style w:type="table" w:styleId="a5">
    <w:name w:val="Table Grid"/>
    <w:basedOn w:val="a1"/>
    <w:rsid w:val="00D35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04FF6"/>
    <w:rPr>
      <w:rFonts w:ascii="Tahoma" w:hAnsi="Tahoma" w:cs="Tahoma"/>
      <w:sz w:val="16"/>
      <w:szCs w:val="16"/>
    </w:rPr>
  </w:style>
  <w:style w:type="character" w:customStyle="1" w:styleId="a7">
    <w:name w:val="Гипертекстовая ссылка"/>
    <w:basedOn w:val="a0"/>
    <w:rsid w:val="001153F5"/>
    <w:rPr>
      <w:rFonts w:cs="Times New Roman"/>
      <w:color w:val="008000"/>
    </w:rPr>
  </w:style>
  <w:style w:type="character" w:styleId="a8">
    <w:name w:val="Hyperlink"/>
    <w:basedOn w:val="a0"/>
    <w:rsid w:val="00D27F1D"/>
    <w:rPr>
      <w:color w:val="0000FF"/>
      <w:u w:val="single"/>
    </w:rPr>
  </w:style>
  <w:style w:type="paragraph" w:styleId="a9">
    <w:name w:val="header"/>
    <w:basedOn w:val="a"/>
    <w:link w:val="aa"/>
    <w:rsid w:val="00B435C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435CC"/>
    <w:rPr>
      <w:sz w:val="24"/>
      <w:szCs w:val="24"/>
    </w:rPr>
  </w:style>
  <w:style w:type="paragraph" w:styleId="ab">
    <w:name w:val="footer"/>
    <w:basedOn w:val="a"/>
    <w:link w:val="ac"/>
    <w:uiPriority w:val="99"/>
    <w:rsid w:val="00B435C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5C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5B8B"/>
    <w:rPr>
      <w:b/>
      <w:bCs/>
      <w:kern w:val="36"/>
      <w:sz w:val="48"/>
      <w:szCs w:val="48"/>
    </w:rPr>
  </w:style>
  <w:style w:type="character" w:styleId="ad">
    <w:name w:val="Unresolved Mention"/>
    <w:basedOn w:val="a0"/>
    <w:uiPriority w:val="99"/>
    <w:semiHidden/>
    <w:unhideWhenUsed/>
    <w:rsid w:val="005005EC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1D5F1B"/>
    <w:rPr>
      <w:b/>
      <w:bCs/>
    </w:rPr>
  </w:style>
  <w:style w:type="character" w:customStyle="1" w:styleId="a4">
    <w:name w:val="Основной текст Знак"/>
    <w:basedOn w:val="a0"/>
    <w:link w:val="a3"/>
    <w:rsid w:val="00D32ED6"/>
    <w:rPr>
      <w:sz w:val="28"/>
    </w:rPr>
  </w:style>
  <w:style w:type="paragraph" w:customStyle="1" w:styleId="m-955428361516813901gmail-msobodytextindent">
    <w:name w:val="m_-955428361516813901gmail-msobodytextindent"/>
    <w:basedOn w:val="a"/>
    <w:uiPriority w:val="99"/>
    <w:rsid w:val="006411E1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rsid w:val="00641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411E1"/>
    <w:rPr>
      <w:rFonts w:ascii="Arial Unicode MS" w:eastAsia="Arial Unicode MS"/>
      <w:color w:val="000000"/>
    </w:rPr>
  </w:style>
  <w:style w:type="paragraph" w:customStyle="1" w:styleId="ConsPlusNormal">
    <w:name w:val="ConsPlusNormal"/>
    <w:rsid w:val="006411E1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Nonformat">
    <w:name w:val="ConsNonformat"/>
    <w:rsid w:val="006411E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6411E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6551</Characters>
  <Application>Microsoft Office Word</Application>
  <DocSecurity>0</DocSecurity>
  <Lines>133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7454</CharactersWithSpaces>
  <SharedDoc>false</SharedDoc>
  <HLinks>
    <vt:vector size="12" baseType="variant">
      <vt:variant>
        <vt:i4>4063335</vt:i4>
      </vt:variant>
      <vt:variant>
        <vt:i4>3</vt:i4>
      </vt:variant>
      <vt:variant>
        <vt:i4>0</vt:i4>
      </vt:variant>
      <vt:variant>
        <vt:i4>5</vt:i4>
      </vt:variant>
      <vt:variant>
        <vt:lpwstr>mailto:orion_5@inbox.ru</vt:lpwstr>
      </vt:variant>
      <vt:variant>
        <vt:lpwstr/>
      </vt:variant>
      <vt:variant>
        <vt:i4>4063335</vt:i4>
      </vt:variant>
      <vt:variant>
        <vt:i4>0</vt:i4>
      </vt:variant>
      <vt:variant>
        <vt:i4>0</vt:i4>
      </vt:variant>
      <vt:variant>
        <vt:i4>5</vt:i4>
      </vt:variant>
      <vt:variant>
        <vt:lpwstr>mailto:orion_5@inbox.ru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Буньков Дмитрий</cp:lastModifiedBy>
  <cp:revision>2</cp:revision>
  <cp:lastPrinted>2023-08-23T05:42:00Z</cp:lastPrinted>
  <dcterms:created xsi:type="dcterms:W3CDTF">2026-05-28T05:18:00Z</dcterms:created>
  <dcterms:modified xsi:type="dcterms:W3CDTF">2026-05-28T05:18:00Z</dcterms:modified>
</cp:coreProperties>
</file>