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DE38" w14:textId="77777777" w:rsidR="00636AFA" w:rsidRPr="00D92026" w:rsidRDefault="00205C9B" w:rsidP="00205C9B">
      <w:pPr>
        <w:suppressAutoHyphens/>
        <w:jc w:val="center"/>
        <w:rPr>
          <w:rFonts w:ascii="Georgia" w:hAnsi="Georgia"/>
          <w:b/>
          <w:color w:val="auto"/>
          <w:sz w:val="22"/>
          <w:szCs w:val="22"/>
        </w:rPr>
      </w:pPr>
      <w:r w:rsidRPr="00D92026">
        <w:rPr>
          <w:rFonts w:ascii="Georgia" w:hAnsi="Georgia"/>
          <w:b/>
          <w:color w:val="auto"/>
          <w:sz w:val="22"/>
          <w:szCs w:val="22"/>
        </w:rPr>
        <w:t>ДОГОВОР</w:t>
      </w:r>
      <w:r w:rsidR="00636AFA" w:rsidRPr="00D92026">
        <w:rPr>
          <w:rFonts w:ascii="Georgia" w:hAnsi="Georgia"/>
          <w:b/>
          <w:color w:val="auto"/>
          <w:sz w:val="22"/>
          <w:szCs w:val="22"/>
        </w:rPr>
        <w:t xml:space="preserve"> КУПЛИ-ПРОДАЖИ</w:t>
      </w:r>
      <w:r w:rsidR="00253FB8" w:rsidRPr="00D92026">
        <w:rPr>
          <w:rFonts w:ascii="Georgia" w:hAnsi="Georgia"/>
          <w:b/>
          <w:color w:val="auto"/>
          <w:sz w:val="22"/>
          <w:szCs w:val="22"/>
        </w:rPr>
        <w:t xml:space="preserve"> (ПРОЕКТ)</w:t>
      </w:r>
    </w:p>
    <w:p w14:paraId="4830F1BF" w14:textId="77777777" w:rsidR="00205C9B" w:rsidRPr="00D92026" w:rsidRDefault="00205C9B" w:rsidP="00205C9B">
      <w:pPr>
        <w:suppressAutoHyphens/>
        <w:jc w:val="center"/>
        <w:rPr>
          <w:rFonts w:ascii="Georgia" w:hAnsi="Georgia"/>
          <w:b/>
          <w:color w:val="auto"/>
          <w:sz w:val="22"/>
          <w:szCs w:val="22"/>
        </w:rPr>
      </w:pPr>
    </w:p>
    <w:p w14:paraId="18B6F957" w14:textId="182EAAAB" w:rsidR="00636AFA" w:rsidRPr="00D92026" w:rsidRDefault="00720B97" w:rsidP="00D82F6A">
      <w:pPr>
        <w:tabs>
          <w:tab w:val="center" w:pos="5330"/>
          <w:tab w:val="right" w:pos="9923"/>
        </w:tabs>
        <w:suppressAutoHyphens/>
        <w:rPr>
          <w:rFonts w:ascii="Georgia" w:hAnsi="Georgia"/>
          <w:color w:val="auto"/>
          <w:sz w:val="22"/>
          <w:szCs w:val="22"/>
        </w:rPr>
      </w:pPr>
      <w:r w:rsidRPr="00D92026">
        <w:rPr>
          <w:rFonts w:ascii="Georgia" w:hAnsi="Georgia"/>
          <w:color w:val="auto"/>
          <w:sz w:val="22"/>
          <w:szCs w:val="22"/>
        </w:rPr>
        <w:t xml:space="preserve">г. </w:t>
      </w:r>
      <w:r w:rsidR="00742FC5" w:rsidRPr="00D92026">
        <w:rPr>
          <w:rFonts w:ascii="Georgia" w:hAnsi="Georgia"/>
          <w:color w:val="auto"/>
          <w:sz w:val="22"/>
          <w:szCs w:val="22"/>
        </w:rPr>
        <w:t>Калининград</w:t>
      </w:r>
      <w:r w:rsidR="00FF0874" w:rsidRPr="00D92026">
        <w:rPr>
          <w:rFonts w:ascii="Georgia" w:hAnsi="Georgia"/>
          <w:color w:val="auto"/>
          <w:sz w:val="22"/>
          <w:szCs w:val="22"/>
        </w:rPr>
        <w:tab/>
        <w:t xml:space="preserve">                                                    </w:t>
      </w:r>
      <w:r w:rsidR="00B44076" w:rsidRPr="00D92026">
        <w:rPr>
          <w:rFonts w:ascii="Georgia" w:hAnsi="Georgia"/>
          <w:color w:val="auto"/>
          <w:sz w:val="22"/>
          <w:szCs w:val="22"/>
        </w:rPr>
        <w:t xml:space="preserve">        </w:t>
      </w:r>
      <w:proofErr w:type="gramStart"/>
      <w:r w:rsidR="00B44076" w:rsidRPr="00D92026">
        <w:rPr>
          <w:rFonts w:ascii="Georgia" w:hAnsi="Georgia"/>
          <w:color w:val="auto"/>
          <w:sz w:val="22"/>
          <w:szCs w:val="22"/>
        </w:rPr>
        <w:t xml:space="preserve">   </w:t>
      </w:r>
      <w:r w:rsidR="00C64D71" w:rsidRPr="00D92026">
        <w:rPr>
          <w:rFonts w:ascii="Georgia" w:hAnsi="Georgia"/>
          <w:color w:val="auto"/>
          <w:sz w:val="22"/>
          <w:szCs w:val="22"/>
        </w:rPr>
        <w:t>«</w:t>
      </w:r>
      <w:proofErr w:type="gramEnd"/>
      <w:r w:rsidR="00C64D71" w:rsidRPr="00D92026">
        <w:rPr>
          <w:rFonts w:ascii="Georgia" w:hAnsi="Georgia"/>
          <w:color w:val="auto"/>
          <w:sz w:val="22"/>
          <w:szCs w:val="22"/>
        </w:rPr>
        <w:t>_____» ________________</w:t>
      </w:r>
      <w:r w:rsidR="00205C9B" w:rsidRPr="00D92026">
        <w:rPr>
          <w:rFonts w:ascii="Georgia" w:hAnsi="Georgia"/>
          <w:color w:val="auto"/>
          <w:sz w:val="22"/>
          <w:szCs w:val="22"/>
        </w:rPr>
        <w:t xml:space="preserve"> </w:t>
      </w:r>
      <w:r w:rsidR="00FF0874" w:rsidRPr="00D92026">
        <w:rPr>
          <w:rFonts w:ascii="Georgia" w:hAnsi="Georgia"/>
          <w:color w:val="auto"/>
          <w:sz w:val="22"/>
          <w:szCs w:val="22"/>
        </w:rPr>
        <w:t>20____</w:t>
      </w:r>
      <w:r w:rsidR="00742FC5" w:rsidRPr="00D92026">
        <w:rPr>
          <w:rFonts w:ascii="Georgia" w:hAnsi="Georgia"/>
          <w:color w:val="auto"/>
          <w:sz w:val="22"/>
          <w:szCs w:val="22"/>
        </w:rPr>
        <w:t xml:space="preserve"> </w:t>
      </w:r>
      <w:r w:rsidR="00FF0874" w:rsidRPr="00D92026">
        <w:rPr>
          <w:rFonts w:ascii="Georgia" w:hAnsi="Georgia"/>
          <w:color w:val="auto"/>
          <w:sz w:val="22"/>
          <w:szCs w:val="22"/>
        </w:rPr>
        <w:t>г.</w:t>
      </w:r>
    </w:p>
    <w:p w14:paraId="3E8846FD" w14:textId="77777777" w:rsidR="00654AAB" w:rsidRPr="00D92026" w:rsidRDefault="00654AAB" w:rsidP="00654AAB">
      <w:pPr>
        <w:suppressAutoHyphens/>
        <w:spacing w:line="259" w:lineRule="auto"/>
        <w:ind w:firstLine="709"/>
        <w:jc w:val="both"/>
        <w:rPr>
          <w:rFonts w:ascii="Georgia" w:hAnsi="Georgia"/>
          <w:color w:val="auto"/>
          <w:sz w:val="22"/>
          <w:szCs w:val="22"/>
        </w:rPr>
      </w:pPr>
    </w:p>
    <w:p w14:paraId="64E0EEC6" w14:textId="7AABF85F" w:rsidR="006859A3" w:rsidRPr="00D92026" w:rsidRDefault="006859A3" w:rsidP="00C64D71">
      <w:pPr>
        <w:suppressAutoHyphens/>
        <w:spacing w:line="259" w:lineRule="auto"/>
        <w:ind w:firstLine="709"/>
        <w:jc w:val="both"/>
        <w:rPr>
          <w:rFonts w:ascii="Georgia" w:hAnsi="Georgia"/>
          <w:color w:val="auto"/>
          <w:sz w:val="22"/>
          <w:szCs w:val="22"/>
        </w:rPr>
      </w:pPr>
      <w:bookmarkStart w:id="0" w:name="_Hlk72335102"/>
    </w:p>
    <w:bookmarkEnd w:id="0"/>
    <w:p w14:paraId="3AF58BC2" w14:textId="1E917989" w:rsidR="00D75BC6" w:rsidRPr="00D92026" w:rsidRDefault="00371620" w:rsidP="00A6432B">
      <w:pPr>
        <w:suppressAutoHyphens/>
        <w:spacing w:line="259" w:lineRule="auto"/>
        <w:ind w:firstLine="709"/>
        <w:jc w:val="both"/>
        <w:rPr>
          <w:rFonts w:ascii="Georgia" w:hAnsi="Georgia"/>
          <w:color w:val="auto"/>
          <w:sz w:val="22"/>
          <w:szCs w:val="22"/>
        </w:rPr>
      </w:pPr>
      <w:r w:rsidRPr="001C2F80">
        <w:rPr>
          <w:color w:val="000000" w:themeColor="text1"/>
          <w:sz w:val="24"/>
          <w:szCs w:val="24"/>
        </w:rPr>
        <w:t xml:space="preserve">Финансовый управляющий </w:t>
      </w:r>
      <w:proofErr w:type="spellStart"/>
      <w:r w:rsidR="00F25EBE" w:rsidRPr="000B67C7">
        <w:rPr>
          <w:rFonts w:ascii="Georgia" w:hAnsi="Georgia"/>
          <w:bCs/>
          <w:sz w:val="24"/>
          <w:szCs w:val="24"/>
        </w:rPr>
        <w:t>Буда</w:t>
      </w:r>
      <w:r w:rsidR="00433410">
        <w:rPr>
          <w:rFonts w:ascii="Georgia" w:hAnsi="Georgia"/>
          <w:bCs/>
          <w:sz w:val="24"/>
          <w:szCs w:val="24"/>
        </w:rPr>
        <w:t>й</w:t>
      </w:r>
      <w:proofErr w:type="spellEnd"/>
      <w:r w:rsidR="00F25EBE" w:rsidRPr="000B67C7">
        <w:rPr>
          <w:rFonts w:ascii="Georgia" w:hAnsi="Georgia"/>
          <w:bCs/>
          <w:sz w:val="24"/>
          <w:szCs w:val="24"/>
        </w:rPr>
        <w:t xml:space="preserve"> Антон</w:t>
      </w:r>
      <w:r w:rsidR="00F25EBE">
        <w:rPr>
          <w:rFonts w:ascii="Georgia" w:hAnsi="Georgia"/>
          <w:bCs/>
          <w:sz w:val="24"/>
          <w:szCs w:val="24"/>
        </w:rPr>
        <w:t>а</w:t>
      </w:r>
      <w:r w:rsidR="00F25EBE" w:rsidRPr="000B67C7">
        <w:rPr>
          <w:rFonts w:ascii="Georgia" w:hAnsi="Georgia"/>
          <w:bCs/>
          <w:sz w:val="24"/>
          <w:szCs w:val="24"/>
        </w:rPr>
        <w:t xml:space="preserve"> Валерьевич</w:t>
      </w:r>
      <w:r w:rsidR="00F25EBE">
        <w:rPr>
          <w:rFonts w:ascii="Georgia" w:hAnsi="Georgia"/>
          <w:bCs/>
          <w:sz w:val="24"/>
          <w:szCs w:val="24"/>
        </w:rPr>
        <w:t>а</w:t>
      </w:r>
      <w:r w:rsidR="00F25EBE" w:rsidRPr="000B67C7">
        <w:rPr>
          <w:rFonts w:ascii="Georgia" w:hAnsi="Georgia"/>
          <w:bCs/>
          <w:sz w:val="24"/>
          <w:szCs w:val="24"/>
        </w:rPr>
        <w:t xml:space="preserve"> (</w:t>
      </w:r>
      <w:r w:rsidR="00F25EBE">
        <w:rPr>
          <w:rFonts w:ascii="Georgia" w:hAnsi="Georgia"/>
          <w:bCs/>
          <w:sz w:val="24"/>
          <w:szCs w:val="24"/>
        </w:rPr>
        <w:t xml:space="preserve">паспортные данные:__________________, </w:t>
      </w:r>
      <w:r w:rsidR="00F25EBE" w:rsidRPr="000B67C7">
        <w:rPr>
          <w:rFonts w:ascii="Georgia" w:hAnsi="Georgia"/>
          <w:bCs/>
          <w:sz w:val="24"/>
          <w:szCs w:val="24"/>
        </w:rPr>
        <w:t xml:space="preserve">дата рождения: 30.09.1999 г., место рождения: г. Калининград Россия, СНИЛС 177-103-632 57, ИНН 391501112344, адрес регистрации по месту жительства: 238450, Калининградская область, г. Мамоново, ул. Жабинского, д. 23) </w:t>
      </w:r>
      <w:r w:rsidR="0025263D" w:rsidRPr="0025263D">
        <w:rPr>
          <w:color w:val="000000" w:themeColor="text1"/>
          <w:sz w:val="24"/>
          <w:szCs w:val="24"/>
        </w:rPr>
        <w:t xml:space="preserve"> </w:t>
      </w:r>
      <w:r w:rsidRPr="001C2F80">
        <w:rPr>
          <w:noProof/>
          <w:sz w:val="24"/>
          <w:szCs w:val="24"/>
        </w:rPr>
        <w:t xml:space="preserve">(далее по тексту - должник)– </w:t>
      </w:r>
      <w:r w:rsidRPr="001C2F80">
        <w:rPr>
          <w:sz w:val="24"/>
          <w:szCs w:val="24"/>
        </w:rPr>
        <w:t>Пермиловская Валерия Васильевна (ИНН 110115360707, СНИЛС 130-224-629 01, адрес для направления корреспонденции финансовому управляющему: 238300, Калининградская обл., Гурьевский р-н, г Гурьевск, ул. Рябиновая, д 14) – член Ассоциации МСРО "Содействие" (ОГРН 1025700780071, ИНН 5752030226, адрес: 302004, Орловская область, г. Орел, ул. 3-я Курская, д.15, помещение 6, оф.14</w:t>
      </w:r>
      <w:r>
        <w:rPr>
          <w:sz w:val="24"/>
          <w:szCs w:val="24"/>
        </w:rPr>
        <w:t>)</w:t>
      </w:r>
      <w:r w:rsidRPr="001C2F80">
        <w:rPr>
          <w:sz w:val="24"/>
          <w:szCs w:val="24"/>
        </w:rPr>
        <w:t xml:space="preserve">, </w:t>
      </w:r>
      <w:r w:rsidRPr="001C2F80">
        <w:rPr>
          <w:color w:val="000000" w:themeColor="text1"/>
          <w:sz w:val="24"/>
          <w:szCs w:val="24"/>
        </w:rPr>
        <w:t xml:space="preserve">выступающая от имени </w:t>
      </w:r>
      <w:r w:rsidRPr="001C2F80">
        <w:rPr>
          <w:rStyle w:val="highlight4"/>
          <w:b/>
          <w:bCs/>
          <w:color w:val="auto"/>
          <w:sz w:val="24"/>
          <w:szCs w:val="24"/>
          <w:specVanish w:val="0"/>
        </w:rPr>
        <w:t>должника</w:t>
      </w:r>
      <w:r w:rsidRPr="001C2F80">
        <w:rPr>
          <w:color w:val="000000" w:themeColor="text1"/>
          <w:sz w:val="24"/>
          <w:szCs w:val="24"/>
        </w:rPr>
        <w:t xml:space="preserve">, именуемая в дальнейшем «Продавец», действующая на основании </w:t>
      </w:r>
      <w:r w:rsidR="00F25EBE" w:rsidRPr="000B67C7">
        <w:rPr>
          <w:rFonts w:ascii="Georgia" w:hAnsi="Georgia"/>
          <w:bCs/>
          <w:sz w:val="24"/>
          <w:szCs w:val="24"/>
        </w:rPr>
        <w:t>Решени</w:t>
      </w:r>
      <w:r w:rsidR="00F25EBE">
        <w:rPr>
          <w:rFonts w:ascii="Georgia" w:hAnsi="Georgia"/>
          <w:bCs/>
          <w:sz w:val="24"/>
          <w:szCs w:val="24"/>
        </w:rPr>
        <w:t>я</w:t>
      </w:r>
      <w:r w:rsidR="00F25EBE" w:rsidRPr="000B67C7">
        <w:rPr>
          <w:rFonts w:ascii="Georgia" w:hAnsi="Georgia"/>
          <w:bCs/>
          <w:sz w:val="24"/>
          <w:szCs w:val="24"/>
        </w:rPr>
        <w:t xml:space="preserve"> Арбитражного суда Калининградской области от 17.04.2025 г. по делу № А21-1140/2025</w:t>
      </w:r>
      <w:r w:rsidR="00AA5173" w:rsidRPr="00AA5173">
        <w:rPr>
          <w:rFonts w:ascii="Georgia" w:hAnsi="Georgia"/>
          <w:color w:val="auto"/>
          <w:sz w:val="22"/>
          <w:szCs w:val="22"/>
        </w:rPr>
        <w:t>, с одной стороны и</w:t>
      </w:r>
    </w:p>
    <w:p w14:paraId="7125C7DB" w14:textId="2FFDE98D" w:rsidR="00C64D71" w:rsidRPr="00D92026" w:rsidRDefault="00C64D71" w:rsidP="00C64D71">
      <w:pPr>
        <w:suppressAutoHyphens/>
        <w:spacing w:line="259" w:lineRule="auto"/>
        <w:ind w:firstLine="709"/>
        <w:jc w:val="both"/>
        <w:rPr>
          <w:rFonts w:ascii="Georgia" w:hAnsi="Georgia"/>
          <w:color w:val="auto"/>
          <w:sz w:val="22"/>
          <w:szCs w:val="22"/>
        </w:rPr>
      </w:pPr>
      <w:r w:rsidRPr="00D92026">
        <w:rPr>
          <w:rFonts w:ascii="Georgia" w:hAnsi="Georgia"/>
          <w:color w:val="auto"/>
          <w:sz w:val="22"/>
          <w:szCs w:val="22"/>
        </w:rPr>
        <w:t xml:space="preserve">_________________________________________________________________, ИНН ____________, ОГРН ___________________ (для юридического лица), в лице _______________________________________________, именуемый в дальнейшем </w:t>
      </w:r>
      <w:r w:rsidRPr="00D92026">
        <w:rPr>
          <w:rFonts w:ascii="Georgia" w:hAnsi="Georgia"/>
          <w:bCs/>
          <w:color w:val="auto"/>
          <w:sz w:val="22"/>
          <w:szCs w:val="22"/>
        </w:rPr>
        <w:t>«Покупатель»</w:t>
      </w:r>
      <w:r w:rsidRPr="00D92026">
        <w:rPr>
          <w:rFonts w:ascii="Georgia" w:hAnsi="Georgia"/>
          <w:color w:val="auto"/>
          <w:sz w:val="22"/>
          <w:szCs w:val="22"/>
        </w:rPr>
        <w:t xml:space="preserve">, с другой стороны, заключили настоящий Договор о нижеследующем:  </w:t>
      </w:r>
    </w:p>
    <w:p w14:paraId="51710695" w14:textId="77777777" w:rsidR="00C64D71" w:rsidRPr="00D92026" w:rsidRDefault="00C64D71" w:rsidP="00C64D71">
      <w:pPr>
        <w:suppressAutoHyphens/>
        <w:jc w:val="both"/>
        <w:rPr>
          <w:rFonts w:ascii="Georgia" w:hAnsi="Georgia"/>
          <w:b/>
          <w:color w:val="auto"/>
          <w:sz w:val="22"/>
          <w:szCs w:val="22"/>
        </w:rPr>
      </w:pPr>
    </w:p>
    <w:p w14:paraId="78165CDD" w14:textId="45FDAEC7" w:rsidR="00C64D71" w:rsidRPr="00D92026" w:rsidRDefault="00C64D71" w:rsidP="00C64D71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rFonts w:ascii="Georgia" w:hAnsi="Georgia"/>
          <w:color w:val="auto"/>
          <w:sz w:val="22"/>
          <w:szCs w:val="22"/>
        </w:rPr>
      </w:pPr>
      <w:r w:rsidRPr="00D92026">
        <w:rPr>
          <w:rFonts w:ascii="Georgia" w:hAnsi="Georgia"/>
          <w:b/>
          <w:color w:val="auto"/>
          <w:sz w:val="22"/>
          <w:szCs w:val="22"/>
        </w:rPr>
        <w:t>ПРЕДМЕТ ДОГОВОРА</w:t>
      </w:r>
      <w:r w:rsidR="00D44412" w:rsidRPr="00D92026">
        <w:rPr>
          <w:rFonts w:ascii="Georgia" w:hAnsi="Georgia"/>
          <w:b/>
          <w:color w:val="auto"/>
          <w:sz w:val="22"/>
          <w:szCs w:val="22"/>
        </w:rPr>
        <w:tab/>
      </w:r>
    </w:p>
    <w:p w14:paraId="2C9CD68D" w14:textId="77777777" w:rsidR="008F4BF8" w:rsidRPr="00D92026" w:rsidRDefault="008F4BF8" w:rsidP="006E7F13">
      <w:pPr>
        <w:pStyle w:val="ae"/>
        <w:suppressAutoHyphens/>
        <w:spacing w:line="259" w:lineRule="auto"/>
        <w:ind w:left="0" w:firstLine="709"/>
        <w:jc w:val="both"/>
        <w:rPr>
          <w:rFonts w:ascii="Georgia" w:hAnsi="Georgia"/>
          <w:color w:val="auto"/>
          <w:sz w:val="22"/>
          <w:szCs w:val="22"/>
        </w:rPr>
      </w:pPr>
    </w:p>
    <w:p w14:paraId="17DFA2D0" w14:textId="77777777" w:rsidR="008F4BF8" w:rsidRPr="00D92026" w:rsidRDefault="008F4BF8" w:rsidP="008F4BF8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Georgia" w:hAnsi="Georgia"/>
          <w:color w:val="auto"/>
          <w:sz w:val="22"/>
          <w:szCs w:val="22"/>
        </w:rPr>
      </w:pPr>
      <w:r w:rsidRPr="00D92026">
        <w:rPr>
          <w:rFonts w:ascii="Georgia" w:hAnsi="Georgia"/>
          <w:color w:val="auto"/>
          <w:sz w:val="22"/>
          <w:szCs w:val="22"/>
        </w:rPr>
        <w:t>Настоящий договор заключается по результатам проведения электронных торгов с идентификационным № __________________, на электронной торговой площадке МЭТС (адрес в сети интернет: www.m-ets.ru) в соответствии с информационным сообщением № _________________ от ____________________ г., опубликованным в Едином Федеральном реестре сведений о банкротстве (</w:t>
      </w:r>
      <w:r w:rsidRPr="00D92026">
        <w:rPr>
          <w:rFonts w:ascii="Georgia" w:hAnsi="Georgia"/>
          <w:color w:val="auto"/>
          <w:sz w:val="22"/>
          <w:szCs w:val="22"/>
          <w:lang w:val="en-US"/>
        </w:rPr>
        <w:t>www</w:t>
      </w:r>
      <w:r w:rsidRPr="00D92026">
        <w:rPr>
          <w:rFonts w:ascii="Georgia" w:hAnsi="Georgia"/>
          <w:color w:val="auto"/>
          <w:sz w:val="22"/>
          <w:szCs w:val="22"/>
        </w:rPr>
        <w:t xml:space="preserve">.bankrot.fedresurs.ru) (далее Торги). </w:t>
      </w:r>
    </w:p>
    <w:p w14:paraId="7975B2E4" w14:textId="78B18FEB" w:rsidR="008F4BF8" w:rsidRPr="00D92026" w:rsidRDefault="008F4BF8" w:rsidP="008F4BF8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Georgia" w:hAnsi="Georgia"/>
          <w:color w:val="auto"/>
          <w:sz w:val="22"/>
          <w:szCs w:val="22"/>
        </w:rPr>
      </w:pPr>
      <w:r w:rsidRPr="00D92026">
        <w:rPr>
          <w:rFonts w:ascii="Georgia" w:hAnsi="Georgia"/>
          <w:color w:val="auto"/>
          <w:sz w:val="22"/>
          <w:szCs w:val="22"/>
        </w:rPr>
        <w:t xml:space="preserve">Основанием для заключения Договора является Протокол о результатах проведения торгов № _____ от ________________ г., согласно которому, Покупатель был признан победителем Торгов по лоту № </w:t>
      </w:r>
      <w:r w:rsidR="00C63B7F">
        <w:rPr>
          <w:rFonts w:ascii="Georgia" w:hAnsi="Georgia"/>
          <w:color w:val="auto"/>
          <w:sz w:val="22"/>
          <w:szCs w:val="22"/>
        </w:rPr>
        <w:t>_</w:t>
      </w:r>
      <w:proofErr w:type="gramStart"/>
      <w:r w:rsidR="00C63B7F">
        <w:rPr>
          <w:rFonts w:ascii="Georgia" w:hAnsi="Georgia"/>
          <w:color w:val="auto"/>
          <w:sz w:val="22"/>
          <w:szCs w:val="22"/>
        </w:rPr>
        <w:t>_</w:t>
      </w:r>
      <w:r w:rsidR="00605252">
        <w:rPr>
          <w:rFonts w:ascii="Georgia" w:hAnsi="Georgia"/>
          <w:color w:val="auto"/>
          <w:sz w:val="22"/>
          <w:szCs w:val="22"/>
        </w:rPr>
        <w:t xml:space="preserve"> </w:t>
      </w:r>
      <w:r w:rsidRPr="00D92026">
        <w:rPr>
          <w:rFonts w:ascii="Georgia" w:hAnsi="Georgia"/>
          <w:color w:val="auto"/>
          <w:sz w:val="22"/>
          <w:szCs w:val="22"/>
        </w:rPr>
        <w:t xml:space="preserve"> -</w:t>
      </w:r>
      <w:proofErr w:type="gramEnd"/>
      <w:r w:rsidRPr="00D92026">
        <w:rPr>
          <w:rFonts w:ascii="Georgia" w:hAnsi="Georgia"/>
          <w:color w:val="auto"/>
          <w:sz w:val="22"/>
          <w:szCs w:val="22"/>
        </w:rPr>
        <w:t xml:space="preserve"> _________________________.</w:t>
      </w:r>
    </w:p>
    <w:p w14:paraId="335CD0E9" w14:textId="77777777" w:rsidR="008F4BF8" w:rsidRPr="00D92026" w:rsidRDefault="008F4BF8" w:rsidP="008F4BF8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Georgia" w:hAnsi="Georgia"/>
          <w:color w:val="auto"/>
          <w:sz w:val="22"/>
          <w:szCs w:val="22"/>
        </w:rPr>
      </w:pPr>
      <w:r w:rsidRPr="00D92026">
        <w:rPr>
          <w:rFonts w:ascii="Georgia" w:hAnsi="Georgia"/>
          <w:color w:val="auto"/>
          <w:sz w:val="22"/>
          <w:szCs w:val="22"/>
        </w:rPr>
        <w:t>Начальная цена лота на торгах составляла: ______________________________ руб.</w:t>
      </w:r>
    </w:p>
    <w:p w14:paraId="0AC74CB2" w14:textId="77777777" w:rsidR="008F4BF8" w:rsidRPr="00D92026" w:rsidRDefault="008F4BF8" w:rsidP="008F4BF8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Georgia" w:hAnsi="Georgia"/>
          <w:color w:val="auto"/>
          <w:sz w:val="22"/>
          <w:szCs w:val="22"/>
        </w:rPr>
      </w:pPr>
      <w:r w:rsidRPr="00D92026">
        <w:rPr>
          <w:rFonts w:ascii="Georgia" w:hAnsi="Georgia"/>
          <w:color w:val="auto"/>
          <w:sz w:val="22"/>
          <w:szCs w:val="22"/>
        </w:rPr>
        <w:t>Цена, предложенная Покупателем на торгах, составила: ________________ руб.</w:t>
      </w:r>
    </w:p>
    <w:p w14:paraId="3DF42246" w14:textId="6DC0C0D3" w:rsidR="00A6432B" w:rsidRPr="003A5222" w:rsidRDefault="008F4BF8" w:rsidP="003A5222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Georgia" w:hAnsi="Georgia"/>
          <w:color w:val="auto"/>
          <w:sz w:val="22"/>
          <w:szCs w:val="22"/>
        </w:rPr>
      </w:pPr>
      <w:r w:rsidRPr="00D92026">
        <w:rPr>
          <w:rFonts w:ascii="Georgia" w:hAnsi="Georgia"/>
          <w:color w:val="auto"/>
          <w:sz w:val="22"/>
          <w:szCs w:val="22"/>
        </w:rPr>
        <w:t xml:space="preserve">Продавец передает в собственность Покупателю, а Покупатель обязуется принять и оплатить следующее имущество: </w:t>
      </w:r>
    </w:p>
    <w:p w14:paraId="345F9CF0" w14:textId="7E17737B" w:rsidR="00F25EBE" w:rsidRPr="00F25EBE" w:rsidRDefault="00F25EBE" w:rsidP="00F25EBE">
      <w:pPr>
        <w:jc w:val="both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-</w:t>
      </w:r>
      <w:r w:rsidRPr="00F25EBE">
        <w:rPr>
          <w:rFonts w:ascii="Georgia" w:hAnsi="Georgia"/>
          <w:b/>
          <w:bCs/>
          <w:sz w:val="22"/>
          <w:szCs w:val="22"/>
        </w:rPr>
        <w:t xml:space="preserve">Здание, наименование: гараж, кадастровый номер: 39:21:010217:357, назначение объекта недвижимости: нежилое, местоположение: Российская Федерация, Калининградская обл., г. Мамоново, ул. Жабинского, площадь: 28 </w:t>
      </w:r>
      <w:proofErr w:type="spellStart"/>
      <w:r w:rsidRPr="00F25EBE">
        <w:rPr>
          <w:rFonts w:ascii="Georgia" w:hAnsi="Georgia"/>
          <w:b/>
          <w:bCs/>
          <w:sz w:val="22"/>
          <w:szCs w:val="22"/>
        </w:rPr>
        <w:t>кв.м</w:t>
      </w:r>
      <w:proofErr w:type="spellEnd"/>
      <w:r w:rsidRPr="00F25EBE">
        <w:rPr>
          <w:rFonts w:ascii="Georgia" w:hAnsi="Georgia"/>
          <w:b/>
          <w:bCs/>
          <w:sz w:val="22"/>
          <w:szCs w:val="22"/>
        </w:rPr>
        <w:t xml:space="preserve">, количество этажей: 1, 2000 год завершение строительства, </w:t>
      </w:r>
    </w:p>
    <w:p w14:paraId="53147C20" w14:textId="09370B7A" w:rsidR="00F25EBE" w:rsidRPr="00C9550F" w:rsidRDefault="00F25EBE" w:rsidP="00F25EBE">
      <w:pPr>
        <w:pStyle w:val="Default"/>
        <w:jc w:val="both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-</w:t>
      </w:r>
      <w:r w:rsidRPr="00C9550F">
        <w:rPr>
          <w:rFonts w:ascii="Georgia" w:hAnsi="Georgia"/>
          <w:b/>
          <w:bCs/>
          <w:sz w:val="22"/>
          <w:szCs w:val="22"/>
        </w:rPr>
        <w:t xml:space="preserve">Земельный участок, кадастровый номер: 39:21:010217:3, виды разрешенного использования объекта недвижимости: под существующий гараж, местоположение: Калининградская </w:t>
      </w:r>
      <w:proofErr w:type="spellStart"/>
      <w:r w:rsidRPr="00C9550F">
        <w:rPr>
          <w:rFonts w:ascii="Georgia" w:hAnsi="Georgia"/>
          <w:b/>
          <w:bCs/>
          <w:sz w:val="22"/>
          <w:szCs w:val="22"/>
        </w:rPr>
        <w:t>обл</w:t>
      </w:r>
      <w:proofErr w:type="spellEnd"/>
      <w:r w:rsidRPr="00C9550F">
        <w:rPr>
          <w:rFonts w:ascii="Georgia" w:hAnsi="Georgia"/>
          <w:b/>
          <w:bCs/>
          <w:sz w:val="22"/>
          <w:szCs w:val="22"/>
        </w:rPr>
        <w:t xml:space="preserve">, р-н Багратионовский, г Мамоново, </w:t>
      </w:r>
      <w:proofErr w:type="spellStart"/>
      <w:r w:rsidRPr="00C9550F">
        <w:rPr>
          <w:rFonts w:ascii="Georgia" w:hAnsi="Georgia"/>
          <w:b/>
          <w:bCs/>
          <w:sz w:val="22"/>
          <w:szCs w:val="22"/>
        </w:rPr>
        <w:t>ул</w:t>
      </w:r>
      <w:proofErr w:type="spellEnd"/>
      <w:r w:rsidRPr="00C9550F">
        <w:rPr>
          <w:rFonts w:ascii="Georgia" w:hAnsi="Georgia"/>
          <w:b/>
          <w:bCs/>
          <w:sz w:val="22"/>
          <w:szCs w:val="22"/>
        </w:rPr>
        <w:t xml:space="preserve"> Жабинского, дом 23, Площадь: 35 +/- 2 </w:t>
      </w:r>
      <w:proofErr w:type="spellStart"/>
      <w:r w:rsidRPr="00C9550F">
        <w:rPr>
          <w:rFonts w:ascii="Georgia" w:hAnsi="Georgia"/>
          <w:b/>
          <w:bCs/>
          <w:sz w:val="22"/>
          <w:szCs w:val="22"/>
        </w:rPr>
        <w:t>к.вм</w:t>
      </w:r>
      <w:proofErr w:type="spellEnd"/>
      <w:r w:rsidRPr="00C9550F">
        <w:rPr>
          <w:rFonts w:ascii="Georgia" w:hAnsi="Georgia"/>
          <w:b/>
          <w:bCs/>
          <w:sz w:val="22"/>
          <w:szCs w:val="22"/>
        </w:rPr>
        <w:t>., категория з</w:t>
      </w:r>
      <w:r w:rsidR="00E93538">
        <w:rPr>
          <w:rFonts w:ascii="Georgia" w:hAnsi="Georgia"/>
          <w:b/>
          <w:bCs/>
          <w:sz w:val="22"/>
          <w:szCs w:val="22"/>
        </w:rPr>
        <w:t>емель: земли населенных пунктов.</w:t>
      </w:r>
    </w:p>
    <w:p w14:paraId="12257802" w14:textId="158EB36F" w:rsidR="00A120B0" w:rsidRDefault="00371620" w:rsidP="00A47557">
      <w:pPr>
        <w:tabs>
          <w:tab w:val="left" w:pos="1843"/>
        </w:tabs>
        <w:spacing w:line="20" w:lineRule="atLeast"/>
        <w:ind w:firstLine="709"/>
        <w:jc w:val="both"/>
        <w:rPr>
          <w:i/>
          <w:color w:val="auto"/>
          <w:sz w:val="24"/>
          <w:szCs w:val="24"/>
          <w:lang w:eastAsia="ru-RU"/>
        </w:rPr>
      </w:pPr>
      <w:r w:rsidRPr="00037C61">
        <w:rPr>
          <w:color w:val="auto"/>
          <w:sz w:val="24"/>
          <w:szCs w:val="24"/>
          <w:lang w:eastAsia="ru-RU"/>
        </w:rPr>
        <w:t xml:space="preserve">Ограничение прав и обременение Имущества </w:t>
      </w:r>
      <w:r w:rsidR="00201416">
        <w:rPr>
          <w:i/>
          <w:color w:val="auto"/>
          <w:sz w:val="24"/>
          <w:szCs w:val="24"/>
          <w:lang w:eastAsia="ru-RU"/>
        </w:rPr>
        <w:t>отсутствуют</w:t>
      </w:r>
      <w:r w:rsidR="00A47557">
        <w:rPr>
          <w:i/>
          <w:color w:val="auto"/>
          <w:sz w:val="24"/>
          <w:szCs w:val="24"/>
          <w:lang w:eastAsia="ru-RU"/>
        </w:rPr>
        <w:t>.</w:t>
      </w:r>
    </w:p>
    <w:p w14:paraId="63AFE1A3" w14:textId="54B49C30" w:rsidR="00C64D71" w:rsidRPr="00D92026" w:rsidRDefault="00C64D71" w:rsidP="00A6432B">
      <w:pPr>
        <w:pStyle w:val="Default"/>
        <w:ind w:firstLine="709"/>
        <w:jc w:val="both"/>
        <w:rPr>
          <w:rFonts w:ascii="Georgia" w:hAnsi="Georgia"/>
          <w:color w:val="auto"/>
          <w:sz w:val="22"/>
          <w:szCs w:val="22"/>
        </w:rPr>
      </w:pPr>
      <w:r w:rsidRPr="00D92026">
        <w:rPr>
          <w:rFonts w:ascii="Georgia" w:hAnsi="Georgia"/>
          <w:color w:val="auto"/>
          <w:sz w:val="22"/>
          <w:szCs w:val="22"/>
        </w:rPr>
        <w:t>Имущество продается на основании Федерального закона от 26 октября 2002 г. № 127-ФЗ «О несостоятельности (банкротстве)».</w:t>
      </w:r>
    </w:p>
    <w:p w14:paraId="6FBAF26A" w14:textId="77777777" w:rsidR="00B44076" w:rsidRPr="00D92026" w:rsidRDefault="00B44076" w:rsidP="00C64D71">
      <w:pPr>
        <w:suppressAutoHyphens/>
        <w:ind w:firstLine="720"/>
        <w:jc w:val="both"/>
        <w:rPr>
          <w:rFonts w:ascii="Georgia" w:hAnsi="Georgia"/>
          <w:color w:val="auto"/>
          <w:sz w:val="22"/>
          <w:szCs w:val="22"/>
        </w:rPr>
      </w:pPr>
    </w:p>
    <w:p w14:paraId="01B96C53" w14:textId="77777777" w:rsidR="00C64D71" w:rsidRPr="00D92026" w:rsidRDefault="00C64D71" w:rsidP="00C64D71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rFonts w:ascii="Georgia" w:hAnsi="Georgia"/>
          <w:color w:val="auto"/>
          <w:sz w:val="22"/>
          <w:szCs w:val="22"/>
        </w:rPr>
      </w:pPr>
      <w:r w:rsidRPr="00D92026">
        <w:rPr>
          <w:rFonts w:ascii="Georgia" w:hAnsi="Georgia"/>
          <w:b/>
          <w:color w:val="auto"/>
          <w:sz w:val="22"/>
          <w:szCs w:val="22"/>
        </w:rPr>
        <w:lastRenderedPageBreak/>
        <w:t>СТОИМОСТЬ ИМУЩЕСТВА И ПОРЯДОК ЕГО ОПЛАТЫ</w:t>
      </w:r>
    </w:p>
    <w:p w14:paraId="0A28A970" w14:textId="77777777" w:rsidR="008F4BF8" w:rsidRPr="00D92026" w:rsidRDefault="008F4BF8" w:rsidP="008F4BF8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Georgia" w:hAnsi="Georgia"/>
          <w:color w:val="auto"/>
          <w:sz w:val="22"/>
          <w:szCs w:val="22"/>
        </w:rPr>
      </w:pPr>
      <w:r w:rsidRPr="00D92026">
        <w:rPr>
          <w:rFonts w:ascii="Georgia" w:hAnsi="Georgia"/>
          <w:color w:val="auto"/>
          <w:sz w:val="22"/>
          <w:szCs w:val="22"/>
        </w:rPr>
        <w:t xml:space="preserve">Общая стоимость </w:t>
      </w:r>
      <w:r w:rsidRPr="00D92026">
        <w:rPr>
          <w:rFonts w:ascii="Georgia" w:hAnsi="Georgia"/>
          <w:bCs/>
          <w:color w:val="auto"/>
          <w:sz w:val="22"/>
          <w:szCs w:val="22"/>
        </w:rPr>
        <w:t>Имущества</w:t>
      </w:r>
      <w:r w:rsidRPr="00D92026">
        <w:rPr>
          <w:rFonts w:ascii="Georgia" w:hAnsi="Georgia"/>
          <w:color w:val="auto"/>
          <w:sz w:val="22"/>
          <w:szCs w:val="22"/>
        </w:rPr>
        <w:t xml:space="preserve"> составляет </w:t>
      </w:r>
      <w:r w:rsidRPr="00D92026">
        <w:rPr>
          <w:rFonts w:ascii="Georgia" w:hAnsi="Georgia"/>
          <w:b/>
          <w:color w:val="auto"/>
          <w:sz w:val="22"/>
          <w:szCs w:val="22"/>
        </w:rPr>
        <w:t xml:space="preserve">_________ (_____________________________) </w:t>
      </w:r>
      <w:r w:rsidRPr="00D92026">
        <w:rPr>
          <w:rFonts w:ascii="Georgia" w:hAnsi="Georgia"/>
          <w:color w:val="auto"/>
          <w:sz w:val="22"/>
          <w:szCs w:val="22"/>
        </w:rPr>
        <w:t>рублей.</w:t>
      </w:r>
    </w:p>
    <w:p w14:paraId="54F8D313" w14:textId="2E67E305" w:rsidR="008F4BF8" w:rsidRPr="00D92026" w:rsidRDefault="008F4BF8" w:rsidP="008F4BF8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Georgia" w:hAnsi="Georgia"/>
          <w:color w:val="auto"/>
          <w:sz w:val="22"/>
          <w:szCs w:val="22"/>
        </w:rPr>
      </w:pPr>
      <w:r w:rsidRPr="00D92026">
        <w:rPr>
          <w:rFonts w:ascii="Georgia" w:hAnsi="Georgia"/>
          <w:color w:val="auto"/>
          <w:sz w:val="22"/>
          <w:szCs w:val="22"/>
        </w:rPr>
        <w:t>Задаток в сумме _________________</w:t>
      </w:r>
      <w:proofErr w:type="gramStart"/>
      <w:r w:rsidRPr="00D92026">
        <w:rPr>
          <w:rFonts w:ascii="Georgia" w:hAnsi="Georgia"/>
          <w:color w:val="auto"/>
          <w:sz w:val="22"/>
          <w:szCs w:val="22"/>
        </w:rPr>
        <w:t>_</w:t>
      </w:r>
      <w:r w:rsidRPr="00D92026">
        <w:rPr>
          <w:rFonts w:ascii="Georgia" w:hAnsi="Georgia"/>
          <w:b/>
          <w:color w:val="auto"/>
          <w:sz w:val="22"/>
          <w:szCs w:val="22"/>
        </w:rPr>
        <w:t>(</w:t>
      </w:r>
      <w:proofErr w:type="gramEnd"/>
      <w:r w:rsidRPr="00D92026">
        <w:rPr>
          <w:rFonts w:ascii="Georgia" w:hAnsi="Georgia"/>
          <w:b/>
          <w:color w:val="auto"/>
          <w:sz w:val="22"/>
          <w:szCs w:val="22"/>
        </w:rPr>
        <w:t>______________________________</w:t>
      </w:r>
      <w:proofErr w:type="gramStart"/>
      <w:r w:rsidRPr="00D92026">
        <w:rPr>
          <w:rFonts w:ascii="Georgia" w:hAnsi="Georgia"/>
          <w:b/>
          <w:color w:val="auto"/>
          <w:sz w:val="22"/>
          <w:szCs w:val="22"/>
        </w:rPr>
        <w:t>)</w:t>
      </w:r>
      <w:r w:rsidRPr="00D92026">
        <w:rPr>
          <w:rFonts w:ascii="Georgia" w:hAnsi="Georgia"/>
          <w:color w:val="auto"/>
          <w:sz w:val="22"/>
          <w:szCs w:val="22"/>
        </w:rPr>
        <w:t>,</w:t>
      </w:r>
      <w:r w:rsidRPr="00D92026">
        <w:rPr>
          <w:rFonts w:ascii="Georgia" w:hAnsi="Georgia"/>
          <w:b/>
          <w:bCs/>
          <w:color w:val="auto"/>
          <w:spacing w:val="5"/>
          <w:sz w:val="22"/>
          <w:szCs w:val="22"/>
        </w:rPr>
        <w:t xml:space="preserve">  </w:t>
      </w:r>
      <w:r w:rsidRPr="00D92026">
        <w:rPr>
          <w:rFonts w:ascii="Georgia" w:hAnsi="Georgia"/>
          <w:color w:val="auto"/>
          <w:sz w:val="22"/>
          <w:szCs w:val="22"/>
        </w:rPr>
        <w:t>перечислен</w:t>
      </w:r>
      <w:proofErr w:type="gramEnd"/>
      <w:r w:rsidRPr="00D92026">
        <w:rPr>
          <w:rFonts w:ascii="Georgia" w:hAnsi="Georgia"/>
          <w:color w:val="auto"/>
          <w:sz w:val="22"/>
          <w:szCs w:val="22"/>
        </w:rPr>
        <w:t xml:space="preserve"> на счет Организатора торгов Покупателем по Договору о задатке, засчитывается в счет оплаты Имущества. </w:t>
      </w:r>
    </w:p>
    <w:p w14:paraId="68C6723E" w14:textId="260F9CA8" w:rsidR="008F4BF8" w:rsidRPr="00D92026" w:rsidRDefault="008F4BF8" w:rsidP="008F4BF8">
      <w:pPr>
        <w:ind w:firstLine="709"/>
        <w:jc w:val="both"/>
        <w:rPr>
          <w:rFonts w:ascii="Georgia" w:hAnsi="Georgia"/>
          <w:color w:val="auto"/>
          <w:sz w:val="22"/>
          <w:szCs w:val="22"/>
        </w:rPr>
      </w:pPr>
      <w:r w:rsidRPr="00D92026">
        <w:rPr>
          <w:rFonts w:ascii="Georgia" w:hAnsi="Georgia"/>
          <w:color w:val="auto"/>
          <w:sz w:val="22"/>
          <w:szCs w:val="22"/>
        </w:rPr>
        <w:t xml:space="preserve">За вычетом суммы задатка Покупатель должен уплатить </w:t>
      </w:r>
      <w:r w:rsidRPr="00D92026">
        <w:rPr>
          <w:rFonts w:ascii="Georgia" w:hAnsi="Georgia"/>
          <w:b/>
          <w:color w:val="auto"/>
          <w:sz w:val="22"/>
          <w:szCs w:val="22"/>
        </w:rPr>
        <w:t>________ (_________________________________)</w:t>
      </w:r>
      <w:r w:rsidRPr="00D92026">
        <w:rPr>
          <w:rFonts w:ascii="Georgia" w:hAnsi="Georgia"/>
          <w:color w:val="auto"/>
          <w:sz w:val="22"/>
          <w:szCs w:val="22"/>
        </w:rPr>
        <w:t xml:space="preserve"> руб. Оплата производиться по следующим реквизитам:</w:t>
      </w:r>
    </w:p>
    <w:p w14:paraId="10A6F034" w14:textId="77777777" w:rsidR="00F25EBE" w:rsidRPr="00A35BEB" w:rsidRDefault="00F25EBE" w:rsidP="00F25EBE">
      <w:pPr>
        <w:ind w:firstLine="709"/>
        <w:jc w:val="both"/>
        <w:rPr>
          <w:rFonts w:ascii="Georgia" w:hAnsi="Georgia"/>
          <w:sz w:val="24"/>
          <w:szCs w:val="24"/>
        </w:rPr>
      </w:pPr>
      <w:bookmarkStart w:id="1" w:name="_Hlk205477189"/>
      <w:bookmarkStart w:id="2" w:name="_Hlk204189985"/>
      <w:r w:rsidRPr="00A35BEB">
        <w:rPr>
          <w:rFonts w:ascii="Georgia" w:hAnsi="Georgia"/>
          <w:sz w:val="24"/>
          <w:szCs w:val="24"/>
        </w:rPr>
        <w:t xml:space="preserve">Получатель: </w:t>
      </w:r>
      <w:proofErr w:type="spellStart"/>
      <w:r w:rsidRPr="00A35BEB">
        <w:rPr>
          <w:rFonts w:ascii="Georgia" w:hAnsi="Georgia"/>
          <w:sz w:val="24"/>
          <w:szCs w:val="24"/>
        </w:rPr>
        <w:t>Будай</w:t>
      </w:r>
      <w:proofErr w:type="spellEnd"/>
      <w:r w:rsidRPr="00A35BEB">
        <w:rPr>
          <w:rFonts w:ascii="Georgia" w:hAnsi="Georgia"/>
          <w:sz w:val="24"/>
          <w:szCs w:val="24"/>
        </w:rPr>
        <w:t xml:space="preserve"> Антон Валерьевич </w:t>
      </w:r>
    </w:p>
    <w:p w14:paraId="6F59C5BE" w14:textId="77777777" w:rsidR="00F25EBE" w:rsidRPr="008B2F65" w:rsidRDefault="00F25EBE" w:rsidP="00F25EBE">
      <w:pPr>
        <w:ind w:firstLine="709"/>
        <w:jc w:val="both"/>
        <w:rPr>
          <w:rFonts w:ascii="Georgia" w:hAnsi="Georgia"/>
          <w:sz w:val="24"/>
          <w:szCs w:val="24"/>
        </w:rPr>
      </w:pPr>
      <w:r w:rsidRPr="008B2F65">
        <w:rPr>
          <w:rFonts w:ascii="Georgia" w:hAnsi="Georgia"/>
          <w:sz w:val="24"/>
          <w:szCs w:val="24"/>
        </w:rPr>
        <w:t xml:space="preserve">Счет получателя – </w:t>
      </w:r>
      <w:bookmarkEnd w:id="1"/>
      <w:r w:rsidRPr="00095FC3">
        <w:rPr>
          <w:sz w:val="24"/>
          <w:szCs w:val="24"/>
        </w:rPr>
        <w:t>40817810650200627072</w:t>
      </w:r>
    </w:p>
    <w:p w14:paraId="6203F578" w14:textId="77777777" w:rsidR="00F25EBE" w:rsidRPr="008B2F65" w:rsidRDefault="00F25EBE" w:rsidP="00F25EBE">
      <w:pPr>
        <w:ind w:firstLine="709"/>
        <w:jc w:val="both"/>
        <w:rPr>
          <w:rFonts w:ascii="Georgia" w:hAnsi="Georgia"/>
          <w:sz w:val="24"/>
          <w:szCs w:val="24"/>
        </w:rPr>
      </w:pPr>
      <w:r w:rsidRPr="008B2F65">
        <w:rPr>
          <w:rFonts w:ascii="Georgia" w:hAnsi="Georgia"/>
          <w:sz w:val="24"/>
          <w:szCs w:val="24"/>
        </w:rPr>
        <w:t>Банк получателя - ФИЛИАЛ "ЦЕНТРАЛЬНЫЙ" ПАО "СОВКОМБАНК"(БЕРДСК)</w:t>
      </w:r>
    </w:p>
    <w:p w14:paraId="4CECE8B7" w14:textId="5DE90BFC" w:rsidR="00F25EBE" w:rsidRPr="008B2F65" w:rsidRDefault="00F25EBE" w:rsidP="00F25EBE">
      <w:pPr>
        <w:ind w:firstLine="709"/>
        <w:jc w:val="both"/>
        <w:rPr>
          <w:rFonts w:ascii="Georgia" w:hAnsi="Georgia"/>
          <w:sz w:val="24"/>
          <w:szCs w:val="24"/>
        </w:rPr>
      </w:pPr>
      <w:r w:rsidRPr="008B2F65">
        <w:rPr>
          <w:rFonts w:ascii="Georgia" w:hAnsi="Georgia"/>
          <w:sz w:val="24"/>
          <w:szCs w:val="24"/>
        </w:rPr>
        <w:t xml:space="preserve">БИК </w:t>
      </w:r>
      <w:r w:rsidR="00BF6B43">
        <w:rPr>
          <w:rFonts w:ascii="Georgia" w:hAnsi="Georgia"/>
          <w:sz w:val="24"/>
          <w:szCs w:val="24"/>
        </w:rPr>
        <w:t xml:space="preserve">банка </w:t>
      </w:r>
      <w:r w:rsidRPr="008B2F65">
        <w:rPr>
          <w:rFonts w:ascii="Georgia" w:hAnsi="Georgia"/>
          <w:sz w:val="24"/>
          <w:szCs w:val="24"/>
        </w:rPr>
        <w:t>045004763</w:t>
      </w:r>
    </w:p>
    <w:p w14:paraId="37A89271" w14:textId="04DC4282" w:rsidR="00F25EBE" w:rsidRPr="008B2F65" w:rsidRDefault="00F25EBE" w:rsidP="00F25EBE">
      <w:pPr>
        <w:ind w:firstLine="709"/>
        <w:jc w:val="both"/>
        <w:rPr>
          <w:rFonts w:ascii="Georgia" w:hAnsi="Georgia"/>
          <w:sz w:val="24"/>
          <w:szCs w:val="24"/>
        </w:rPr>
      </w:pPr>
      <w:r w:rsidRPr="008B2F65">
        <w:rPr>
          <w:rFonts w:ascii="Georgia" w:hAnsi="Georgia"/>
          <w:sz w:val="24"/>
          <w:szCs w:val="24"/>
        </w:rPr>
        <w:t xml:space="preserve">ИНН </w:t>
      </w:r>
      <w:r w:rsidR="00BF6B43">
        <w:rPr>
          <w:rFonts w:ascii="Georgia" w:hAnsi="Georgia"/>
          <w:sz w:val="24"/>
          <w:szCs w:val="24"/>
        </w:rPr>
        <w:t xml:space="preserve">банка </w:t>
      </w:r>
      <w:r w:rsidRPr="008B2F65">
        <w:rPr>
          <w:rFonts w:ascii="Georgia" w:hAnsi="Georgia"/>
          <w:sz w:val="24"/>
          <w:szCs w:val="24"/>
        </w:rPr>
        <w:t xml:space="preserve">4401116480 </w:t>
      </w:r>
    </w:p>
    <w:p w14:paraId="5906CA59" w14:textId="65EF3C64" w:rsidR="00F25EBE" w:rsidRPr="008B2F65" w:rsidRDefault="00F25EBE" w:rsidP="00F25EBE">
      <w:pPr>
        <w:ind w:firstLine="709"/>
        <w:jc w:val="both"/>
        <w:rPr>
          <w:rFonts w:ascii="Georgia" w:hAnsi="Georgia"/>
          <w:sz w:val="24"/>
          <w:szCs w:val="24"/>
        </w:rPr>
      </w:pPr>
      <w:proofErr w:type="spellStart"/>
      <w:r w:rsidRPr="008B2F65">
        <w:rPr>
          <w:rFonts w:ascii="Georgia" w:hAnsi="Georgia"/>
          <w:sz w:val="24"/>
          <w:szCs w:val="24"/>
        </w:rPr>
        <w:t>Корр</w:t>
      </w:r>
      <w:proofErr w:type="spellEnd"/>
      <w:r w:rsidRPr="008B2F65">
        <w:rPr>
          <w:rFonts w:ascii="Georgia" w:hAnsi="Georgia"/>
          <w:sz w:val="24"/>
          <w:szCs w:val="24"/>
        </w:rPr>
        <w:t>/счет</w:t>
      </w:r>
      <w:r w:rsidR="00BF6B43">
        <w:rPr>
          <w:rFonts w:ascii="Georgia" w:hAnsi="Georgia"/>
          <w:sz w:val="24"/>
          <w:szCs w:val="24"/>
        </w:rPr>
        <w:t xml:space="preserve"> </w:t>
      </w:r>
      <w:r w:rsidR="00BF6B43">
        <w:rPr>
          <w:rFonts w:ascii="Georgia" w:hAnsi="Georgia"/>
          <w:sz w:val="24"/>
          <w:szCs w:val="24"/>
        </w:rPr>
        <w:t>банка</w:t>
      </w:r>
      <w:r w:rsidRPr="008B2F65">
        <w:rPr>
          <w:rFonts w:ascii="Georgia" w:hAnsi="Georgia"/>
          <w:sz w:val="24"/>
          <w:szCs w:val="24"/>
        </w:rPr>
        <w:t xml:space="preserve"> 30101810150040000763</w:t>
      </w:r>
    </w:p>
    <w:p w14:paraId="748D953D" w14:textId="77777777" w:rsidR="00F25EBE" w:rsidRDefault="00F25EBE" w:rsidP="00F25EBE">
      <w:pPr>
        <w:ind w:firstLine="709"/>
        <w:jc w:val="both"/>
        <w:rPr>
          <w:rFonts w:ascii="Georgia" w:hAnsi="Georgia"/>
          <w:sz w:val="24"/>
          <w:szCs w:val="24"/>
        </w:rPr>
      </w:pPr>
      <w:r w:rsidRPr="008B2F65">
        <w:rPr>
          <w:rFonts w:ascii="Georgia" w:hAnsi="Georgia"/>
          <w:sz w:val="24"/>
          <w:szCs w:val="24"/>
        </w:rPr>
        <w:t xml:space="preserve">Назначение платежа по лоту № </w:t>
      </w:r>
      <w:r>
        <w:rPr>
          <w:rFonts w:ascii="Georgia" w:hAnsi="Georgia"/>
          <w:sz w:val="24"/>
          <w:szCs w:val="24"/>
        </w:rPr>
        <w:t>1</w:t>
      </w:r>
      <w:r w:rsidRPr="008B2F65">
        <w:rPr>
          <w:rFonts w:ascii="Georgia" w:hAnsi="Georgia"/>
          <w:sz w:val="24"/>
          <w:szCs w:val="24"/>
        </w:rPr>
        <w:t xml:space="preserve">: Оплата по договору купли-продажи имущества </w:t>
      </w:r>
      <w:proofErr w:type="spellStart"/>
      <w:r w:rsidRPr="00A35BEB">
        <w:rPr>
          <w:rFonts w:ascii="Georgia" w:hAnsi="Georgia"/>
          <w:sz w:val="24"/>
          <w:szCs w:val="24"/>
        </w:rPr>
        <w:t>Буда</w:t>
      </w:r>
      <w:r>
        <w:rPr>
          <w:rFonts w:ascii="Georgia" w:hAnsi="Georgia"/>
          <w:sz w:val="24"/>
          <w:szCs w:val="24"/>
        </w:rPr>
        <w:t>я</w:t>
      </w:r>
      <w:proofErr w:type="spellEnd"/>
      <w:r w:rsidRPr="00A35BEB">
        <w:rPr>
          <w:rFonts w:ascii="Georgia" w:hAnsi="Georgia"/>
          <w:sz w:val="24"/>
          <w:szCs w:val="24"/>
        </w:rPr>
        <w:t xml:space="preserve"> Антон</w:t>
      </w:r>
      <w:r>
        <w:rPr>
          <w:rFonts w:ascii="Georgia" w:hAnsi="Georgia"/>
          <w:sz w:val="24"/>
          <w:szCs w:val="24"/>
        </w:rPr>
        <w:t>а</w:t>
      </w:r>
      <w:r w:rsidRPr="00A35BEB">
        <w:rPr>
          <w:rFonts w:ascii="Georgia" w:hAnsi="Georgia"/>
          <w:sz w:val="24"/>
          <w:szCs w:val="24"/>
        </w:rPr>
        <w:t xml:space="preserve"> </w:t>
      </w:r>
      <w:proofErr w:type="gramStart"/>
      <w:r w:rsidRPr="00A35BEB">
        <w:rPr>
          <w:rFonts w:ascii="Georgia" w:hAnsi="Georgia"/>
          <w:sz w:val="24"/>
          <w:szCs w:val="24"/>
        </w:rPr>
        <w:t>Валерьевич</w:t>
      </w:r>
      <w:r>
        <w:rPr>
          <w:rFonts w:ascii="Georgia" w:hAnsi="Georgia"/>
          <w:sz w:val="24"/>
          <w:szCs w:val="24"/>
        </w:rPr>
        <w:t>а</w:t>
      </w:r>
      <w:r w:rsidRPr="00A35BEB">
        <w:rPr>
          <w:rFonts w:ascii="Georgia" w:hAnsi="Georgia"/>
          <w:sz w:val="24"/>
          <w:szCs w:val="24"/>
        </w:rPr>
        <w:t> </w:t>
      </w:r>
      <w:r w:rsidRPr="008B2F65">
        <w:rPr>
          <w:rFonts w:ascii="Georgia" w:hAnsi="Georgia"/>
          <w:sz w:val="24"/>
          <w:szCs w:val="24"/>
        </w:rPr>
        <w:t xml:space="preserve"> за</w:t>
      </w:r>
      <w:proofErr w:type="gramEnd"/>
      <w:r w:rsidRPr="008B2F65">
        <w:rPr>
          <w:rFonts w:ascii="Georgia" w:hAnsi="Georgia"/>
          <w:sz w:val="24"/>
          <w:szCs w:val="24"/>
        </w:rPr>
        <w:t xml:space="preserve"> лот № </w:t>
      </w:r>
      <w:r>
        <w:rPr>
          <w:rFonts w:ascii="Georgia" w:hAnsi="Georgia"/>
          <w:sz w:val="24"/>
          <w:szCs w:val="24"/>
        </w:rPr>
        <w:t>1</w:t>
      </w:r>
      <w:r w:rsidRPr="008B2F65">
        <w:rPr>
          <w:rFonts w:ascii="Georgia" w:hAnsi="Georgia"/>
          <w:sz w:val="24"/>
          <w:szCs w:val="24"/>
        </w:rPr>
        <w:t>».</w:t>
      </w:r>
      <w:bookmarkEnd w:id="2"/>
    </w:p>
    <w:p w14:paraId="6E2F12BB" w14:textId="13B5BB04" w:rsidR="00D50D4E" w:rsidRPr="00AA5173" w:rsidRDefault="00A47557" w:rsidP="00A47557">
      <w:pPr>
        <w:pStyle w:val="ae"/>
        <w:suppressAutoHyphens/>
        <w:spacing w:line="259" w:lineRule="auto"/>
        <w:ind w:left="0" w:firstLine="709"/>
        <w:jc w:val="both"/>
        <w:rPr>
          <w:rFonts w:ascii="Georgia" w:hAnsi="Georgia"/>
          <w:color w:val="auto"/>
          <w:sz w:val="22"/>
          <w:szCs w:val="22"/>
        </w:rPr>
      </w:pPr>
      <w:r w:rsidRPr="002417C8">
        <w:rPr>
          <w:color w:val="FF0000"/>
          <w:sz w:val="24"/>
          <w:szCs w:val="24"/>
        </w:rPr>
        <w:t>В случае неоплаты имущества в течение тридцати дней со дня подписания договора купли-продажи, договор подлежит расторжению финансовым управляющим в одностороннем порядке, путем направления уведомления покупателю имущества, при этом покупатель имущества утрачивает право на возврат уплаченной суммы задатка. Сумма задатка включается в конкурсную массу должника.</w:t>
      </w:r>
    </w:p>
    <w:p w14:paraId="38A24B7C" w14:textId="259F5FE8" w:rsidR="00C64D71" w:rsidRPr="00D92026" w:rsidRDefault="00C64D71" w:rsidP="00C63B7F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Georgia" w:hAnsi="Georgia"/>
          <w:color w:val="auto"/>
          <w:sz w:val="22"/>
          <w:szCs w:val="22"/>
        </w:rPr>
      </w:pPr>
      <w:r w:rsidRPr="00D92026">
        <w:rPr>
          <w:rFonts w:ascii="Georgia" w:hAnsi="Georgia"/>
          <w:color w:val="auto"/>
          <w:sz w:val="22"/>
          <w:szCs w:val="22"/>
        </w:rPr>
        <w:t>Оплата производится в течение 30 дней с момента подписания настоящего Договора.</w:t>
      </w:r>
    </w:p>
    <w:p w14:paraId="45369F5A" w14:textId="77777777" w:rsidR="00C64D71" w:rsidRPr="00D92026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Georgia" w:hAnsi="Georgia"/>
          <w:color w:val="auto"/>
          <w:sz w:val="22"/>
          <w:szCs w:val="22"/>
        </w:rPr>
      </w:pPr>
      <w:r w:rsidRPr="00D92026">
        <w:rPr>
          <w:rFonts w:ascii="Georgia" w:hAnsi="Georgia"/>
          <w:color w:val="auto"/>
          <w:sz w:val="22"/>
          <w:szCs w:val="22"/>
        </w:rPr>
        <w:t>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</w:r>
    </w:p>
    <w:p w14:paraId="5B8C0839" w14:textId="77777777" w:rsidR="00C64D71" w:rsidRPr="00D92026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Georgia" w:hAnsi="Georgia"/>
          <w:color w:val="auto"/>
          <w:sz w:val="22"/>
          <w:szCs w:val="22"/>
        </w:rPr>
      </w:pPr>
      <w:r w:rsidRPr="00D92026">
        <w:rPr>
          <w:rFonts w:ascii="Georgia" w:hAnsi="Georgia"/>
          <w:color w:val="auto"/>
          <w:sz w:val="22"/>
          <w:szCs w:val="22"/>
        </w:rPr>
        <w:t>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3DDB2D33" w14:textId="77777777" w:rsidR="007939A1" w:rsidRPr="00D92026" w:rsidRDefault="007939A1" w:rsidP="007939A1">
      <w:pPr>
        <w:shd w:val="clear" w:color="auto" w:fill="FFFFFF"/>
        <w:suppressAutoHyphens/>
        <w:jc w:val="both"/>
        <w:rPr>
          <w:rFonts w:ascii="Georgia" w:hAnsi="Georgia"/>
          <w:color w:val="auto"/>
          <w:sz w:val="22"/>
          <w:szCs w:val="22"/>
        </w:rPr>
      </w:pPr>
    </w:p>
    <w:p w14:paraId="1C61CAA2" w14:textId="3FAE6818" w:rsidR="007939A1" w:rsidRPr="00D92026" w:rsidRDefault="007939A1" w:rsidP="007939A1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rFonts w:ascii="Georgia" w:hAnsi="Georgia"/>
          <w:color w:val="auto"/>
          <w:sz w:val="22"/>
          <w:szCs w:val="22"/>
        </w:rPr>
      </w:pPr>
      <w:r w:rsidRPr="00D92026">
        <w:rPr>
          <w:rFonts w:ascii="Georgia" w:hAnsi="Georgia"/>
          <w:b/>
          <w:color w:val="auto"/>
          <w:sz w:val="22"/>
          <w:szCs w:val="22"/>
        </w:rPr>
        <w:t>ПЕРЕДАЧА ИМУЩЕСТВА</w:t>
      </w:r>
    </w:p>
    <w:p w14:paraId="20DC41E7" w14:textId="77777777" w:rsidR="002E4D78" w:rsidRPr="00D92026" w:rsidRDefault="002E4D78" w:rsidP="002E4D78">
      <w:pPr>
        <w:pStyle w:val="ae"/>
        <w:suppressAutoHyphens/>
        <w:ind w:left="0"/>
        <w:rPr>
          <w:rFonts w:ascii="Georgia" w:hAnsi="Georgia"/>
          <w:color w:val="auto"/>
          <w:sz w:val="22"/>
          <w:szCs w:val="22"/>
        </w:rPr>
      </w:pPr>
    </w:p>
    <w:p w14:paraId="6EA758CE" w14:textId="77777777" w:rsidR="007939A1" w:rsidRPr="00D92026" w:rsidRDefault="007939A1" w:rsidP="007939A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Georgia" w:hAnsi="Georgia"/>
          <w:color w:val="auto"/>
          <w:sz w:val="22"/>
          <w:szCs w:val="22"/>
        </w:rPr>
      </w:pPr>
      <w:r w:rsidRPr="00D92026">
        <w:rPr>
          <w:rFonts w:ascii="Georgia" w:hAnsi="Georgia"/>
          <w:color w:val="auto"/>
          <w:sz w:val="22"/>
          <w:szCs w:val="22"/>
        </w:rPr>
        <w:t>Продавец в течение 5 (пяти)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Момент подписания акта приема - передачи является моментом передачи имущества Покупателю.</w:t>
      </w:r>
    </w:p>
    <w:p w14:paraId="2506BA45" w14:textId="77777777" w:rsidR="007939A1" w:rsidRPr="00D92026" w:rsidRDefault="007939A1" w:rsidP="007939A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Georgia" w:hAnsi="Georgia"/>
          <w:color w:val="auto"/>
          <w:sz w:val="22"/>
          <w:szCs w:val="22"/>
        </w:rPr>
      </w:pPr>
      <w:r w:rsidRPr="00D92026">
        <w:rPr>
          <w:rFonts w:ascii="Georgia" w:hAnsi="Georgia"/>
          <w:color w:val="auto"/>
          <w:sz w:val="22"/>
          <w:szCs w:val="22"/>
        </w:rPr>
        <w:t>Стороны договора определили, что Продавец осуществляет подготовку имущества   к передаче его Покупателю, в том числе составление и представление на подписание акта приема - передачи. Указанные действия осуществляются Продавцом своими силами и за свой счет.</w:t>
      </w:r>
    </w:p>
    <w:p w14:paraId="0E249E0B" w14:textId="77777777" w:rsidR="007939A1" w:rsidRPr="00D92026" w:rsidRDefault="007939A1" w:rsidP="007939A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Georgia" w:hAnsi="Georgia"/>
          <w:color w:val="auto"/>
          <w:sz w:val="22"/>
          <w:szCs w:val="22"/>
        </w:rPr>
      </w:pPr>
      <w:r w:rsidRPr="00D92026">
        <w:rPr>
          <w:rFonts w:ascii="Georgia" w:hAnsi="Georgia"/>
          <w:color w:val="auto"/>
          <w:sz w:val="22"/>
          <w:szCs w:val="22"/>
        </w:rPr>
        <w:t>Имущество, полагают Стороны договора, будет считаться переданным от Продавца Покупателю с момента подписания акта приема - передачи обеими Сторонами договора.</w:t>
      </w:r>
    </w:p>
    <w:p w14:paraId="2DCFCF95" w14:textId="77777777" w:rsidR="007939A1" w:rsidRDefault="007939A1" w:rsidP="007939A1">
      <w:pPr>
        <w:suppressAutoHyphens/>
        <w:spacing w:line="259" w:lineRule="auto"/>
        <w:ind w:firstLine="720"/>
        <w:jc w:val="both"/>
        <w:rPr>
          <w:rFonts w:ascii="Georgia" w:hAnsi="Georgia"/>
          <w:color w:val="auto"/>
          <w:sz w:val="22"/>
          <w:szCs w:val="22"/>
        </w:rPr>
      </w:pPr>
      <w:r w:rsidRPr="00D92026">
        <w:rPr>
          <w:rFonts w:ascii="Georgia" w:hAnsi="Georgia"/>
          <w:color w:val="auto"/>
          <w:sz w:val="22"/>
          <w:szCs w:val="22"/>
        </w:rPr>
        <w:t>С этого момента на Покупателя переходит риск случайной гибели или случайного повреждения имущества, переданного Покупателю.</w:t>
      </w:r>
    </w:p>
    <w:p w14:paraId="1248E57F" w14:textId="66564CFF" w:rsidR="00A120B0" w:rsidRPr="00D92026" w:rsidRDefault="00A120B0" w:rsidP="007939A1">
      <w:pPr>
        <w:suppressAutoHyphens/>
        <w:spacing w:line="259" w:lineRule="auto"/>
        <w:ind w:firstLine="720"/>
        <w:jc w:val="both"/>
        <w:rPr>
          <w:rFonts w:ascii="Georgia" w:hAnsi="Georgia"/>
          <w:color w:val="auto"/>
          <w:sz w:val="22"/>
          <w:szCs w:val="22"/>
        </w:rPr>
      </w:pPr>
      <w:r w:rsidRPr="00A120B0">
        <w:rPr>
          <w:rFonts w:ascii="Georgia" w:hAnsi="Georgia"/>
          <w:color w:val="auto"/>
          <w:sz w:val="22"/>
          <w:szCs w:val="22"/>
        </w:rPr>
        <w:t>Право собственности на Имущество возникает у Покупателя с момента государственной регистрации права собственности на Имущество</w:t>
      </w:r>
      <w:r>
        <w:rPr>
          <w:rFonts w:ascii="Georgia" w:hAnsi="Georgia"/>
          <w:color w:val="auto"/>
          <w:sz w:val="22"/>
          <w:szCs w:val="22"/>
        </w:rPr>
        <w:t>.</w:t>
      </w:r>
    </w:p>
    <w:p w14:paraId="185B5AD4" w14:textId="77777777" w:rsidR="007939A1" w:rsidRDefault="007939A1" w:rsidP="007939A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Georgia" w:hAnsi="Georgia"/>
          <w:color w:val="auto"/>
          <w:sz w:val="22"/>
          <w:szCs w:val="22"/>
        </w:rPr>
      </w:pPr>
      <w:r w:rsidRPr="00D92026">
        <w:rPr>
          <w:rFonts w:ascii="Georgia" w:hAnsi="Georgia"/>
          <w:color w:val="auto"/>
          <w:sz w:val="22"/>
          <w:szCs w:val="22"/>
        </w:rPr>
        <w:lastRenderedPageBreak/>
        <w:t xml:space="preserve">В случае необходимости Продавец обязуется после подписания акта приема-передачи имущества, заключить с Покупателем иные необходимые договора переуступки прав в соответствии с действующим законодательством РФ. </w:t>
      </w:r>
    </w:p>
    <w:p w14:paraId="7D4B0FDA" w14:textId="5E0F971F" w:rsidR="003E2289" w:rsidRPr="00BF6B43" w:rsidRDefault="003E2289" w:rsidP="003E2289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BF6B43">
        <w:rPr>
          <w:color w:val="auto"/>
          <w:sz w:val="24"/>
          <w:szCs w:val="24"/>
        </w:rPr>
        <w:t>Покупатель самостоятельно и за свой счет устанавливает и оформляет граница земельного участка в соответствии с действующим законодательством, в случае если границы земельного участка не установлены в соответствии с требованиями земельного законодательства Российской Федерации.</w:t>
      </w:r>
    </w:p>
    <w:p w14:paraId="03B82660" w14:textId="77777777" w:rsidR="007939A1" w:rsidRPr="00D92026" w:rsidRDefault="007939A1" w:rsidP="007939A1">
      <w:pPr>
        <w:suppressAutoHyphens/>
        <w:ind w:firstLine="720"/>
        <w:jc w:val="both"/>
        <w:rPr>
          <w:rFonts w:ascii="Georgia" w:hAnsi="Georgia"/>
          <w:b/>
          <w:color w:val="auto"/>
          <w:sz w:val="22"/>
          <w:szCs w:val="22"/>
        </w:rPr>
      </w:pPr>
    </w:p>
    <w:p w14:paraId="5FBB73CD" w14:textId="77777777" w:rsidR="007939A1" w:rsidRPr="00D92026" w:rsidRDefault="007939A1" w:rsidP="007939A1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contextualSpacing w:val="0"/>
        <w:jc w:val="center"/>
        <w:rPr>
          <w:rFonts w:ascii="Georgia" w:hAnsi="Georgia"/>
          <w:color w:val="auto"/>
          <w:sz w:val="22"/>
          <w:szCs w:val="22"/>
        </w:rPr>
      </w:pPr>
      <w:r w:rsidRPr="00D92026">
        <w:rPr>
          <w:rFonts w:ascii="Georgia" w:hAnsi="Georgia"/>
          <w:b/>
          <w:color w:val="auto"/>
          <w:sz w:val="22"/>
          <w:szCs w:val="22"/>
        </w:rPr>
        <w:t>ОТВЕТСТВЕННОСТЬ СТОРОН</w:t>
      </w:r>
    </w:p>
    <w:p w14:paraId="35565D0F" w14:textId="77777777" w:rsidR="007939A1" w:rsidRPr="00D92026" w:rsidRDefault="007939A1" w:rsidP="007939A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Georgia" w:hAnsi="Georgia"/>
          <w:color w:val="auto"/>
          <w:sz w:val="22"/>
          <w:szCs w:val="22"/>
        </w:rPr>
      </w:pPr>
      <w:r w:rsidRPr="00D92026">
        <w:rPr>
          <w:rFonts w:ascii="Georgia" w:hAnsi="Georgia"/>
          <w:color w:val="auto"/>
          <w:sz w:val="22"/>
          <w:szCs w:val="22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D3CDD44" w14:textId="77777777" w:rsidR="007939A1" w:rsidRPr="00D92026" w:rsidRDefault="007939A1" w:rsidP="007939A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Georgia" w:hAnsi="Georgia"/>
          <w:color w:val="auto"/>
          <w:sz w:val="22"/>
          <w:szCs w:val="22"/>
        </w:rPr>
      </w:pPr>
      <w:r w:rsidRPr="00D92026">
        <w:rPr>
          <w:rFonts w:ascii="Georgia" w:hAnsi="Georgia"/>
          <w:color w:val="auto"/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Имущества, в этом случае договор купли-продажи расторгается в одностороннем порядке с направлением Покупателю уведомления о расторжении договора, при этом внесенный задаток Покупателю не возвращается, также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33016B38" w14:textId="77777777" w:rsidR="007939A1" w:rsidRPr="00D92026" w:rsidRDefault="007939A1" w:rsidP="007939A1">
      <w:pPr>
        <w:suppressAutoHyphens/>
        <w:spacing w:line="259" w:lineRule="auto"/>
        <w:ind w:firstLine="720"/>
        <w:jc w:val="both"/>
        <w:rPr>
          <w:rFonts w:ascii="Georgia" w:hAnsi="Georgia"/>
          <w:color w:val="auto"/>
          <w:sz w:val="22"/>
          <w:szCs w:val="22"/>
        </w:rPr>
      </w:pPr>
      <w:r w:rsidRPr="00D92026">
        <w:rPr>
          <w:rFonts w:ascii="Georgia" w:hAnsi="Georgia"/>
          <w:color w:val="auto"/>
          <w:sz w:val="22"/>
          <w:szCs w:val="22"/>
        </w:rPr>
        <w:t xml:space="preserve">Настоящий Договор считается расторгнутым с момента направления Продавцом указанного уведомления.  </w:t>
      </w:r>
    </w:p>
    <w:p w14:paraId="7A966E43" w14:textId="77777777" w:rsidR="00280760" w:rsidRPr="00D92026" w:rsidRDefault="00280760" w:rsidP="00280760">
      <w:pPr>
        <w:suppressAutoHyphens/>
        <w:ind w:firstLine="720"/>
        <w:jc w:val="both"/>
        <w:rPr>
          <w:rFonts w:ascii="Georgia" w:hAnsi="Georgia"/>
          <w:color w:val="auto"/>
          <w:sz w:val="22"/>
          <w:szCs w:val="22"/>
        </w:rPr>
      </w:pPr>
    </w:p>
    <w:p w14:paraId="7810F7FF" w14:textId="77777777" w:rsidR="00280760" w:rsidRPr="00D92026" w:rsidRDefault="00280760" w:rsidP="00280760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rFonts w:ascii="Georgia" w:hAnsi="Georgia"/>
          <w:color w:val="auto"/>
          <w:sz w:val="22"/>
          <w:szCs w:val="22"/>
        </w:rPr>
      </w:pPr>
      <w:r w:rsidRPr="00D92026">
        <w:rPr>
          <w:rFonts w:ascii="Georgia" w:hAnsi="Georgia"/>
          <w:b/>
          <w:color w:val="auto"/>
          <w:sz w:val="22"/>
          <w:szCs w:val="22"/>
        </w:rPr>
        <w:t>ПРОЧИЕ УСЛОВИЯ</w:t>
      </w:r>
    </w:p>
    <w:p w14:paraId="3E06F4FD" w14:textId="77777777" w:rsidR="00280760" w:rsidRPr="00D92026" w:rsidRDefault="00280760" w:rsidP="00280760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Georgia" w:hAnsi="Georgia"/>
          <w:color w:val="auto"/>
          <w:sz w:val="22"/>
          <w:szCs w:val="22"/>
        </w:rPr>
      </w:pPr>
      <w:r w:rsidRPr="00D92026">
        <w:rPr>
          <w:rFonts w:ascii="Georgia" w:hAnsi="Georgia"/>
          <w:color w:val="auto"/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9280"/>
      </w:tblGrid>
      <w:tr w:rsidR="00D92026" w:rsidRPr="00D92026" w14:paraId="5A407F34" w14:textId="77777777" w:rsidTr="00C63B7F">
        <w:tc>
          <w:tcPr>
            <w:tcW w:w="76" w:type="dxa"/>
          </w:tcPr>
          <w:p w14:paraId="2BF1516C" w14:textId="77777777" w:rsidR="00280760" w:rsidRPr="00D92026" w:rsidRDefault="00280760" w:rsidP="0012337C">
            <w:pPr>
              <w:suppressAutoHyphens/>
              <w:spacing w:line="259" w:lineRule="auto"/>
              <w:ind w:firstLine="709"/>
              <w:jc w:val="both"/>
              <w:rPr>
                <w:rFonts w:ascii="Georgia" w:hAnsi="Georgia"/>
                <w:color w:val="auto"/>
                <w:sz w:val="22"/>
                <w:szCs w:val="22"/>
              </w:rPr>
            </w:pPr>
            <w:r w:rsidRPr="00D92026">
              <w:rPr>
                <w:rFonts w:ascii="Georgia" w:hAnsi="Georgia"/>
                <w:color w:val="auto"/>
                <w:sz w:val="22"/>
                <w:szCs w:val="22"/>
              </w:rPr>
              <w:t>-</w:t>
            </w:r>
          </w:p>
        </w:tc>
        <w:tc>
          <w:tcPr>
            <w:tcW w:w="9280" w:type="dxa"/>
            <w:vAlign w:val="bottom"/>
          </w:tcPr>
          <w:p w14:paraId="63CD68F6" w14:textId="77777777" w:rsidR="00280760" w:rsidRPr="00D92026" w:rsidRDefault="00280760" w:rsidP="0012337C">
            <w:pPr>
              <w:suppressAutoHyphens/>
              <w:spacing w:line="259" w:lineRule="auto"/>
              <w:ind w:firstLine="709"/>
              <w:jc w:val="both"/>
              <w:rPr>
                <w:rFonts w:ascii="Georgia" w:hAnsi="Georgia"/>
                <w:color w:val="auto"/>
                <w:sz w:val="22"/>
                <w:szCs w:val="22"/>
              </w:rPr>
            </w:pPr>
            <w:r w:rsidRPr="00D92026">
              <w:rPr>
                <w:rFonts w:ascii="Georgia" w:hAnsi="Georgia"/>
                <w:color w:val="auto"/>
                <w:sz w:val="22"/>
                <w:szCs w:val="22"/>
              </w:rPr>
              <w:t>ненадлежащем исполнении Сторонами своих обязательств;</w:t>
            </w:r>
          </w:p>
        </w:tc>
      </w:tr>
      <w:tr w:rsidR="00D92026" w:rsidRPr="00D92026" w14:paraId="51801FB6" w14:textId="77777777" w:rsidTr="00C63B7F">
        <w:tc>
          <w:tcPr>
            <w:tcW w:w="76" w:type="dxa"/>
          </w:tcPr>
          <w:p w14:paraId="775CE5EC" w14:textId="77777777" w:rsidR="00280760" w:rsidRPr="00D92026" w:rsidRDefault="00280760" w:rsidP="0012337C">
            <w:pPr>
              <w:suppressAutoHyphens/>
              <w:spacing w:line="259" w:lineRule="auto"/>
              <w:ind w:firstLine="709"/>
              <w:jc w:val="both"/>
              <w:rPr>
                <w:rFonts w:ascii="Georgia" w:hAnsi="Georgia"/>
                <w:color w:val="auto"/>
                <w:sz w:val="22"/>
                <w:szCs w:val="22"/>
              </w:rPr>
            </w:pPr>
            <w:r w:rsidRPr="00D92026">
              <w:rPr>
                <w:rFonts w:ascii="Georgia" w:hAnsi="Georgia"/>
                <w:color w:val="auto"/>
                <w:sz w:val="22"/>
                <w:szCs w:val="22"/>
              </w:rPr>
              <w:t>-</w:t>
            </w:r>
          </w:p>
        </w:tc>
        <w:tc>
          <w:tcPr>
            <w:tcW w:w="9280" w:type="dxa"/>
            <w:vAlign w:val="bottom"/>
          </w:tcPr>
          <w:p w14:paraId="41ED8E7D" w14:textId="77777777" w:rsidR="00280760" w:rsidRPr="00D92026" w:rsidRDefault="00280760" w:rsidP="0012337C">
            <w:pPr>
              <w:suppressAutoHyphens/>
              <w:spacing w:line="259" w:lineRule="auto"/>
              <w:ind w:firstLine="709"/>
              <w:jc w:val="both"/>
              <w:rPr>
                <w:rFonts w:ascii="Georgia" w:hAnsi="Georgia"/>
                <w:color w:val="auto"/>
                <w:sz w:val="22"/>
                <w:szCs w:val="22"/>
              </w:rPr>
            </w:pPr>
            <w:r w:rsidRPr="00D92026">
              <w:rPr>
                <w:rFonts w:ascii="Georgia" w:hAnsi="Georgia"/>
                <w:color w:val="auto"/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D92026" w:rsidRPr="00D92026" w14:paraId="394FD4A0" w14:textId="77777777" w:rsidTr="006B7700">
        <w:trPr>
          <w:trHeight w:val="1366"/>
        </w:trPr>
        <w:tc>
          <w:tcPr>
            <w:tcW w:w="76" w:type="dxa"/>
          </w:tcPr>
          <w:p w14:paraId="3B4D5BD7" w14:textId="77777777" w:rsidR="00280760" w:rsidRPr="00D92026" w:rsidRDefault="00280760" w:rsidP="0012337C">
            <w:pPr>
              <w:suppressAutoHyphens/>
              <w:spacing w:line="259" w:lineRule="auto"/>
              <w:ind w:firstLine="709"/>
              <w:jc w:val="both"/>
              <w:rPr>
                <w:rFonts w:ascii="Georgia" w:hAnsi="Georgia"/>
                <w:color w:val="auto"/>
                <w:sz w:val="22"/>
                <w:szCs w:val="22"/>
              </w:rPr>
            </w:pPr>
            <w:r w:rsidRPr="00D92026">
              <w:rPr>
                <w:rFonts w:ascii="Georgia" w:hAnsi="Georgia"/>
                <w:color w:val="auto"/>
                <w:sz w:val="22"/>
                <w:szCs w:val="22"/>
              </w:rPr>
              <w:t>-</w:t>
            </w:r>
          </w:p>
        </w:tc>
        <w:tc>
          <w:tcPr>
            <w:tcW w:w="9280" w:type="dxa"/>
            <w:vAlign w:val="bottom"/>
          </w:tcPr>
          <w:p w14:paraId="4A59955B" w14:textId="77777777" w:rsidR="00280760" w:rsidRDefault="00280760" w:rsidP="0012337C">
            <w:pPr>
              <w:suppressAutoHyphens/>
              <w:spacing w:line="259" w:lineRule="auto"/>
              <w:ind w:firstLine="709"/>
              <w:jc w:val="both"/>
              <w:rPr>
                <w:rFonts w:ascii="Georgia" w:hAnsi="Georgia"/>
                <w:color w:val="auto"/>
                <w:sz w:val="22"/>
                <w:szCs w:val="22"/>
              </w:rPr>
            </w:pPr>
            <w:r w:rsidRPr="00D92026">
              <w:rPr>
                <w:rFonts w:ascii="Georgia" w:hAnsi="Georgia"/>
                <w:color w:val="auto"/>
                <w:sz w:val="22"/>
                <w:szCs w:val="22"/>
              </w:rPr>
              <w:t>возникновении оснований, предусмотренных законодательством Российской Федерации.</w:t>
            </w:r>
          </w:p>
          <w:p w14:paraId="21C90EF7" w14:textId="27F71876" w:rsidR="00C63B7F" w:rsidRPr="00D92026" w:rsidRDefault="003E2289" w:rsidP="00E93538">
            <w:pPr>
              <w:suppressAutoHyphens/>
              <w:spacing w:line="259" w:lineRule="auto"/>
              <w:ind w:firstLine="608"/>
              <w:jc w:val="both"/>
              <w:rPr>
                <w:rFonts w:ascii="Georgia" w:hAnsi="Georgia"/>
                <w:color w:val="auto"/>
                <w:sz w:val="22"/>
                <w:szCs w:val="22"/>
              </w:rPr>
            </w:pPr>
            <w:r w:rsidRPr="006B7700">
              <w:rPr>
                <w:rFonts w:ascii="Georgia" w:hAnsi="Georgia"/>
                <w:color w:val="auto"/>
                <w:sz w:val="22"/>
                <w:szCs w:val="22"/>
              </w:rPr>
              <w:t>Допускается электронный документооборот в письменной форме по адресам, указанным в разделе 7 настоящего</w:t>
            </w:r>
            <w:r w:rsidR="00E93538">
              <w:rPr>
                <w:rFonts w:ascii="Georgia" w:hAnsi="Georgia"/>
                <w:color w:val="auto"/>
                <w:sz w:val="22"/>
                <w:szCs w:val="22"/>
              </w:rPr>
              <w:t xml:space="preserve"> Договора, посредством почтовой</w:t>
            </w:r>
            <w:r w:rsidRPr="006B7700">
              <w:rPr>
                <w:rFonts w:ascii="Georgia" w:hAnsi="Georgia"/>
                <w:color w:val="auto"/>
                <w:sz w:val="22"/>
                <w:szCs w:val="22"/>
              </w:rPr>
              <w:t xml:space="preserve"> или электронной связи</w:t>
            </w:r>
            <w:r w:rsidR="00E93538">
              <w:rPr>
                <w:rFonts w:ascii="Georgia" w:hAnsi="Georgia"/>
                <w:color w:val="auto"/>
                <w:sz w:val="22"/>
                <w:szCs w:val="22"/>
              </w:rPr>
              <w:t>.</w:t>
            </w:r>
            <w:r w:rsidRPr="006B7700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469CCF1F" w14:textId="77777777" w:rsidR="00280760" w:rsidRPr="00D92026" w:rsidRDefault="00280760" w:rsidP="00280760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Georgia" w:hAnsi="Georgia"/>
          <w:color w:val="auto"/>
          <w:sz w:val="22"/>
          <w:szCs w:val="22"/>
        </w:rPr>
      </w:pPr>
      <w:r w:rsidRPr="00D92026">
        <w:rPr>
          <w:rFonts w:ascii="Georgia" w:hAnsi="Georgia"/>
          <w:color w:val="auto"/>
          <w:sz w:val="22"/>
          <w:szCs w:val="22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8C2BFAB" w14:textId="057040B9" w:rsidR="00280760" w:rsidRPr="00D92026" w:rsidRDefault="003E2289" w:rsidP="00280760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Georgia" w:hAnsi="Georgia"/>
          <w:color w:val="auto"/>
          <w:sz w:val="22"/>
          <w:szCs w:val="22"/>
        </w:rPr>
      </w:pPr>
      <w:r w:rsidRPr="003E2289">
        <w:rPr>
          <w:rFonts w:ascii="Georgia" w:hAnsi="Georgia"/>
          <w:color w:val="auto"/>
          <w:sz w:val="22"/>
          <w:szCs w:val="22"/>
        </w:rPr>
        <w:t>Все уведомления и сообщения должны направляться в письменной форме. Допускается электронный документооборот по адресам, указанным в разделе 7 настоящего Договора, посредством почтовой, электронной связи</w:t>
      </w:r>
      <w:r w:rsidR="00E93538">
        <w:rPr>
          <w:rFonts w:ascii="Georgia" w:hAnsi="Georgia"/>
          <w:color w:val="auto"/>
          <w:sz w:val="22"/>
          <w:szCs w:val="22"/>
        </w:rPr>
        <w:t>.</w:t>
      </w:r>
      <w:r w:rsidRPr="003E2289">
        <w:rPr>
          <w:rFonts w:ascii="Georgia" w:hAnsi="Georgia"/>
          <w:color w:val="auto"/>
          <w:sz w:val="22"/>
          <w:szCs w:val="22"/>
        </w:rPr>
        <w:t xml:space="preserve"> </w:t>
      </w:r>
    </w:p>
    <w:p w14:paraId="668669B7" w14:textId="05CB2C34" w:rsidR="00421D9B" w:rsidRPr="003E2289" w:rsidRDefault="00421D9B" w:rsidP="000201CF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Georgia" w:hAnsi="Georgia"/>
          <w:color w:val="auto"/>
          <w:sz w:val="22"/>
          <w:szCs w:val="22"/>
        </w:rPr>
      </w:pPr>
      <w:r w:rsidRPr="00D92026">
        <w:rPr>
          <w:rFonts w:ascii="Georgia" w:hAnsi="Georgia" w:cs="Calibri"/>
          <w:color w:val="auto"/>
          <w:sz w:val="22"/>
          <w:szCs w:val="22"/>
        </w:rPr>
        <w:t xml:space="preserve">При наличии действующих обременений (ограничений) на момент заключения настоящего договора покупатель самостоятельно осуществляет их снятие / отмену. </w:t>
      </w:r>
    </w:p>
    <w:p w14:paraId="1B0114BC" w14:textId="1599E8C4" w:rsidR="003E2289" w:rsidRDefault="003E2289" w:rsidP="000201CF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Georgia" w:hAnsi="Georgia"/>
          <w:color w:val="auto"/>
          <w:sz w:val="22"/>
          <w:szCs w:val="22"/>
        </w:rPr>
      </w:pPr>
      <w:r w:rsidRPr="003E2289">
        <w:rPr>
          <w:rFonts w:ascii="Georgia" w:hAnsi="Georgia"/>
          <w:color w:val="auto"/>
          <w:sz w:val="22"/>
          <w:szCs w:val="22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676B492C" w14:textId="6EB29FFC" w:rsidR="003E2289" w:rsidRPr="009353B2" w:rsidRDefault="003E2289" w:rsidP="000201CF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Georgia" w:hAnsi="Georgia"/>
          <w:color w:val="auto"/>
          <w:sz w:val="22"/>
          <w:szCs w:val="22"/>
        </w:rPr>
      </w:pPr>
      <w:r w:rsidRPr="003E2289">
        <w:rPr>
          <w:rFonts w:ascii="Georgia" w:hAnsi="Georgia"/>
          <w:color w:val="auto"/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РФ.</w:t>
      </w:r>
    </w:p>
    <w:p w14:paraId="7581BACE" w14:textId="77777777" w:rsidR="00280760" w:rsidRPr="00D92026" w:rsidRDefault="00280760" w:rsidP="00280760">
      <w:pPr>
        <w:suppressAutoHyphens/>
        <w:ind w:firstLine="720"/>
        <w:jc w:val="both"/>
        <w:rPr>
          <w:rFonts w:ascii="Georgia" w:hAnsi="Georgia"/>
          <w:color w:val="auto"/>
          <w:sz w:val="22"/>
          <w:szCs w:val="22"/>
        </w:rPr>
      </w:pPr>
    </w:p>
    <w:p w14:paraId="0CE871B7" w14:textId="77777777" w:rsidR="00280760" w:rsidRPr="00D92026" w:rsidRDefault="00280760" w:rsidP="00280760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rFonts w:ascii="Georgia" w:hAnsi="Georgia"/>
          <w:color w:val="auto"/>
          <w:sz w:val="22"/>
          <w:szCs w:val="22"/>
        </w:rPr>
      </w:pPr>
      <w:r w:rsidRPr="00D92026">
        <w:rPr>
          <w:rFonts w:ascii="Georgia" w:hAnsi="Georgia"/>
          <w:b/>
          <w:color w:val="auto"/>
          <w:sz w:val="22"/>
          <w:szCs w:val="22"/>
        </w:rPr>
        <w:t>ЗАКЛЮЧИТЕЛЬНЫЕ ПОЛОЖЕНИЯ</w:t>
      </w:r>
    </w:p>
    <w:p w14:paraId="4C5F3D24" w14:textId="77777777" w:rsidR="00280760" w:rsidRPr="00D92026" w:rsidRDefault="00280760" w:rsidP="00280760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rFonts w:ascii="Georgia" w:hAnsi="Georgia"/>
          <w:b/>
          <w:color w:val="auto"/>
          <w:sz w:val="22"/>
          <w:szCs w:val="22"/>
        </w:rPr>
      </w:pPr>
      <w:r w:rsidRPr="00D92026">
        <w:rPr>
          <w:rFonts w:ascii="Georgia" w:hAnsi="Georgia"/>
          <w:color w:val="auto"/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регистрирующего органа.</w:t>
      </w:r>
    </w:p>
    <w:p w14:paraId="7F96B5BA" w14:textId="77777777" w:rsidR="00636AFA" w:rsidRPr="00D92026" w:rsidRDefault="00636AFA" w:rsidP="00D82F6A">
      <w:pPr>
        <w:suppressAutoHyphens/>
        <w:ind w:firstLine="720"/>
        <w:jc w:val="center"/>
        <w:rPr>
          <w:rFonts w:ascii="Georgia" w:hAnsi="Georgia"/>
          <w:b/>
          <w:color w:val="auto"/>
          <w:sz w:val="22"/>
          <w:szCs w:val="22"/>
        </w:rPr>
      </w:pPr>
    </w:p>
    <w:p w14:paraId="53C693CF" w14:textId="6ED7C5E0" w:rsidR="00636AFA" w:rsidRPr="00D92026" w:rsidRDefault="00636AFA" w:rsidP="00EE2F4E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rFonts w:ascii="Georgia" w:hAnsi="Georgia"/>
          <w:b/>
          <w:color w:val="auto"/>
          <w:sz w:val="22"/>
          <w:szCs w:val="22"/>
        </w:rPr>
      </w:pPr>
      <w:r w:rsidRPr="00D92026">
        <w:rPr>
          <w:rFonts w:ascii="Georgia" w:hAnsi="Georgia"/>
          <w:b/>
          <w:color w:val="auto"/>
          <w:sz w:val="22"/>
          <w:szCs w:val="22"/>
        </w:rPr>
        <w:t xml:space="preserve"> </w:t>
      </w:r>
      <w:r w:rsidR="006859A3" w:rsidRPr="00D92026">
        <w:rPr>
          <w:rFonts w:ascii="Georgia" w:hAnsi="Georgia"/>
          <w:b/>
          <w:color w:val="auto"/>
          <w:sz w:val="22"/>
          <w:szCs w:val="22"/>
        </w:rPr>
        <w:t>Подписи сторон</w:t>
      </w:r>
    </w:p>
    <w:p w14:paraId="04215421" w14:textId="77777777" w:rsidR="00636AFA" w:rsidRPr="00D92026" w:rsidRDefault="00636AFA" w:rsidP="00D82F6A">
      <w:pPr>
        <w:suppressAutoHyphens/>
        <w:ind w:firstLine="720"/>
        <w:jc w:val="center"/>
        <w:rPr>
          <w:rFonts w:ascii="Georgia" w:hAnsi="Georgia"/>
          <w:b/>
          <w:color w:val="auto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4"/>
        <w:gridCol w:w="4681"/>
      </w:tblGrid>
      <w:tr w:rsidR="00D92026" w:rsidRPr="00D92026" w14:paraId="770AAC3B" w14:textId="77777777" w:rsidTr="000E23F8">
        <w:tc>
          <w:tcPr>
            <w:tcW w:w="5006" w:type="dxa"/>
          </w:tcPr>
          <w:p w14:paraId="0DA526FF" w14:textId="77777777" w:rsidR="00A67F05" w:rsidRPr="00D92026" w:rsidRDefault="00A67F05" w:rsidP="00A67F05">
            <w:pPr>
              <w:suppressAutoHyphens/>
              <w:jc w:val="center"/>
              <w:rPr>
                <w:rFonts w:ascii="Georgia" w:hAnsi="Georgia"/>
                <w:color w:val="auto"/>
                <w:sz w:val="22"/>
                <w:szCs w:val="22"/>
              </w:rPr>
            </w:pPr>
            <w:r w:rsidRPr="00D92026">
              <w:rPr>
                <w:rFonts w:ascii="Georgia" w:hAnsi="Georgia"/>
                <w:color w:val="auto"/>
                <w:sz w:val="22"/>
                <w:szCs w:val="22"/>
              </w:rPr>
              <w:t>ПРОДАВЕЦ</w:t>
            </w:r>
          </w:p>
        </w:tc>
        <w:tc>
          <w:tcPr>
            <w:tcW w:w="5006" w:type="dxa"/>
          </w:tcPr>
          <w:p w14:paraId="13D5B02C" w14:textId="77777777" w:rsidR="00A67F05" w:rsidRPr="00D92026" w:rsidRDefault="00A67F05" w:rsidP="00A67F05">
            <w:pPr>
              <w:suppressAutoHyphens/>
              <w:jc w:val="center"/>
              <w:rPr>
                <w:rFonts w:ascii="Georgia" w:hAnsi="Georgia"/>
                <w:color w:val="auto"/>
                <w:sz w:val="22"/>
                <w:szCs w:val="22"/>
              </w:rPr>
            </w:pPr>
            <w:r w:rsidRPr="00D92026">
              <w:rPr>
                <w:rFonts w:ascii="Georgia" w:hAnsi="Georgia"/>
                <w:color w:val="auto"/>
                <w:sz w:val="22"/>
                <w:szCs w:val="22"/>
              </w:rPr>
              <w:t>ПОКУПАТЕЛЬ</w:t>
            </w:r>
          </w:p>
          <w:p w14:paraId="07D44FEB" w14:textId="77777777" w:rsidR="00A67F05" w:rsidRPr="00D92026" w:rsidRDefault="00A67F05" w:rsidP="00A67F05">
            <w:pPr>
              <w:suppressAutoHyphens/>
              <w:rPr>
                <w:rFonts w:ascii="Georgia" w:hAnsi="Georgia"/>
                <w:color w:val="auto"/>
                <w:sz w:val="22"/>
                <w:szCs w:val="22"/>
              </w:rPr>
            </w:pPr>
          </w:p>
        </w:tc>
      </w:tr>
      <w:tr w:rsidR="00D92026" w:rsidRPr="00D92026" w14:paraId="0D2952ED" w14:textId="77777777" w:rsidTr="000E23F8">
        <w:tc>
          <w:tcPr>
            <w:tcW w:w="5006" w:type="dxa"/>
          </w:tcPr>
          <w:p w14:paraId="73CE2263" w14:textId="225C327D" w:rsidR="002E4D78" w:rsidRPr="00D92026" w:rsidRDefault="00323185" w:rsidP="006859A3">
            <w:pPr>
              <w:suppressAutoHyphens/>
              <w:jc w:val="both"/>
              <w:rPr>
                <w:rFonts w:ascii="Georgia" w:hAnsi="Georgia"/>
                <w:color w:val="auto"/>
                <w:sz w:val="22"/>
                <w:szCs w:val="22"/>
              </w:rPr>
            </w:pPr>
            <w:r w:rsidRPr="00D92026">
              <w:rPr>
                <w:rFonts w:ascii="Georgia" w:hAnsi="Georgia"/>
                <w:color w:val="auto"/>
                <w:sz w:val="22"/>
                <w:szCs w:val="22"/>
              </w:rPr>
              <w:t xml:space="preserve">Финансовый управляющий </w:t>
            </w:r>
          </w:p>
        </w:tc>
        <w:tc>
          <w:tcPr>
            <w:tcW w:w="5006" w:type="dxa"/>
          </w:tcPr>
          <w:p w14:paraId="460A1DE2" w14:textId="77777777" w:rsidR="002734D5" w:rsidRPr="00D92026" w:rsidRDefault="002734D5" w:rsidP="002734D5">
            <w:pPr>
              <w:suppressAutoHyphens/>
              <w:jc w:val="both"/>
              <w:rPr>
                <w:rFonts w:ascii="Georgia" w:hAnsi="Georgia"/>
                <w:color w:val="auto"/>
                <w:sz w:val="22"/>
                <w:szCs w:val="22"/>
              </w:rPr>
            </w:pPr>
          </w:p>
        </w:tc>
      </w:tr>
      <w:tr w:rsidR="00D92026" w:rsidRPr="00D92026" w14:paraId="5C0CEBA0" w14:textId="77777777" w:rsidTr="000E23F8">
        <w:tc>
          <w:tcPr>
            <w:tcW w:w="5006" w:type="dxa"/>
          </w:tcPr>
          <w:p w14:paraId="37D2232A" w14:textId="77777777" w:rsidR="006859A3" w:rsidRPr="00D92026" w:rsidRDefault="006859A3" w:rsidP="006859A3">
            <w:pPr>
              <w:suppressAutoHyphens/>
              <w:jc w:val="both"/>
              <w:rPr>
                <w:rFonts w:ascii="Georgia" w:hAnsi="Georgia"/>
                <w:color w:val="auto"/>
                <w:sz w:val="22"/>
                <w:szCs w:val="22"/>
              </w:rPr>
            </w:pPr>
          </w:p>
        </w:tc>
        <w:tc>
          <w:tcPr>
            <w:tcW w:w="5006" w:type="dxa"/>
          </w:tcPr>
          <w:p w14:paraId="139BD37C" w14:textId="77777777" w:rsidR="006859A3" w:rsidRPr="00D92026" w:rsidRDefault="006859A3" w:rsidP="002734D5">
            <w:pPr>
              <w:suppressAutoHyphens/>
              <w:jc w:val="both"/>
              <w:rPr>
                <w:rFonts w:ascii="Georgia" w:hAnsi="Georgia"/>
                <w:color w:val="auto"/>
                <w:sz w:val="22"/>
                <w:szCs w:val="22"/>
              </w:rPr>
            </w:pPr>
          </w:p>
        </w:tc>
      </w:tr>
    </w:tbl>
    <w:p w14:paraId="67B5F556" w14:textId="77777777" w:rsidR="00B44076" w:rsidRPr="00D92026" w:rsidRDefault="00B44076" w:rsidP="00EE2F4E">
      <w:pPr>
        <w:tabs>
          <w:tab w:val="center" w:pos="4677"/>
        </w:tabs>
        <w:suppressAutoHyphens/>
        <w:rPr>
          <w:rFonts w:ascii="Georgia" w:hAnsi="Georgia"/>
          <w:color w:val="auto"/>
          <w:sz w:val="22"/>
          <w:szCs w:val="22"/>
        </w:rPr>
      </w:pPr>
    </w:p>
    <w:p w14:paraId="3CE5F8F9" w14:textId="4336317D" w:rsidR="00EE2F4E" w:rsidRPr="00D92026" w:rsidRDefault="00B44076" w:rsidP="00EE2F4E">
      <w:pPr>
        <w:tabs>
          <w:tab w:val="center" w:pos="4677"/>
        </w:tabs>
        <w:suppressAutoHyphens/>
        <w:rPr>
          <w:rFonts w:ascii="Georgia" w:hAnsi="Georgia"/>
          <w:color w:val="auto"/>
          <w:sz w:val="22"/>
          <w:szCs w:val="22"/>
        </w:rPr>
      </w:pPr>
      <w:r w:rsidRPr="00D92026">
        <w:rPr>
          <w:rFonts w:ascii="Georgia" w:hAnsi="Georgia"/>
          <w:color w:val="auto"/>
          <w:sz w:val="22"/>
          <w:szCs w:val="22"/>
        </w:rPr>
        <w:t xml:space="preserve">  </w:t>
      </w:r>
      <w:r w:rsidR="00EE2F4E" w:rsidRPr="00D92026">
        <w:rPr>
          <w:rFonts w:ascii="Georgia" w:hAnsi="Georgia"/>
          <w:color w:val="auto"/>
          <w:sz w:val="22"/>
          <w:szCs w:val="22"/>
        </w:rPr>
        <w:t>__________________</w:t>
      </w:r>
      <w:r w:rsidR="0070308B" w:rsidRPr="00D92026">
        <w:rPr>
          <w:rFonts w:ascii="Georgia" w:hAnsi="Georgia"/>
          <w:color w:val="auto"/>
          <w:sz w:val="22"/>
          <w:szCs w:val="22"/>
        </w:rPr>
        <w:t>В.</w:t>
      </w:r>
      <w:r w:rsidRPr="00D92026">
        <w:rPr>
          <w:rFonts w:ascii="Georgia" w:hAnsi="Georgia"/>
          <w:color w:val="auto"/>
          <w:sz w:val="22"/>
          <w:szCs w:val="22"/>
        </w:rPr>
        <w:t xml:space="preserve"> </w:t>
      </w:r>
      <w:r w:rsidR="0070308B" w:rsidRPr="00D92026">
        <w:rPr>
          <w:rFonts w:ascii="Georgia" w:hAnsi="Georgia"/>
          <w:color w:val="auto"/>
          <w:sz w:val="22"/>
          <w:szCs w:val="22"/>
        </w:rPr>
        <w:t>В. Пермиловская</w:t>
      </w:r>
      <w:r w:rsidR="00EE2F4E" w:rsidRPr="00D92026">
        <w:rPr>
          <w:rFonts w:ascii="Georgia" w:hAnsi="Georgia"/>
          <w:color w:val="auto"/>
          <w:sz w:val="22"/>
          <w:szCs w:val="22"/>
        </w:rPr>
        <w:tab/>
        <w:t xml:space="preserve">                    </w:t>
      </w:r>
      <w:r w:rsidR="000E3E1E" w:rsidRPr="00D92026">
        <w:rPr>
          <w:rFonts w:ascii="Georgia" w:hAnsi="Georgia"/>
          <w:color w:val="auto"/>
          <w:sz w:val="22"/>
          <w:szCs w:val="22"/>
        </w:rPr>
        <w:t xml:space="preserve">                    </w:t>
      </w:r>
    </w:p>
    <w:sectPr w:rsidR="00EE2F4E" w:rsidRPr="00D92026" w:rsidSect="00AC6058">
      <w:headerReference w:type="default" r:id="rId7"/>
      <w:footerReference w:type="default" r:id="rId8"/>
      <w:pgSz w:w="11906" w:h="16838"/>
      <w:pgMar w:top="1134" w:right="850" w:bottom="1134" w:left="1701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8A05D" w14:textId="77777777" w:rsidR="00925C9A" w:rsidRDefault="00925C9A">
      <w:r>
        <w:separator/>
      </w:r>
    </w:p>
  </w:endnote>
  <w:endnote w:type="continuationSeparator" w:id="0">
    <w:p w14:paraId="4DC3EB0D" w14:textId="77777777" w:rsidR="00925C9A" w:rsidRDefault="0092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8DE5" w14:textId="77777777" w:rsidR="005800D2" w:rsidRDefault="005800D2">
    <w:pPr>
      <w:pStyle w:val="a9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14:paraId="1DEF5C77" w14:textId="0DBE3840" w:rsidR="005800D2" w:rsidRPr="00FE68C5" w:rsidRDefault="00FE68C5" w:rsidP="00FE68C5">
    <w:pPr>
      <w:pStyle w:val="a9"/>
      <w:tabs>
        <w:tab w:val="clear" w:pos="4153"/>
        <w:tab w:val="clear" w:pos="8306"/>
        <w:tab w:val="left" w:pos="5850"/>
      </w:tabs>
      <w:rPr>
        <w:rFonts w:ascii="Cambria" w:hAnsi="Cambria"/>
      </w:rPr>
    </w:pPr>
    <w:r w:rsidRPr="00FE68C5">
      <w:rPr>
        <w:rFonts w:ascii="Cambria" w:hAnsi="Cambria"/>
      </w:rPr>
      <w:t>_________________</w:t>
    </w:r>
    <w:r>
      <w:rPr>
        <w:rFonts w:ascii="Cambria" w:hAnsi="Cambria"/>
      </w:rPr>
      <w:t>____</w:t>
    </w:r>
    <w:r w:rsidR="003C1C8E">
      <w:rPr>
        <w:rFonts w:ascii="Cambria" w:hAnsi="Cambria"/>
      </w:rPr>
      <w:t xml:space="preserve">В.В. </w:t>
    </w:r>
    <w:proofErr w:type="spellStart"/>
    <w:r w:rsidR="003C1C8E">
      <w:rPr>
        <w:rFonts w:ascii="Cambria" w:hAnsi="Cambria"/>
      </w:rPr>
      <w:t>Пермиловская</w:t>
    </w:r>
    <w:proofErr w:type="spellEnd"/>
    <w:r>
      <w:rPr>
        <w:rFonts w:ascii="Cambria" w:hAnsi="Cambria"/>
      </w:rPr>
      <w:tab/>
      <w:t>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F4DAF" w14:textId="77777777" w:rsidR="00925C9A" w:rsidRDefault="00925C9A">
      <w:r>
        <w:separator/>
      </w:r>
    </w:p>
  </w:footnote>
  <w:footnote w:type="continuationSeparator" w:id="0">
    <w:p w14:paraId="1A0BEBEA" w14:textId="77777777" w:rsidR="00925C9A" w:rsidRDefault="00925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1EE4E" w14:textId="77777777" w:rsidR="005800D2" w:rsidRDefault="005800D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7A2725D"/>
    <w:multiLevelType w:val="multilevel"/>
    <w:tmpl w:val="97B690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B5F648E"/>
    <w:multiLevelType w:val="hybridMultilevel"/>
    <w:tmpl w:val="AC384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50D51E6"/>
    <w:multiLevelType w:val="hybridMultilevel"/>
    <w:tmpl w:val="738AE4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80954993">
    <w:abstractNumId w:val="0"/>
  </w:num>
  <w:num w:numId="2" w16cid:durableId="1380015721">
    <w:abstractNumId w:val="3"/>
  </w:num>
  <w:num w:numId="3" w16cid:durableId="663628324">
    <w:abstractNumId w:val="1"/>
  </w:num>
  <w:num w:numId="4" w16cid:durableId="317345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3F"/>
    <w:rsid w:val="00014F82"/>
    <w:rsid w:val="000164B7"/>
    <w:rsid w:val="00030DEC"/>
    <w:rsid w:val="00054E02"/>
    <w:rsid w:val="00084551"/>
    <w:rsid w:val="000A300A"/>
    <w:rsid w:val="000D2CEE"/>
    <w:rsid w:val="000D3138"/>
    <w:rsid w:val="000D712A"/>
    <w:rsid w:val="000E23F8"/>
    <w:rsid w:val="000E3E1E"/>
    <w:rsid w:val="000F6CFF"/>
    <w:rsid w:val="00103F23"/>
    <w:rsid w:val="001233AD"/>
    <w:rsid w:val="001405F2"/>
    <w:rsid w:val="0014291C"/>
    <w:rsid w:val="00147D70"/>
    <w:rsid w:val="001D18F3"/>
    <w:rsid w:val="001D5018"/>
    <w:rsid w:val="001E14F3"/>
    <w:rsid w:val="001F28DC"/>
    <w:rsid w:val="00201416"/>
    <w:rsid w:val="00205C9B"/>
    <w:rsid w:val="00220A1F"/>
    <w:rsid w:val="0025263D"/>
    <w:rsid w:val="00253FB8"/>
    <w:rsid w:val="00261626"/>
    <w:rsid w:val="00264888"/>
    <w:rsid w:val="00272BA7"/>
    <w:rsid w:val="002734D5"/>
    <w:rsid w:val="00280760"/>
    <w:rsid w:val="002B70F2"/>
    <w:rsid w:val="002E29A3"/>
    <w:rsid w:val="002E3CC1"/>
    <w:rsid w:val="002E4D78"/>
    <w:rsid w:val="003028BF"/>
    <w:rsid w:val="00323185"/>
    <w:rsid w:val="0034468A"/>
    <w:rsid w:val="00371620"/>
    <w:rsid w:val="003977FD"/>
    <w:rsid w:val="003A5222"/>
    <w:rsid w:val="003C1C8E"/>
    <w:rsid w:val="003E2289"/>
    <w:rsid w:val="00421D9B"/>
    <w:rsid w:val="00433410"/>
    <w:rsid w:val="00450BCE"/>
    <w:rsid w:val="004514D5"/>
    <w:rsid w:val="004541EC"/>
    <w:rsid w:val="004613E5"/>
    <w:rsid w:val="004E0876"/>
    <w:rsid w:val="004F29CA"/>
    <w:rsid w:val="00506D16"/>
    <w:rsid w:val="005158D2"/>
    <w:rsid w:val="00531F1B"/>
    <w:rsid w:val="005331D5"/>
    <w:rsid w:val="005800D2"/>
    <w:rsid w:val="00583374"/>
    <w:rsid w:val="0058455D"/>
    <w:rsid w:val="005C0C28"/>
    <w:rsid w:val="005C3E7F"/>
    <w:rsid w:val="005C6EE7"/>
    <w:rsid w:val="005E0C14"/>
    <w:rsid w:val="005E7918"/>
    <w:rsid w:val="006035F0"/>
    <w:rsid w:val="00605252"/>
    <w:rsid w:val="00636AFA"/>
    <w:rsid w:val="00654AAB"/>
    <w:rsid w:val="006859A3"/>
    <w:rsid w:val="006A0FFA"/>
    <w:rsid w:val="006B7700"/>
    <w:rsid w:val="006E7F13"/>
    <w:rsid w:val="00702437"/>
    <w:rsid w:val="0070308B"/>
    <w:rsid w:val="00720B97"/>
    <w:rsid w:val="00742FC5"/>
    <w:rsid w:val="007939A1"/>
    <w:rsid w:val="007A3296"/>
    <w:rsid w:val="00805C90"/>
    <w:rsid w:val="008308DD"/>
    <w:rsid w:val="00833BBC"/>
    <w:rsid w:val="00870184"/>
    <w:rsid w:val="00883503"/>
    <w:rsid w:val="00886700"/>
    <w:rsid w:val="00896AD8"/>
    <w:rsid w:val="008E080A"/>
    <w:rsid w:val="008F44B3"/>
    <w:rsid w:val="008F4BF8"/>
    <w:rsid w:val="00914B9C"/>
    <w:rsid w:val="00925C9A"/>
    <w:rsid w:val="00933DF2"/>
    <w:rsid w:val="009353B2"/>
    <w:rsid w:val="00941B5A"/>
    <w:rsid w:val="0095533F"/>
    <w:rsid w:val="009648C9"/>
    <w:rsid w:val="00992CE7"/>
    <w:rsid w:val="009A1576"/>
    <w:rsid w:val="00A04A28"/>
    <w:rsid w:val="00A120B0"/>
    <w:rsid w:val="00A17A27"/>
    <w:rsid w:val="00A47557"/>
    <w:rsid w:val="00A57464"/>
    <w:rsid w:val="00A6432B"/>
    <w:rsid w:val="00A67F05"/>
    <w:rsid w:val="00A86A79"/>
    <w:rsid w:val="00AA5173"/>
    <w:rsid w:val="00AA543D"/>
    <w:rsid w:val="00AC6058"/>
    <w:rsid w:val="00AD2799"/>
    <w:rsid w:val="00AD478E"/>
    <w:rsid w:val="00AE03CC"/>
    <w:rsid w:val="00AE1C6F"/>
    <w:rsid w:val="00B03A02"/>
    <w:rsid w:val="00B44076"/>
    <w:rsid w:val="00B444A3"/>
    <w:rsid w:val="00B61E2D"/>
    <w:rsid w:val="00B6273F"/>
    <w:rsid w:val="00B62990"/>
    <w:rsid w:val="00B80BAA"/>
    <w:rsid w:val="00B81AC8"/>
    <w:rsid w:val="00BA59A8"/>
    <w:rsid w:val="00BD07B6"/>
    <w:rsid w:val="00BF0712"/>
    <w:rsid w:val="00BF367E"/>
    <w:rsid w:val="00BF6B43"/>
    <w:rsid w:val="00C421B9"/>
    <w:rsid w:val="00C63B7F"/>
    <w:rsid w:val="00C64D71"/>
    <w:rsid w:val="00C752CD"/>
    <w:rsid w:val="00C76CA6"/>
    <w:rsid w:val="00C80997"/>
    <w:rsid w:val="00CE2E1F"/>
    <w:rsid w:val="00D06765"/>
    <w:rsid w:val="00D323AB"/>
    <w:rsid w:val="00D4122C"/>
    <w:rsid w:val="00D44412"/>
    <w:rsid w:val="00D44998"/>
    <w:rsid w:val="00D50D4E"/>
    <w:rsid w:val="00D75BC6"/>
    <w:rsid w:val="00D82F6A"/>
    <w:rsid w:val="00D91738"/>
    <w:rsid w:val="00D92026"/>
    <w:rsid w:val="00DE1B0F"/>
    <w:rsid w:val="00DF24DD"/>
    <w:rsid w:val="00DF2F89"/>
    <w:rsid w:val="00DF4CC6"/>
    <w:rsid w:val="00E1252B"/>
    <w:rsid w:val="00E156EA"/>
    <w:rsid w:val="00E214ED"/>
    <w:rsid w:val="00E93538"/>
    <w:rsid w:val="00EC324A"/>
    <w:rsid w:val="00ED7DC6"/>
    <w:rsid w:val="00EE2F4E"/>
    <w:rsid w:val="00F25EBE"/>
    <w:rsid w:val="00F473B1"/>
    <w:rsid w:val="00FE5CA7"/>
    <w:rsid w:val="00FE68C5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8F4FF8"/>
  <w15:chartTrackingRefBased/>
  <w15:docId w15:val="{933E441C-D59E-49DA-A07A-B4151C4E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7A27"/>
    <w:rPr>
      <w:color w:val="000000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20">
    <w:name w:val="Основной шрифт абзаца2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  <w:lang w:eastAsia="zh-CN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BA59A8"/>
    <w:pPr>
      <w:ind w:left="720"/>
      <w:contextualSpacing/>
    </w:pPr>
  </w:style>
  <w:style w:type="paragraph" w:styleId="30">
    <w:name w:val="Body Text Indent 3"/>
    <w:basedOn w:val="a"/>
    <w:link w:val="31"/>
    <w:rsid w:val="000E3E1E"/>
    <w:pPr>
      <w:spacing w:after="120"/>
      <w:ind w:left="283"/>
    </w:pPr>
    <w:rPr>
      <w:color w:val="auto"/>
      <w:sz w:val="16"/>
      <w:szCs w:val="16"/>
      <w:lang w:eastAsia="ru-RU"/>
    </w:rPr>
  </w:style>
  <w:style w:type="character" w:customStyle="1" w:styleId="31">
    <w:name w:val="Основной текст с отступом 3 Знак"/>
    <w:link w:val="30"/>
    <w:rsid w:val="000E3E1E"/>
    <w:rPr>
      <w:sz w:val="16"/>
      <w:szCs w:val="16"/>
    </w:rPr>
  </w:style>
  <w:style w:type="paragraph" w:customStyle="1" w:styleId="13">
    <w:name w:val="Обычный (веб)1"/>
    <w:basedOn w:val="a"/>
    <w:uiPriority w:val="99"/>
    <w:unhideWhenUsed/>
    <w:rsid w:val="002734D5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customStyle="1" w:styleId="Default">
    <w:name w:val="Default"/>
    <w:rsid w:val="006E7F1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highlight1">
    <w:name w:val="highlight1"/>
    <w:rsid w:val="002E4D78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bold3">
    <w:name w:val="bold3"/>
    <w:rsid w:val="00323185"/>
    <w:rPr>
      <w:rFonts w:ascii="Times New Roman" w:hAnsi="Times New Roman" w:cs="Times New Roman" w:hint="default"/>
      <w:b/>
      <w:bCs/>
    </w:rPr>
  </w:style>
  <w:style w:type="character" w:customStyle="1" w:styleId="highlight4">
    <w:name w:val="highlight4"/>
    <w:rsid w:val="00371620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styleId="af">
    <w:name w:val="Hyperlink"/>
    <w:rsid w:val="00371620"/>
    <w:rPr>
      <w:color w:val="0563C1"/>
      <w:u w:val="single"/>
    </w:rPr>
  </w:style>
  <w:style w:type="character" w:customStyle="1" w:styleId="highlight11">
    <w:name w:val="highlight11"/>
    <w:rsid w:val="00A4755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wmi-callto">
    <w:name w:val="wmi-callto"/>
    <w:basedOn w:val="a0"/>
    <w:rsid w:val="00A47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Виктория Нечитайло</cp:lastModifiedBy>
  <cp:revision>3</cp:revision>
  <cp:lastPrinted>2010-12-22T11:27:00Z</cp:lastPrinted>
  <dcterms:created xsi:type="dcterms:W3CDTF">2026-02-20T12:47:00Z</dcterms:created>
  <dcterms:modified xsi:type="dcterms:W3CDTF">2026-05-28T14:29:00Z</dcterms:modified>
</cp:coreProperties>
</file>