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0D3B8" w14:textId="7F58A8EE" w:rsidR="002E6C83" w:rsidRDefault="002E6C83" w:rsidP="002E6C83">
      <w:pPr>
        <w:widowControl w:val="0"/>
        <w:autoSpaceDE w:val="0"/>
        <w:autoSpaceDN w:val="0"/>
        <w:adjustRightInd w:val="0"/>
        <w:ind w:firstLine="709"/>
        <w:jc w:val="center"/>
        <w:rPr>
          <w:rFonts w:ascii="Times" w:hAnsi="Times" w:cs="Times"/>
          <w:b/>
          <w:bCs/>
          <w:sz w:val="53"/>
          <w:szCs w:val="53"/>
        </w:rPr>
      </w:pPr>
      <w:bookmarkStart w:id="0" w:name="_Hlk180595369"/>
      <w:r w:rsidRPr="004156F3">
        <w:rPr>
          <w:rFonts w:ascii="Times" w:hAnsi="Times" w:cs="Times"/>
          <w:b/>
          <w:bCs/>
          <w:sz w:val="53"/>
          <w:szCs w:val="53"/>
        </w:rPr>
        <w:t>Положение</w:t>
      </w:r>
      <w:r w:rsidRPr="004156F3">
        <w:rPr>
          <w:rFonts w:ascii="MS Mincho Cyr" w:eastAsia="MS Mincho" w:hAnsi="MS Mincho Cyr" w:cs="MS Mincho Cyr"/>
          <w:b/>
          <w:bCs/>
          <w:sz w:val="53"/>
          <w:szCs w:val="53"/>
        </w:rPr>
        <w:t xml:space="preserve"> о</w:t>
      </w:r>
      <w:r w:rsidR="007C4AB2" w:rsidRPr="004156F3">
        <w:rPr>
          <w:rFonts w:ascii="Times" w:hAnsi="Times" w:cs="Times"/>
          <w:b/>
          <w:bCs/>
          <w:sz w:val="53"/>
          <w:szCs w:val="53"/>
        </w:rPr>
        <w:t xml:space="preserve"> порядке, сроках и условиях реализации</w:t>
      </w:r>
      <w:r>
        <w:rPr>
          <w:rFonts w:ascii="Times" w:hAnsi="Times" w:cs="Times"/>
        </w:rPr>
        <w:t xml:space="preserve">, </w:t>
      </w:r>
      <w:r w:rsidR="007C4AB2" w:rsidRPr="004156F3">
        <w:rPr>
          <w:rFonts w:ascii="Times" w:hAnsi="Times" w:cs="Times"/>
          <w:b/>
          <w:bCs/>
          <w:sz w:val="53"/>
          <w:szCs w:val="53"/>
        </w:rPr>
        <w:t>имущества граждан</w:t>
      </w:r>
      <w:r>
        <w:rPr>
          <w:rFonts w:ascii="Times" w:hAnsi="Times" w:cs="Times"/>
          <w:b/>
          <w:bCs/>
          <w:sz w:val="53"/>
          <w:szCs w:val="53"/>
        </w:rPr>
        <w:t>ина</w:t>
      </w:r>
    </w:p>
    <w:p w14:paraId="73E79ED0" w14:textId="3D355FDD" w:rsidR="007C4AB2" w:rsidRPr="004156F3" w:rsidRDefault="007C4AB2" w:rsidP="007A37D2">
      <w:pPr>
        <w:widowControl w:val="0"/>
        <w:autoSpaceDE w:val="0"/>
        <w:autoSpaceDN w:val="0"/>
        <w:adjustRightInd w:val="0"/>
        <w:ind w:firstLine="709"/>
        <w:jc w:val="center"/>
        <w:rPr>
          <w:rFonts w:ascii="Times" w:hAnsi="Times" w:cs="Times"/>
        </w:rPr>
      </w:pPr>
      <w:r w:rsidRPr="004156F3">
        <w:rPr>
          <w:rFonts w:ascii="Times" w:hAnsi="Times" w:cs="Times"/>
          <w:b/>
          <w:bCs/>
          <w:sz w:val="53"/>
          <w:szCs w:val="53"/>
        </w:rPr>
        <w:t xml:space="preserve"> </w:t>
      </w:r>
      <w:r w:rsidR="002E6C83" w:rsidRPr="002E6C83">
        <w:rPr>
          <w:rFonts w:ascii="Times" w:hAnsi="Times" w:cs="Times"/>
          <w:b/>
          <w:bCs/>
          <w:sz w:val="53"/>
          <w:szCs w:val="53"/>
        </w:rPr>
        <w:t>Пустовалова Геннадия Геннадьевича</w:t>
      </w:r>
      <w:r w:rsidRPr="004156F3">
        <w:rPr>
          <w:rFonts w:ascii="Times" w:hAnsi="Times" w:cs="Times"/>
          <w:b/>
          <w:bCs/>
          <w:sz w:val="53"/>
          <w:szCs w:val="53"/>
        </w:rPr>
        <w:t>, не являющегося предметом залога, подлежащего реализации на торгах</w:t>
      </w:r>
    </w:p>
    <w:p w14:paraId="17C48F12" w14:textId="237885F5" w:rsidR="007C4AB2" w:rsidRPr="004156F3" w:rsidRDefault="007C4AB2" w:rsidP="007A37D2">
      <w:pPr>
        <w:widowControl w:val="0"/>
        <w:autoSpaceDE w:val="0"/>
        <w:autoSpaceDN w:val="0"/>
        <w:adjustRightInd w:val="0"/>
        <w:ind w:firstLine="709"/>
        <w:jc w:val="center"/>
        <w:rPr>
          <w:rFonts w:ascii="Times" w:hAnsi="Times" w:cs="Times"/>
        </w:rPr>
      </w:pPr>
      <w:r w:rsidRPr="004156F3">
        <w:rPr>
          <w:rFonts w:ascii="Times" w:hAnsi="Times" w:cs="Times"/>
          <w:b/>
          <w:bCs/>
          <w:sz w:val="42"/>
          <w:szCs w:val="42"/>
        </w:rPr>
        <w:t xml:space="preserve">в редакции финансового управляющего </w:t>
      </w:r>
      <w:r w:rsidR="002E6C83">
        <w:rPr>
          <w:rFonts w:ascii="Times" w:hAnsi="Times" w:cs="Times"/>
          <w:b/>
          <w:bCs/>
          <w:sz w:val="42"/>
          <w:szCs w:val="42"/>
        </w:rPr>
        <w:t>Батырева Алексея Александровича</w:t>
      </w:r>
      <w:r w:rsidRPr="004156F3">
        <w:rPr>
          <w:rFonts w:ascii="Times" w:hAnsi="Times" w:cs="Times"/>
          <w:b/>
          <w:bCs/>
          <w:sz w:val="42"/>
          <w:szCs w:val="42"/>
        </w:rPr>
        <w:t xml:space="preserve"> (на </w:t>
      </w:r>
      <w:r w:rsidR="002E6C83">
        <w:rPr>
          <w:rFonts w:ascii="Times New Roman" w:hAnsi="Times New Roman" w:cs="Times"/>
          <w:b/>
          <w:bCs/>
          <w:sz w:val="42"/>
          <w:szCs w:val="42"/>
        </w:rPr>
        <w:t>27.01</w:t>
      </w:r>
      <w:r w:rsidRPr="004156F3">
        <w:rPr>
          <w:rFonts w:ascii="Times" w:hAnsi="Times" w:cs="Times"/>
          <w:b/>
          <w:bCs/>
          <w:sz w:val="42"/>
          <w:szCs w:val="42"/>
        </w:rPr>
        <w:t>.202</w:t>
      </w:r>
      <w:r w:rsidR="002E6C83">
        <w:rPr>
          <w:rFonts w:ascii="Times" w:hAnsi="Times" w:cs="Times"/>
          <w:b/>
          <w:bCs/>
          <w:sz w:val="42"/>
          <w:szCs w:val="42"/>
        </w:rPr>
        <w:t>6</w:t>
      </w:r>
      <w:r w:rsidRPr="004156F3">
        <w:rPr>
          <w:rFonts w:ascii="Times" w:hAnsi="Times" w:cs="Times"/>
          <w:b/>
          <w:bCs/>
          <w:sz w:val="42"/>
          <w:szCs w:val="42"/>
        </w:rPr>
        <w:t>г.)</w:t>
      </w:r>
    </w:p>
    <w:p w14:paraId="6AB1629A" w14:textId="77777777" w:rsidR="007C4AB2" w:rsidRPr="0058590C" w:rsidRDefault="007C4AB2" w:rsidP="005946E5">
      <w:pPr>
        <w:widowControl w:val="0"/>
        <w:autoSpaceDE w:val="0"/>
        <w:autoSpaceDN w:val="0"/>
        <w:adjustRightInd w:val="0"/>
        <w:ind w:firstLine="709"/>
        <w:jc w:val="both"/>
        <w:rPr>
          <w:rFonts w:ascii="Times" w:hAnsi="Times" w:cs="Times"/>
          <w:b/>
          <w:bCs/>
          <w:color w:val="FF0000"/>
          <w:sz w:val="29"/>
          <w:szCs w:val="29"/>
        </w:rPr>
      </w:pPr>
    </w:p>
    <w:p w14:paraId="3220AF93" w14:textId="77777777" w:rsidR="007C4AB2" w:rsidRDefault="007C4AB2" w:rsidP="005946E5">
      <w:pPr>
        <w:widowControl w:val="0"/>
        <w:autoSpaceDE w:val="0"/>
        <w:autoSpaceDN w:val="0"/>
        <w:adjustRightInd w:val="0"/>
        <w:ind w:firstLine="709"/>
        <w:jc w:val="both"/>
        <w:rPr>
          <w:rFonts w:ascii="Times" w:hAnsi="Times" w:cs="Times"/>
          <w:b/>
          <w:bCs/>
          <w:color w:val="000000"/>
          <w:sz w:val="29"/>
          <w:szCs w:val="29"/>
        </w:rPr>
      </w:pPr>
    </w:p>
    <w:p w14:paraId="2AFC5705" w14:textId="77777777" w:rsidR="007C4AB2" w:rsidRDefault="007C4AB2" w:rsidP="005946E5">
      <w:pPr>
        <w:widowControl w:val="0"/>
        <w:autoSpaceDE w:val="0"/>
        <w:autoSpaceDN w:val="0"/>
        <w:adjustRightInd w:val="0"/>
        <w:ind w:firstLine="709"/>
        <w:jc w:val="both"/>
        <w:rPr>
          <w:rFonts w:ascii="Times" w:hAnsi="Times" w:cs="Times"/>
          <w:b/>
          <w:bCs/>
          <w:color w:val="000000"/>
          <w:sz w:val="29"/>
          <w:szCs w:val="29"/>
        </w:rPr>
      </w:pPr>
    </w:p>
    <w:p w14:paraId="2DA332A2" w14:textId="77777777" w:rsidR="007C4AB2" w:rsidRDefault="007C4AB2" w:rsidP="005946E5">
      <w:pPr>
        <w:widowControl w:val="0"/>
        <w:autoSpaceDE w:val="0"/>
        <w:autoSpaceDN w:val="0"/>
        <w:adjustRightInd w:val="0"/>
        <w:ind w:firstLine="709"/>
        <w:jc w:val="both"/>
        <w:rPr>
          <w:rFonts w:ascii="Times" w:hAnsi="Times" w:cs="Times"/>
          <w:b/>
          <w:bCs/>
          <w:color w:val="000000"/>
          <w:sz w:val="29"/>
          <w:szCs w:val="29"/>
        </w:rPr>
      </w:pPr>
    </w:p>
    <w:p w14:paraId="68DA4631" w14:textId="77777777" w:rsidR="007C4AB2" w:rsidRDefault="007C4AB2" w:rsidP="005946E5">
      <w:pPr>
        <w:widowControl w:val="0"/>
        <w:autoSpaceDE w:val="0"/>
        <w:autoSpaceDN w:val="0"/>
        <w:adjustRightInd w:val="0"/>
        <w:ind w:firstLine="709"/>
        <w:jc w:val="both"/>
        <w:rPr>
          <w:rFonts w:ascii="Times" w:hAnsi="Times" w:cs="Times"/>
          <w:b/>
          <w:bCs/>
          <w:color w:val="000000"/>
          <w:sz w:val="29"/>
          <w:szCs w:val="29"/>
        </w:rPr>
      </w:pPr>
    </w:p>
    <w:bookmarkEnd w:id="0"/>
    <w:p w14:paraId="18C3C1BC" w14:textId="77777777" w:rsidR="007C4AB2" w:rsidRDefault="007C4AB2" w:rsidP="005946E5">
      <w:pPr>
        <w:widowControl w:val="0"/>
        <w:autoSpaceDE w:val="0"/>
        <w:autoSpaceDN w:val="0"/>
        <w:adjustRightInd w:val="0"/>
        <w:ind w:firstLine="709"/>
        <w:jc w:val="both"/>
        <w:rPr>
          <w:rFonts w:ascii="Times" w:hAnsi="Times" w:cs="Times"/>
          <w:b/>
          <w:bCs/>
          <w:color w:val="000000"/>
          <w:sz w:val="29"/>
          <w:szCs w:val="29"/>
        </w:rPr>
      </w:pPr>
    </w:p>
    <w:p w14:paraId="28EC0D69" w14:textId="77777777" w:rsidR="007C4AB2" w:rsidRDefault="007C4AB2" w:rsidP="005946E5">
      <w:pPr>
        <w:widowControl w:val="0"/>
        <w:autoSpaceDE w:val="0"/>
        <w:autoSpaceDN w:val="0"/>
        <w:adjustRightInd w:val="0"/>
        <w:ind w:firstLine="709"/>
        <w:jc w:val="both"/>
        <w:rPr>
          <w:rFonts w:ascii="Times" w:hAnsi="Times" w:cs="Times"/>
          <w:b/>
          <w:bCs/>
          <w:color w:val="000000"/>
          <w:sz w:val="29"/>
          <w:szCs w:val="29"/>
        </w:rPr>
      </w:pPr>
    </w:p>
    <w:p w14:paraId="02CB2CE5" w14:textId="77777777" w:rsidR="007C4AB2" w:rsidRDefault="007C4AB2" w:rsidP="005946E5">
      <w:pPr>
        <w:widowControl w:val="0"/>
        <w:autoSpaceDE w:val="0"/>
        <w:autoSpaceDN w:val="0"/>
        <w:adjustRightInd w:val="0"/>
        <w:ind w:firstLine="709"/>
        <w:jc w:val="both"/>
        <w:rPr>
          <w:rFonts w:ascii="Times" w:hAnsi="Times" w:cs="Times"/>
          <w:b/>
          <w:bCs/>
          <w:color w:val="000000"/>
          <w:sz w:val="29"/>
          <w:szCs w:val="29"/>
        </w:rPr>
      </w:pPr>
    </w:p>
    <w:p w14:paraId="47860610" w14:textId="77777777" w:rsidR="007C4AB2" w:rsidRDefault="007C4AB2" w:rsidP="005946E5">
      <w:pPr>
        <w:widowControl w:val="0"/>
        <w:autoSpaceDE w:val="0"/>
        <w:autoSpaceDN w:val="0"/>
        <w:adjustRightInd w:val="0"/>
        <w:ind w:firstLine="709"/>
        <w:jc w:val="both"/>
        <w:rPr>
          <w:rFonts w:ascii="Times" w:hAnsi="Times" w:cs="Times"/>
          <w:b/>
          <w:bCs/>
          <w:color w:val="000000"/>
          <w:sz w:val="29"/>
          <w:szCs w:val="29"/>
        </w:rPr>
      </w:pPr>
    </w:p>
    <w:p w14:paraId="7BA3687B" w14:textId="77777777" w:rsidR="007C4AB2" w:rsidRDefault="007C4AB2" w:rsidP="005946E5">
      <w:pPr>
        <w:widowControl w:val="0"/>
        <w:autoSpaceDE w:val="0"/>
        <w:autoSpaceDN w:val="0"/>
        <w:adjustRightInd w:val="0"/>
        <w:ind w:firstLine="709"/>
        <w:jc w:val="both"/>
        <w:rPr>
          <w:rFonts w:ascii="Times" w:hAnsi="Times" w:cs="Times"/>
          <w:b/>
          <w:bCs/>
          <w:color w:val="000000"/>
          <w:sz w:val="29"/>
          <w:szCs w:val="29"/>
        </w:rPr>
      </w:pPr>
    </w:p>
    <w:p w14:paraId="46EC3144" w14:textId="77777777" w:rsidR="007C4AB2" w:rsidRDefault="007C4AB2" w:rsidP="005946E5">
      <w:pPr>
        <w:widowControl w:val="0"/>
        <w:autoSpaceDE w:val="0"/>
        <w:autoSpaceDN w:val="0"/>
        <w:adjustRightInd w:val="0"/>
        <w:ind w:firstLine="709"/>
        <w:jc w:val="both"/>
        <w:rPr>
          <w:rFonts w:ascii="Times" w:hAnsi="Times" w:cs="Times"/>
          <w:b/>
          <w:bCs/>
          <w:color w:val="000000"/>
          <w:sz w:val="29"/>
          <w:szCs w:val="29"/>
        </w:rPr>
      </w:pPr>
    </w:p>
    <w:p w14:paraId="6E2ADDD5" w14:textId="77777777" w:rsidR="007C4AB2" w:rsidRDefault="007C4AB2" w:rsidP="005946E5">
      <w:pPr>
        <w:widowControl w:val="0"/>
        <w:autoSpaceDE w:val="0"/>
        <w:autoSpaceDN w:val="0"/>
        <w:adjustRightInd w:val="0"/>
        <w:ind w:firstLine="709"/>
        <w:jc w:val="both"/>
        <w:rPr>
          <w:rFonts w:ascii="Times" w:hAnsi="Times" w:cs="Times"/>
          <w:b/>
          <w:bCs/>
          <w:color w:val="000000"/>
          <w:sz w:val="29"/>
          <w:szCs w:val="29"/>
        </w:rPr>
      </w:pPr>
    </w:p>
    <w:p w14:paraId="7D8D364D" w14:textId="77777777" w:rsidR="007C4AB2" w:rsidRDefault="007C4AB2" w:rsidP="005946E5">
      <w:pPr>
        <w:widowControl w:val="0"/>
        <w:autoSpaceDE w:val="0"/>
        <w:autoSpaceDN w:val="0"/>
        <w:adjustRightInd w:val="0"/>
        <w:ind w:firstLine="709"/>
        <w:jc w:val="both"/>
        <w:rPr>
          <w:rFonts w:ascii="Times" w:hAnsi="Times" w:cs="Times"/>
          <w:b/>
          <w:bCs/>
          <w:color w:val="000000"/>
          <w:sz w:val="29"/>
          <w:szCs w:val="29"/>
        </w:rPr>
      </w:pPr>
    </w:p>
    <w:p w14:paraId="2D6926FA" w14:textId="77777777" w:rsidR="007C4AB2" w:rsidRDefault="007C4AB2" w:rsidP="005946E5">
      <w:pPr>
        <w:widowControl w:val="0"/>
        <w:autoSpaceDE w:val="0"/>
        <w:autoSpaceDN w:val="0"/>
        <w:adjustRightInd w:val="0"/>
        <w:ind w:firstLine="709"/>
        <w:jc w:val="both"/>
        <w:rPr>
          <w:rFonts w:ascii="Times" w:hAnsi="Times" w:cs="Times"/>
          <w:b/>
          <w:bCs/>
          <w:color w:val="000000"/>
          <w:sz w:val="29"/>
          <w:szCs w:val="29"/>
        </w:rPr>
      </w:pPr>
    </w:p>
    <w:p w14:paraId="36091A2A" w14:textId="77777777" w:rsidR="007C4AB2" w:rsidRDefault="007C4AB2" w:rsidP="005946E5">
      <w:pPr>
        <w:widowControl w:val="0"/>
        <w:autoSpaceDE w:val="0"/>
        <w:autoSpaceDN w:val="0"/>
        <w:adjustRightInd w:val="0"/>
        <w:ind w:firstLine="709"/>
        <w:jc w:val="both"/>
        <w:rPr>
          <w:rFonts w:ascii="Times" w:hAnsi="Times" w:cs="Times"/>
          <w:b/>
          <w:bCs/>
          <w:color w:val="000000"/>
          <w:sz w:val="29"/>
          <w:szCs w:val="29"/>
        </w:rPr>
      </w:pPr>
    </w:p>
    <w:p w14:paraId="163D92D4" w14:textId="77777777" w:rsidR="007C4AB2" w:rsidRDefault="007C4AB2" w:rsidP="005946E5">
      <w:pPr>
        <w:widowControl w:val="0"/>
        <w:autoSpaceDE w:val="0"/>
        <w:autoSpaceDN w:val="0"/>
        <w:adjustRightInd w:val="0"/>
        <w:ind w:firstLine="709"/>
        <w:jc w:val="both"/>
        <w:rPr>
          <w:rFonts w:ascii="Times" w:hAnsi="Times" w:cs="Times"/>
          <w:b/>
          <w:bCs/>
          <w:color w:val="000000"/>
          <w:sz w:val="29"/>
          <w:szCs w:val="29"/>
        </w:rPr>
      </w:pPr>
    </w:p>
    <w:p w14:paraId="53369320" w14:textId="77777777" w:rsidR="007C4AB2" w:rsidRPr="00BD41EF" w:rsidRDefault="007C4AB2" w:rsidP="00BD41E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"/>
          <w:b/>
          <w:bCs/>
          <w:color w:val="000000"/>
          <w:sz w:val="29"/>
          <w:szCs w:val="29"/>
        </w:rPr>
      </w:pPr>
    </w:p>
    <w:p w14:paraId="6FB710BB" w14:textId="77777777" w:rsidR="007C4AB2" w:rsidRPr="00BD41EF" w:rsidRDefault="007C4AB2" w:rsidP="005946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color w:val="000000"/>
        </w:rPr>
      </w:pPr>
      <w:r w:rsidRPr="00BD41EF">
        <w:rPr>
          <w:rFonts w:ascii="Times New Roman" w:hAnsi="Times New Roman"/>
          <w:b/>
          <w:bCs/>
          <w:color w:val="000000"/>
        </w:rPr>
        <w:t xml:space="preserve">Сведения о должнике, процедуре банкротства, финансовом управляющем. </w:t>
      </w:r>
    </w:p>
    <w:p w14:paraId="5D09DB87" w14:textId="77777777" w:rsidR="007C4AB2" w:rsidRDefault="007C4AB2" w:rsidP="005946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  <w:bookmarkStart w:id="1" w:name="_Hlk180595380"/>
    </w:p>
    <w:p w14:paraId="5E37C526" w14:textId="77777777" w:rsidR="007C4AB2" w:rsidRPr="002E6C83" w:rsidRDefault="007C4AB2" w:rsidP="005946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iCs/>
          <w:color w:val="000000"/>
          <w:u w:val="single"/>
        </w:rPr>
      </w:pPr>
      <w:r w:rsidRPr="002E6C83">
        <w:rPr>
          <w:rFonts w:ascii="Times New Roman" w:hAnsi="Times New Roman"/>
          <w:i/>
          <w:iCs/>
          <w:color w:val="000000"/>
          <w:u w:val="single"/>
        </w:rPr>
        <w:t>(Ф.И.О. финансового управляющего)</w:t>
      </w:r>
    </w:p>
    <w:p w14:paraId="6413C886" w14:textId="77777777" w:rsidR="002E6C83" w:rsidRPr="002E6C83" w:rsidRDefault="002E6C83" w:rsidP="002E6C8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Батырев Алесей Александрович </w:t>
      </w:r>
      <w:r w:rsidRPr="002E6C83">
        <w:rPr>
          <w:rFonts w:ascii="Times New Roman" w:hAnsi="Times New Roman"/>
          <w:color w:val="000000"/>
        </w:rPr>
        <w:t xml:space="preserve">(ИНН 732500037988; СНИЛС: 119-605-915069, регистрационный номер в реестре арбитражных управляющих:009, адрес для направления корреспонденции: 432000, г. Ульяновск, а/я 5179), члена Союза «СОАУ «Альянс» (ИНН: 5260111600; ОГРН: 1025203032062, адрес: 603000, г. Нижний Новгород, ул. Максима </w:t>
      </w:r>
      <w:proofErr w:type="spellStart"/>
      <w:proofErr w:type="gramStart"/>
      <w:r w:rsidRPr="002E6C83">
        <w:rPr>
          <w:rFonts w:ascii="Times New Roman" w:hAnsi="Times New Roman"/>
          <w:color w:val="000000"/>
        </w:rPr>
        <w:t>Горького,д</w:t>
      </w:r>
      <w:proofErr w:type="spellEnd"/>
      <w:r w:rsidRPr="002E6C83">
        <w:rPr>
          <w:rFonts w:ascii="Times New Roman" w:hAnsi="Times New Roman"/>
          <w:color w:val="000000"/>
        </w:rPr>
        <w:t>.</w:t>
      </w:r>
      <w:proofErr w:type="gramEnd"/>
      <w:r w:rsidRPr="002E6C83">
        <w:rPr>
          <w:rFonts w:ascii="Times New Roman" w:hAnsi="Times New Roman"/>
          <w:color w:val="000000"/>
        </w:rPr>
        <w:t xml:space="preserve"> 52, пом. П2 )</w:t>
      </w:r>
    </w:p>
    <w:p w14:paraId="553FBAC6" w14:textId="77777777" w:rsidR="007C4AB2" w:rsidRPr="002E6C83" w:rsidRDefault="007C4AB2" w:rsidP="00942CE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iCs/>
          <w:color w:val="000000"/>
          <w:u w:val="single"/>
        </w:rPr>
      </w:pPr>
      <w:r w:rsidRPr="002E6C83">
        <w:rPr>
          <w:rFonts w:ascii="Times New Roman" w:hAnsi="Times New Roman"/>
          <w:i/>
          <w:iCs/>
          <w:color w:val="000000"/>
          <w:u w:val="single"/>
        </w:rPr>
        <w:t>(ФИО должника)</w:t>
      </w:r>
    </w:p>
    <w:p w14:paraId="08ED190C" w14:textId="6D0FA853" w:rsidR="007C4AB2" w:rsidRPr="004156F3" w:rsidRDefault="002E6C83" w:rsidP="005946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E6C83">
        <w:rPr>
          <w:rFonts w:ascii="Times New Roman" w:hAnsi="Times New Roman"/>
          <w:sz w:val="22"/>
          <w:szCs w:val="22"/>
        </w:rPr>
        <w:t>Пустовалов Геннадий Геннадьевич (дата и место рождения: 03.11.1973, город Нелидова, Калининская область, место жительства (регистрации): 191119, г. Санкт-Петербург, ул. Коломенская, д. 42, кв. 20; ИНН:782575961370, СНИЛС 015-848-735-74)</w:t>
      </w:r>
    </w:p>
    <w:tbl>
      <w:tblPr>
        <w:tblW w:w="15140" w:type="dxa"/>
        <w:tblInd w:w="-774" w:type="dxa"/>
        <w:tblLayout w:type="fixed"/>
        <w:tblLook w:val="0000" w:firstRow="0" w:lastRow="0" w:firstColumn="0" w:lastColumn="0" w:noHBand="0" w:noVBand="0"/>
      </w:tblPr>
      <w:tblGrid>
        <w:gridCol w:w="7983"/>
        <w:gridCol w:w="7157"/>
      </w:tblGrid>
      <w:tr w:rsidR="007C4AB2" w:rsidRPr="00BD41EF" w14:paraId="48D0EDE5" w14:textId="77777777" w:rsidTr="006D02C6">
        <w:trPr>
          <w:trHeight w:val="701"/>
        </w:trPr>
        <w:tc>
          <w:tcPr>
            <w:tcW w:w="7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6900B" w14:textId="77777777" w:rsidR="007C4AB2" w:rsidRPr="004156F3" w:rsidRDefault="007C4AB2" w:rsidP="006D02C6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  <w:r w:rsidRPr="004156F3">
              <w:rPr>
                <w:rFonts w:ascii="Times New Roman" w:hAnsi="Times New Roman"/>
              </w:rPr>
              <w:t>Наименование арбитражного суда, в производстве которого находится дело о банкротстве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0AFB1" w14:textId="77777777" w:rsidR="007C4AB2" w:rsidRPr="004156F3" w:rsidRDefault="007C4AB2" w:rsidP="006D02C6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  <w:r w:rsidRPr="004156F3">
              <w:rPr>
                <w:rFonts w:ascii="Times New Roman" w:hAnsi="Times New Roman"/>
              </w:rPr>
              <w:t>Арбитражный суд города Санкт-Петербурга и Ленинградской области</w:t>
            </w:r>
          </w:p>
        </w:tc>
      </w:tr>
      <w:tr w:rsidR="007C4AB2" w:rsidRPr="00BD41EF" w14:paraId="30042D1C" w14:textId="77777777" w:rsidTr="006D02C6">
        <w:tc>
          <w:tcPr>
            <w:tcW w:w="7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346CE" w14:textId="77777777" w:rsidR="007C4AB2" w:rsidRPr="004156F3" w:rsidRDefault="007C4AB2" w:rsidP="006D02C6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  <w:r w:rsidRPr="004156F3">
              <w:rPr>
                <w:rFonts w:ascii="Times New Roman" w:hAnsi="Times New Roman"/>
              </w:rPr>
              <w:t>Номер дела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013CB" w14:textId="0C4BB6BF" w:rsidR="007C4AB2" w:rsidRPr="004156F3" w:rsidRDefault="002E6C83" w:rsidP="006D02C6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  <w:r w:rsidRPr="002E6C83">
              <w:rPr>
                <w:rFonts w:ascii="Times New Roman" w:hAnsi="Times New Roman"/>
              </w:rPr>
              <w:t>А56-35683/2025</w:t>
            </w:r>
          </w:p>
        </w:tc>
      </w:tr>
      <w:tr w:rsidR="007C4AB2" w:rsidRPr="00BD41EF" w14:paraId="67CF7BF2" w14:textId="77777777" w:rsidTr="006D02C6">
        <w:tc>
          <w:tcPr>
            <w:tcW w:w="7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36743" w14:textId="77777777" w:rsidR="007C4AB2" w:rsidRPr="004156F3" w:rsidRDefault="007C4AB2" w:rsidP="006D02C6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  <w:r w:rsidRPr="004156F3">
              <w:rPr>
                <w:rFonts w:ascii="Times New Roman" w:hAnsi="Times New Roman"/>
              </w:rPr>
              <w:t>Дата возбуждения производства по делу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D31E2" w14:textId="560D6189" w:rsidR="007C4AB2" w:rsidRPr="004156F3" w:rsidRDefault="002E6C83" w:rsidP="006D02C6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мая 2025 г.</w:t>
            </w:r>
          </w:p>
        </w:tc>
      </w:tr>
      <w:tr w:rsidR="007C4AB2" w:rsidRPr="00BD41EF" w14:paraId="4FF483F9" w14:textId="77777777" w:rsidTr="006D02C6">
        <w:tc>
          <w:tcPr>
            <w:tcW w:w="7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2F2BE" w14:textId="77777777" w:rsidR="007C4AB2" w:rsidRPr="004156F3" w:rsidRDefault="007C4AB2" w:rsidP="006D02C6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  <w:r w:rsidRPr="004156F3">
              <w:rPr>
                <w:rFonts w:ascii="Times New Roman" w:hAnsi="Times New Roman"/>
              </w:rPr>
              <w:t>Дата принятия судебного акта о введении процедуры реализации имущества гражданина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73838" w14:textId="5A63A700" w:rsidR="007C4AB2" w:rsidRPr="004156F3" w:rsidRDefault="002E6C83" w:rsidP="006D02C6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июля 2025 г.</w:t>
            </w:r>
          </w:p>
        </w:tc>
      </w:tr>
      <w:tr w:rsidR="007C4AB2" w:rsidRPr="00BD41EF" w14:paraId="5695C165" w14:textId="77777777" w:rsidTr="006D02C6">
        <w:tc>
          <w:tcPr>
            <w:tcW w:w="7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7DA2B" w14:textId="47F14DBF" w:rsidR="007C4AB2" w:rsidRPr="004156F3" w:rsidRDefault="007C4AB2" w:rsidP="006D02C6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  <w:r w:rsidRPr="004156F3">
              <w:rPr>
                <w:rFonts w:ascii="Times New Roman" w:hAnsi="Times New Roman"/>
              </w:rPr>
              <w:t>Дата назначения финансов</w:t>
            </w:r>
            <w:r w:rsidR="002E6C83">
              <w:rPr>
                <w:rFonts w:ascii="Times New Roman" w:hAnsi="Times New Roman"/>
              </w:rPr>
              <w:t>ого</w:t>
            </w:r>
            <w:r w:rsidRPr="004156F3">
              <w:rPr>
                <w:rFonts w:ascii="Times New Roman" w:hAnsi="Times New Roman"/>
              </w:rPr>
              <w:t xml:space="preserve"> управляющ</w:t>
            </w:r>
            <w:r w:rsidR="002E6C83">
              <w:rPr>
                <w:rFonts w:ascii="Times New Roman" w:hAnsi="Times New Roman"/>
              </w:rPr>
              <w:t>его</w:t>
            </w:r>
            <w:r w:rsidRPr="004156F3">
              <w:rPr>
                <w:rFonts w:ascii="Times New Roman" w:hAnsi="Times New Roman"/>
              </w:rPr>
              <w:t xml:space="preserve"> в процедуре реализации имущества гражданина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9A757" w14:textId="3C0A89DC" w:rsidR="007C4AB2" w:rsidRPr="004156F3" w:rsidRDefault="002E6C83" w:rsidP="006D02C6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июля 2025 г.</w:t>
            </w:r>
          </w:p>
        </w:tc>
      </w:tr>
    </w:tbl>
    <w:bookmarkEnd w:id="1"/>
    <w:p w14:paraId="34E93D51" w14:textId="77777777" w:rsidR="007C4AB2" w:rsidRPr="00BD41EF" w:rsidRDefault="007C4AB2" w:rsidP="00BD41E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000000"/>
        </w:rPr>
      </w:pPr>
      <w:r w:rsidRPr="00BD41EF">
        <w:rPr>
          <w:rFonts w:ascii="Times New Roman" w:hAnsi="Times New Roman"/>
          <w:b/>
          <w:bCs/>
          <w:color w:val="000000"/>
        </w:rPr>
        <w:t>Сведения об арбитражном управляющем:</w:t>
      </w:r>
    </w:p>
    <w:tbl>
      <w:tblPr>
        <w:tblW w:w="15143" w:type="dxa"/>
        <w:tblInd w:w="-774" w:type="dxa"/>
        <w:tblLayout w:type="fixed"/>
        <w:tblLook w:val="0000" w:firstRow="0" w:lastRow="0" w:firstColumn="0" w:lastColumn="0" w:noHBand="0" w:noVBand="0"/>
      </w:tblPr>
      <w:tblGrid>
        <w:gridCol w:w="8024"/>
        <w:gridCol w:w="7119"/>
      </w:tblGrid>
      <w:tr w:rsidR="007C4AB2" w:rsidRPr="00BD41EF" w14:paraId="32BF8665" w14:textId="77777777" w:rsidTr="00BD41EF">
        <w:trPr>
          <w:trHeight w:val="974"/>
        </w:trPr>
        <w:tc>
          <w:tcPr>
            <w:tcW w:w="8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21EC5" w14:textId="58EABE17" w:rsidR="007C4AB2" w:rsidRPr="00BD41EF" w:rsidRDefault="007C4AB2" w:rsidP="00BD41EF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color w:val="000000"/>
              </w:rPr>
            </w:pPr>
            <w:r w:rsidRPr="00BD41EF">
              <w:rPr>
                <w:rFonts w:ascii="Times New Roman" w:hAnsi="Times New Roman"/>
                <w:color w:val="000000"/>
              </w:rPr>
              <w:t xml:space="preserve">Наименование </w:t>
            </w:r>
            <w:r w:rsidR="002E6C83" w:rsidRPr="00BD41EF">
              <w:rPr>
                <w:rFonts w:ascii="Times New Roman" w:hAnsi="Times New Roman"/>
                <w:color w:val="000000"/>
              </w:rPr>
              <w:t>саморегулируемо</w:t>
            </w:r>
            <w:r w:rsidR="002E6C83">
              <w:rPr>
                <w:rFonts w:ascii="Times New Roman" w:hAnsi="Times New Roman"/>
                <w:color w:val="000000"/>
              </w:rPr>
              <w:t>й</w:t>
            </w:r>
            <w:r w:rsidRPr="00BD41EF">
              <w:rPr>
                <w:rFonts w:ascii="Times New Roman" w:hAnsi="Times New Roman"/>
                <w:color w:val="000000"/>
              </w:rPr>
              <w:t xml:space="preserve"> организации арбитражных управляющих, членом </w:t>
            </w:r>
            <w:r w:rsidR="002E6C83" w:rsidRPr="00BD41EF">
              <w:rPr>
                <w:rFonts w:ascii="Times New Roman" w:hAnsi="Times New Roman"/>
                <w:color w:val="000000"/>
              </w:rPr>
              <w:t>которой</w:t>
            </w:r>
            <w:r w:rsidRPr="00BD41EF">
              <w:rPr>
                <w:rFonts w:ascii="Times New Roman" w:hAnsi="Times New Roman"/>
                <w:color w:val="000000"/>
              </w:rPr>
              <w:t xml:space="preserve"> является </w:t>
            </w:r>
            <w:r w:rsidR="002E6C83" w:rsidRPr="00BD41EF">
              <w:rPr>
                <w:rFonts w:ascii="Times New Roman" w:hAnsi="Times New Roman"/>
                <w:color w:val="000000"/>
              </w:rPr>
              <w:t>арбитражный</w:t>
            </w:r>
            <w:r w:rsidRPr="00BD41EF">
              <w:rPr>
                <w:rFonts w:ascii="Times New Roman" w:hAnsi="Times New Roman"/>
                <w:color w:val="000000"/>
              </w:rPr>
              <w:t xml:space="preserve"> </w:t>
            </w:r>
            <w:r w:rsidR="002E6C83" w:rsidRPr="00BD41EF">
              <w:rPr>
                <w:rFonts w:ascii="Times New Roman" w:hAnsi="Times New Roman"/>
                <w:color w:val="000000"/>
              </w:rPr>
              <w:t>управляющий</w:t>
            </w:r>
          </w:p>
        </w:tc>
        <w:tc>
          <w:tcPr>
            <w:tcW w:w="7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35D4E" w14:textId="77777777" w:rsidR="007C4AB2" w:rsidRPr="00BD41EF" w:rsidRDefault="00F83FAB" w:rsidP="002E6C8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pict w14:anchorId="4CB6EB6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6" o:spid="_x0000_i1025" type="#_x0000_t75" style="width:.75pt;height:.75pt;visibility:visible">
                  <v:imagedata r:id="rId5" o:title=""/>
                </v:shape>
              </w:pict>
            </w:r>
          </w:p>
          <w:p w14:paraId="4CDF6F59" w14:textId="0A5D7223" w:rsidR="007C4AB2" w:rsidRPr="00BD41EF" w:rsidRDefault="002E6C83" w:rsidP="002E6C8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color w:val="000000"/>
              </w:rPr>
            </w:pPr>
            <w:r w:rsidRPr="002E6C83">
              <w:rPr>
                <w:rFonts w:ascii="Times New Roman" w:hAnsi="Times New Roman"/>
                <w:color w:val="000000"/>
              </w:rPr>
              <w:t>Союз «Межрегиональная саморегулируемая организация профессиональных арбитражных управляющих «Альянс управляющих», в реестре НПС СОПАУ «Альянс управляющих»</w:t>
            </w:r>
          </w:p>
        </w:tc>
      </w:tr>
      <w:tr w:rsidR="007C4AB2" w:rsidRPr="00BD41EF" w14:paraId="54F9467C" w14:textId="77777777" w:rsidTr="00BD41EF">
        <w:trPr>
          <w:trHeight w:val="974"/>
        </w:trPr>
        <w:tc>
          <w:tcPr>
            <w:tcW w:w="8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39B18" w14:textId="77777777" w:rsidR="007C4AB2" w:rsidRPr="00BD41EF" w:rsidRDefault="007C4AB2" w:rsidP="00BD41EF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color w:val="000000"/>
              </w:rPr>
            </w:pPr>
            <w:r w:rsidRPr="00BD41EF">
              <w:rPr>
                <w:rFonts w:ascii="Times New Roman" w:hAnsi="Times New Roman"/>
                <w:color w:val="000000"/>
              </w:rPr>
              <w:t xml:space="preserve">Наименование </w:t>
            </w:r>
            <w:r>
              <w:rPr>
                <w:rFonts w:ascii="Times New Roman" w:hAnsi="Times New Roman"/>
                <w:color w:val="000000"/>
              </w:rPr>
              <w:t>страховой</w:t>
            </w:r>
            <w:r w:rsidRPr="00BD41EF">
              <w:rPr>
                <w:rFonts w:ascii="Times New Roman" w:hAnsi="Times New Roman"/>
                <w:color w:val="000000"/>
              </w:rPr>
              <w:t xml:space="preserve"> организации, с </w:t>
            </w:r>
            <w:proofErr w:type="spellStart"/>
            <w:r w:rsidRPr="00BD41EF">
              <w:rPr>
                <w:rFonts w:ascii="Times New Roman" w:hAnsi="Times New Roman"/>
                <w:color w:val="000000"/>
              </w:rPr>
              <w:t>которои</w:t>
            </w:r>
            <w:proofErr w:type="spellEnd"/>
            <w:r w:rsidRPr="00BD41EF">
              <w:rPr>
                <w:rFonts w:ascii="Times New Roman" w:hAnsi="Times New Roman"/>
                <w:color w:val="000000"/>
              </w:rPr>
              <w:t>̆ заключен договор о страховании ответственности арбитражного управляющего</w:t>
            </w:r>
          </w:p>
        </w:tc>
        <w:tc>
          <w:tcPr>
            <w:tcW w:w="7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DFAB1" w14:textId="77777777" w:rsidR="002E6C83" w:rsidRPr="002E6C83" w:rsidRDefault="002E6C83" w:rsidP="002E6C8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color w:val="000000"/>
              </w:rPr>
            </w:pPr>
            <w:r w:rsidRPr="002E6C83">
              <w:rPr>
                <w:rFonts w:ascii="Times New Roman" w:hAnsi="Times New Roman"/>
                <w:color w:val="000000"/>
              </w:rPr>
              <w:t xml:space="preserve">Общество с ограниченной </w:t>
            </w:r>
            <w:proofErr w:type="gramStart"/>
            <w:r w:rsidRPr="002E6C83">
              <w:rPr>
                <w:rFonts w:ascii="Times New Roman" w:hAnsi="Times New Roman"/>
                <w:color w:val="000000"/>
              </w:rPr>
              <w:t>ответственностью  «</w:t>
            </w:r>
            <w:proofErr w:type="gramEnd"/>
            <w:r w:rsidRPr="002E6C83">
              <w:rPr>
                <w:rFonts w:ascii="Times New Roman" w:hAnsi="Times New Roman"/>
                <w:color w:val="000000"/>
              </w:rPr>
              <w:t>АТМ Страхование»</w:t>
            </w:r>
          </w:p>
          <w:p w14:paraId="2D7AA42E" w14:textId="5628AE92" w:rsidR="007C4AB2" w:rsidRPr="0058590C" w:rsidRDefault="007C4AB2" w:rsidP="002E6C8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A38B8" w:rsidRPr="00BD41EF" w14:paraId="750FFC66" w14:textId="77777777" w:rsidTr="00E04778">
        <w:trPr>
          <w:trHeight w:val="1235"/>
        </w:trPr>
        <w:tc>
          <w:tcPr>
            <w:tcW w:w="80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11F1B6" w14:textId="0D2C0AA3" w:rsidR="006A38B8" w:rsidRPr="00BD41EF" w:rsidRDefault="006A38B8" w:rsidP="006A38B8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color w:val="000000"/>
              </w:rPr>
            </w:pPr>
            <w:r w:rsidRPr="00BD41EF">
              <w:rPr>
                <w:rFonts w:ascii="Times New Roman" w:hAnsi="Times New Roman"/>
                <w:color w:val="000000"/>
              </w:rPr>
              <w:t>Номер договора страхования, дата его заключения и срок действия</w:t>
            </w:r>
          </w:p>
        </w:tc>
        <w:tc>
          <w:tcPr>
            <w:tcW w:w="71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BED32D" w14:textId="77777777" w:rsidR="005D6419" w:rsidRDefault="005D6419" w:rsidP="002E6C83">
            <w:pPr>
              <w:pStyle w:val="57e18a7114bc4b08consplusnonformat"/>
              <w:shd w:val="clear" w:color="auto" w:fill="FFFFFF"/>
              <w:jc w:val="center"/>
              <w:rPr>
                <w:color w:val="000000"/>
                <w:lang w:eastAsia="en-US"/>
              </w:rPr>
            </w:pPr>
            <w:bookmarkStart w:id="2" w:name="_Hlk169267331"/>
          </w:p>
          <w:bookmarkEnd w:id="2"/>
          <w:p w14:paraId="5AC28FB5" w14:textId="589748C1" w:rsidR="006A38B8" w:rsidRPr="0058590C" w:rsidRDefault="002E6C83" w:rsidP="002E6C83">
            <w:pPr>
              <w:pStyle w:val="57e18a7114bc4b08consplusnonformat"/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2E6C83">
              <w:rPr>
                <w:color w:val="000000"/>
              </w:rPr>
              <w:t>Полис № РАМ-2500046-</w:t>
            </w:r>
            <w:proofErr w:type="gramStart"/>
            <w:r w:rsidRPr="002E6C83">
              <w:rPr>
                <w:color w:val="000000"/>
              </w:rPr>
              <w:t>77  от</w:t>
            </w:r>
            <w:proofErr w:type="gramEnd"/>
            <w:r w:rsidRPr="002E6C83">
              <w:rPr>
                <w:color w:val="000000"/>
              </w:rPr>
              <w:t xml:space="preserve"> 21.05.2025</w:t>
            </w:r>
            <w:r>
              <w:rPr>
                <w:color w:val="000000"/>
              </w:rPr>
              <w:br/>
            </w:r>
            <w:r w:rsidRPr="002E6C83">
              <w:rPr>
                <w:color w:val="000000"/>
                <w:lang w:eastAsia="en-US"/>
              </w:rPr>
              <w:t>с 27.05.2025 по 26.05.2026</w:t>
            </w:r>
          </w:p>
        </w:tc>
      </w:tr>
      <w:tr w:rsidR="006A38B8" w:rsidRPr="00BD41EF" w14:paraId="69849539" w14:textId="77777777" w:rsidTr="00BD41EF">
        <w:trPr>
          <w:trHeight w:val="1293"/>
        </w:trPr>
        <w:tc>
          <w:tcPr>
            <w:tcW w:w="80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152D99B" w14:textId="77777777" w:rsidR="006A38B8" w:rsidRPr="00BD41EF" w:rsidRDefault="006A38B8" w:rsidP="006A38B8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color w:val="000000"/>
              </w:rPr>
            </w:pPr>
            <w:r w:rsidRPr="00BD41EF">
              <w:rPr>
                <w:rFonts w:ascii="Times New Roman" w:hAnsi="Times New Roman"/>
                <w:color w:val="000000"/>
              </w:rPr>
              <w:lastRenderedPageBreak/>
              <w:t xml:space="preserve">Наименование </w:t>
            </w:r>
            <w:proofErr w:type="spellStart"/>
            <w:r w:rsidRPr="00BD41EF">
              <w:rPr>
                <w:rFonts w:ascii="Times New Roman" w:hAnsi="Times New Roman"/>
                <w:color w:val="000000"/>
              </w:rPr>
              <w:t>страховои</w:t>
            </w:r>
            <w:proofErr w:type="spellEnd"/>
            <w:r w:rsidRPr="00BD41EF">
              <w:rPr>
                <w:rFonts w:ascii="Times New Roman" w:hAnsi="Times New Roman"/>
                <w:color w:val="000000"/>
              </w:rPr>
              <w:t xml:space="preserve">̆ организации, с </w:t>
            </w:r>
            <w:proofErr w:type="spellStart"/>
            <w:r w:rsidRPr="00BD41EF">
              <w:rPr>
                <w:rFonts w:ascii="Times New Roman" w:hAnsi="Times New Roman"/>
                <w:color w:val="000000"/>
              </w:rPr>
              <w:t>которои</w:t>
            </w:r>
            <w:proofErr w:type="spellEnd"/>
            <w:r w:rsidRPr="00BD41EF">
              <w:rPr>
                <w:rFonts w:ascii="Times New Roman" w:hAnsi="Times New Roman"/>
                <w:color w:val="000000"/>
              </w:rPr>
              <w:t>̆ заключен договор о дополнительном страховании ответственности арбитражного управляющего на</w:t>
            </w:r>
            <w:r w:rsidRPr="00BD41EF">
              <w:rPr>
                <w:rFonts w:ascii="Times New Roman" w:eastAsia="MS Mincho" w:hAnsi="Times New Roman"/>
                <w:color w:val="000000"/>
              </w:rPr>
              <w:t> </w:t>
            </w:r>
            <w:r w:rsidRPr="00BD41EF">
              <w:rPr>
                <w:rFonts w:ascii="Times New Roman" w:hAnsi="Times New Roman"/>
                <w:color w:val="000000"/>
              </w:rPr>
              <w:t>случай причинения убытков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72CF38" w14:textId="77777777" w:rsidR="006A38B8" w:rsidRPr="00BD41EF" w:rsidRDefault="006A38B8" w:rsidP="006A38B8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color w:val="000000"/>
              </w:rPr>
            </w:pPr>
            <w:r w:rsidRPr="00BD41EF">
              <w:rPr>
                <w:rFonts w:ascii="Times New Roman" w:hAnsi="Times New Roman"/>
                <w:color w:val="000000"/>
              </w:rPr>
              <w:t>Не заключался</w:t>
            </w:r>
          </w:p>
        </w:tc>
      </w:tr>
      <w:tr w:rsidR="006A38B8" w:rsidRPr="00BD41EF" w14:paraId="76652451" w14:textId="77777777" w:rsidTr="00BD41EF">
        <w:trPr>
          <w:trHeight w:val="639"/>
        </w:trPr>
        <w:tc>
          <w:tcPr>
            <w:tcW w:w="80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5D9702" w14:textId="77777777" w:rsidR="006A38B8" w:rsidRPr="00BD41EF" w:rsidRDefault="006A38B8" w:rsidP="006A38B8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color w:val="000000"/>
              </w:rPr>
            </w:pPr>
            <w:r w:rsidRPr="00BD41EF">
              <w:rPr>
                <w:rFonts w:ascii="Times New Roman" w:hAnsi="Times New Roman"/>
                <w:color w:val="000000"/>
              </w:rPr>
              <w:t xml:space="preserve">Номер договора дополнительного страхования, дата его заключения и срок </w:t>
            </w:r>
            <w:proofErr w:type="spellStart"/>
            <w:r w:rsidRPr="00BD41EF">
              <w:rPr>
                <w:rFonts w:ascii="Times New Roman" w:hAnsi="Times New Roman"/>
                <w:color w:val="000000"/>
              </w:rPr>
              <w:t>действия</w:t>
            </w:r>
            <w:proofErr w:type="spellEnd"/>
          </w:p>
        </w:tc>
        <w:tc>
          <w:tcPr>
            <w:tcW w:w="7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76DF67" w14:textId="77777777" w:rsidR="006A38B8" w:rsidRPr="00BD41EF" w:rsidRDefault="006A38B8" w:rsidP="006A38B8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color w:val="000000"/>
              </w:rPr>
            </w:pPr>
            <w:r w:rsidRPr="00BD41EF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6A38B8" w:rsidRPr="00BD41EF" w14:paraId="5E412CAF" w14:textId="77777777" w:rsidTr="00BD41EF">
        <w:trPr>
          <w:trHeight w:val="654"/>
        </w:trPr>
        <w:tc>
          <w:tcPr>
            <w:tcW w:w="80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12F3695" w14:textId="77777777" w:rsidR="006A38B8" w:rsidRPr="00BD41EF" w:rsidRDefault="006A38B8" w:rsidP="006A38B8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color w:val="000000"/>
              </w:rPr>
            </w:pPr>
            <w:r w:rsidRPr="00BD41EF">
              <w:rPr>
                <w:rFonts w:ascii="Times New Roman" w:hAnsi="Times New Roman"/>
                <w:color w:val="000000"/>
              </w:rPr>
              <w:t>Адрес для направления корреспонденции арбитражному управляющему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A1379A8" w14:textId="77777777" w:rsidR="002E6C83" w:rsidRPr="002E6C83" w:rsidRDefault="002E6C83" w:rsidP="002E6C8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color w:val="000000"/>
              </w:rPr>
            </w:pPr>
            <w:r w:rsidRPr="002E6C83">
              <w:rPr>
                <w:rFonts w:ascii="Times New Roman" w:hAnsi="Times New Roman"/>
                <w:color w:val="000000"/>
              </w:rPr>
              <w:t>432000, г. Ульяновск, а/я 5179</w:t>
            </w:r>
          </w:p>
          <w:p w14:paraId="2B4DAF0C" w14:textId="482EDD00" w:rsidR="006A38B8" w:rsidRPr="00BD41EF" w:rsidRDefault="002E6C83" w:rsidP="002E6C8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color w:val="000000"/>
              </w:rPr>
            </w:pPr>
            <w:r w:rsidRPr="002E6C83">
              <w:rPr>
                <w:rFonts w:ascii="Times New Roman" w:hAnsi="Times New Roman"/>
                <w:color w:val="000000"/>
              </w:rPr>
              <w:t>aabat17@mail.ru</w:t>
            </w:r>
          </w:p>
        </w:tc>
      </w:tr>
    </w:tbl>
    <w:p w14:paraId="055C20CD" w14:textId="77777777" w:rsidR="007C4AB2" w:rsidRDefault="007C4AB2" w:rsidP="005946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MS Mincho" w:hAnsi="Times New Roman"/>
          <w:b/>
          <w:bCs/>
          <w:color w:val="000000"/>
        </w:rPr>
      </w:pPr>
      <w:r w:rsidRPr="00E66B6E">
        <w:rPr>
          <w:rFonts w:ascii="Times New Roman" w:hAnsi="Times New Roman"/>
          <w:color w:val="000000"/>
        </w:rPr>
        <w:t xml:space="preserve">1. </w:t>
      </w:r>
      <w:r w:rsidRPr="00E66B6E">
        <w:rPr>
          <w:rFonts w:ascii="Times New Roman" w:hAnsi="Times New Roman"/>
          <w:b/>
          <w:bCs/>
          <w:color w:val="000000"/>
        </w:rPr>
        <w:t>Общие положения</w:t>
      </w:r>
    </w:p>
    <w:p w14:paraId="3A63092D" w14:textId="316303CC" w:rsidR="007C4AB2" w:rsidRPr="0058590C" w:rsidRDefault="007C4AB2" w:rsidP="005946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</w:rPr>
      </w:pPr>
      <w:r w:rsidRPr="00E66B6E">
        <w:rPr>
          <w:rFonts w:ascii="Times New Roman" w:hAnsi="Times New Roman"/>
          <w:color w:val="000000"/>
        </w:rPr>
        <w:t>1.1</w:t>
      </w:r>
      <w:bookmarkStart w:id="3" w:name="_Hlk180595441"/>
      <w:r w:rsidRPr="00E66B6E">
        <w:rPr>
          <w:rFonts w:ascii="Times New Roman" w:hAnsi="Times New Roman"/>
          <w:color w:val="000000"/>
        </w:rPr>
        <w:t xml:space="preserve">. Настоящее «Положение о порядке, сроках и условиях реализации имущества </w:t>
      </w:r>
      <w:r w:rsidR="002E6C83">
        <w:rPr>
          <w:rFonts w:ascii="Times New Roman" w:hAnsi="Times New Roman"/>
          <w:color w:val="000000"/>
        </w:rPr>
        <w:t>гражданина</w:t>
      </w:r>
      <w:r w:rsidR="006A38B8">
        <w:rPr>
          <w:rFonts w:ascii="Times New Roman" w:hAnsi="Times New Roman"/>
          <w:color w:val="000000"/>
        </w:rPr>
        <w:t xml:space="preserve"> </w:t>
      </w:r>
      <w:r w:rsidR="002E6C83" w:rsidRPr="0003686F">
        <w:rPr>
          <w:rFonts w:ascii="Times New Roman" w:hAnsi="Times New Roman"/>
        </w:rPr>
        <w:t>Пустовалов</w:t>
      </w:r>
      <w:r w:rsidR="002E6C83">
        <w:rPr>
          <w:rFonts w:ascii="Times New Roman" w:hAnsi="Times New Roman"/>
        </w:rPr>
        <w:t>а</w:t>
      </w:r>
      <w:r w:rsidR="002E6C83" w:rsidRPr="0003686F">
        <w:rPr>
          <w:rFonts w:ascii="Times New Roman" w:hAnsi="Times New Roman"/>
        </w:rPr>
        <w:t xml:space="preserve"> Геннади</w:t>
      </w:r>
      <w:r w:rsidR="002E6C83">
        <w:rPr>
          <w:rFonts w:ascii="Times New Roman" w:hAnsi="Times New Roman"/>
        </w:rPr>
        <w:t>я</w:t>
      </w:r>
      <w:r w:rsidR="002E6C83" w:rsidRPr="0003686F">
        <w:rPr>
          <w:rFonts w:ascii="Times New Roman" w:hAnsi="Times New Roman"/>
        </w:rPr>
        <w:t xml:space="preserve"> Геннадьевич</w:t>
      </w:r>
      <w:r w:rsidR="002E6C83">
        <w:rPr>
          <w:rFonts w:ascii="Times New Roman" w:hAnsi="Times New Roman"/>
        </w:rPr>
        <w:t>а</w:t>
      </w:r>
      <w:r w:rsidR="002E6C83" w:rsidRPr="0003686F">
        <w:rPr>
          <w:rFonts w:ascii="Times New Roman" w:hAnsi="Times New Roman"/>
        </w:rPr>
        <w:t xml:space="preserve"> </w:t>
      </w:r>
      <w:r w:rsidR="002E6C83" w:rsidRPr="009F7AFC">
        <w:rPr>
          <w:rFonts w:ascii="Times New Roman" w:hAnsi="Times New Roman"/>
        </w:rPr>
        <w:t xml:space="preserve">(дата и место рождения: </w:t>
      </w:r>
      <w:r w:rsidR="002E6C83" w:rsidRPr="0003686F">
        <w:rPr>
          <w:rFonts w:ascii="Times New Roman" w:hAnsi="Times New Roman"/>
        </w:rPr>
        <w:t>03.11.1973</w:t>
      </w:r>
      <w:r w:rsidR="002E6C83" w:rsidRPr="009F7AFC">
        <w:rPr>
          <w:rFonts w:ascii="Times New Roman" w:hAnsi="Times New Roman"/>
        </w:rPr>
        <w:t xml:space="preserve">, </w:t>
      </w:r>
      <w:r w:rsidR="002E6C83">
        <w:rPr>
          <w:rFonts w:ascii="Times New Roman" w:hAnsi="Times New Roman"/>
        </w:rPr>
        <w:t>город Нелидова, Калининская область</w:t>
      </w:r>
      <w:r w:rsidR="002E6C83" w:rsidRPr="009F7AFC">
        <w:rPr>
          <w:rFonts w:ascii="Times New Roman" w:hAnsi="Times New Roman"/>
        </w:rPr>
        <w:t xml:space="preserve">, место жительства (регистрации): </w:t>
      </w:r>
      <w:r w:rsidR="002E6C83" w:rsidRPr="0003686F">
        <w:rPr>
          <w:rFonts w:ascii="Times New Roman" w:hAnsi="Times New Roman"/>
        </w:rPr>
        <w:t>191119, г. Санкт-Петербург, ул. Коломенская, д. 42, кв. 20</w:t>
      </w:r>
      <w:r w:rsidR="002E6C83" w:rsidRPr="009F7AFC">
        <w:rPr>
          <w:rFonts w:ascii="Times New Roman" w:hAnsi="Times New Roman"/>
        </w:rPr>
        <w:t xml:space="preserve">; </w:t>
      </w:r>
      <w:r w:rsidR="002E6C83" w:rsidRPr="0003686F">
        <w:rPr>
          <w:rFonts w:ascii="Times New Roman" w:hAnsi="Times New Roman"/>
        </w:rPr>
        <w:t>ИНН:782575961370, СНИЛС 015-848-735-74</w:t>
      </w:r>
      <w:r w:rsidR="002E6C83">
        <w:rPr>
          <w:rFonts w:ascii="Times New Roman" w:hAnsi="Times New Roman"/>
        </w:rPr>
        <w:t>)</w:t>
      </w:r>
      <w:r w:rsidR="005D6419" w:rsidRPr="005D6419">
        <w:rPr>
          <w:rFonts w:ascii="Times New Roman" w:hAnsi="Times New Roman"/>
          <w:color w:val="000000"/>
        </w:rPr>
        <w:t xml:space="preserve"> </w:t>
      </w:r>
      <w:r w:rsidRPr="00E66B6E">
        <w:rPr>
          <w:rFonts w:ascii="Times New Roman" w:hAnsi="Times New Roman"/>
          <w:color w:val="000000"/>
        </w:rPr>
        <w:t xml:space="preserve">не являющегося предметом залога, подлежащего реализации на торгах» разработано в соответствии с Федеральным законом </w:t>
      </w:r>
      <w:r w:rsidR="006A38B8">
        <w:rPr>
          <w:rFonts w:ascii="Times New Roman" w:hAnsi="Times New Roman"/>
          <w:color w:val="000000"/>
        </w:rPr>
        <w:t>«</w:t>
      </w:r>
      <w:r w:rsidRPr="00E66B6E">
        <w:rPr>
          <w:rFonts w:ascii="Times New Roman" w:hAnsi="Times New Roman"/>
          <w:color w:val="000000"/>
        </w:rPr>
        <w:t>О несостоятельности (банкротстве)</w:t>
      </w:r>
      <w:r w:rsidR="006A38B8">
        <w:rPr>
          <w:rFonts w:ascii="Times New Roman" w:hAnsi="Times New Roman"/>
          <w:color w:val="000000"/>
        </w:rPr>
        <w:t>»</w:t>
      </w:r>
      <w:r w:rsidRPr="00E66B6E">
        <w:rPr>
          <w:rFonts w:ascii="Times New Roman" w:hAnsi="Times New Roman"/>
          <w:color w:val="000000"/>
        </w:rPr>
        <w:t xml:space="preserve"> от 26.10.2002г No 127-ФЗ (далее Закон о банкротстве) и иными правовыми актами </w:t>
      </w:r>
      <w:r w:rsidR="0058590C" w:rsidRPr="00E66B6E">
        <w:rPr>
          <w:rFonts w:ascii="Times New Roman" w:hAnsi="Times New Roman"/>
          <w:color w:val="000000"/>
        </w:rPr>
        <w:t>Российской</w:t>
      </w:r>
      <w:r w:rsidRPr="00E66B6E">
        <w:rPr>
          <w:rFonts w:ascii="Times New Roman" w:hAnsi="Times New Roman"/>
          <w:color w:val="000000"/>
        </w:rPr>
        <w:t xml:space="preserve">̆ </w:t>
      </w:r>
      <w:r w:rsidRPr="006A38B8">
        <w:rPr>
          <w:rFonts w:ascii="Times New Roman" w:hAnsi="Times New Roman"/>
        </w:rPr>
        <w:t xml:space="preserve">Федерации и определяет порядок и условия продажи имущества, принадлежащего должнику в рамках дела о банкротстве </w:t>
      </w:r>
      <w:bookmarkEnd w:id="3"/>
      <w:r w:rsidR="002E6C83" w:rsidRPr="002E6C83">
        <w:rPr>
          <w:rFonts w:ascii="Times New Roman" w:hAnsi="Times New Roman"/>
        </w:rPr>
        <w:t>А56-35683/2025</w:t>
      </w:r>
      <w:r w:rsidR="002E6C83">
        <w:rPr>
          <w:rFonts w:ascii="Times New Roman" w:hAnsi="Times New Roman"/>
        </w:rPr>
        <w:t>.</w:t>
      </w:r>
    </w:p>
    <w:p w14:paraId="0463DFBD" w14:textId="0D2124E9" w:rsidR="007C4AB2" w:rsidRPr="00E66B6E" w:rsidRDefault="007C4AB2" w:rsidP="005946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  <w:r w:rsidRPr="00E66B6E">
        <w:rPr>
          <w:rFonts w:ascii="Times New Roman" w:hAnsi="Times New Roman"/>
          <w:color w:val="000000"/>
        </w:rPr>
        <w:t xml:space="preserve">1.2. Для </w:t>
      </w:r>
      <w:r w:rsidR="006A38B8">
        <w:rPr>
          <w:rFonts w:ascii="Times New Roman" w:hAnsi="Times New Roman"/>
          <w:color w:val="000000"/>
        </w:rPr>
        <w:t>целей</w:t>
      </w:r>
      <w:r w:rsidRPr="00E66B6E">
        <w:rPr>
          <w:rFonts w:ascii="Times New Roman" w:hAnsi="Times New Roman"/>
          <w:color w:val="000000"/>
        </w:rPr>
        <w:t xml:space="preserve"> настоящего Положения используются следующие основные понятия и термины: </w:t>
      </w:r>
    </w:p>
    <w:p w14:paraId="0FB1763F" w14:textId="30702E7E" w:rsidR="006A38B8" w:rsidRPr="004156F3" w:rsidRDefault="007C4AB2" w:rsidP="006A38B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66B6E">
        <w:rPr>
          <w:rFonts w:ascii="Times New Roman" w:hAnsi="Times New Roman"/>
          <w:b/>
          <w:bCs/>
          <w:color w:val="000000"/>
        </w:rPr>
        <w:t xml:space="preserve">- должник </w:t>
      </w:r>
      <w:r w:rsidRPr="00E66B6E">
        <w:rPr>
          <w:rFonts w:ascii="Times New Roman" w:hAnsi="Times New Roman"/>
          <w:color w:val="000000"/>
        </w:rPr>
        <w:t>-</w:t>
      </w:r>
      <w:bookmarkStart w:id="4" w:name="_Hlk180595454"/>
      <w:r w:rsidRPr="00E66B6E">
        <w:rPr>
          <w:rFonts w:ascii="Times New Roman" w:hAnsi="Times New Roman"/>
          <w:color w:val="000000"/>
        </w:rPr>
        <w:t xml:space="preserve"> </w:t>
      </w:r>
      <w:bookmarkEnd w:id="4"/>
      <w:r w:rsidR="002E6C83" w:rsidRPr="0003686F">
        <w:rPr>
          <w:rFonts w:ascii="Times New Roman" w:hAnsi="Times New Roman"/>
        </w:rPr>
        <w:t>Пустовалов Геннади</w:t>
      </w:r>
      <w:r w:rsidR="002E6C83">
        <w:rPr>
          <w:rFonts w:ascii="Times New Roman" w:hAnsi="Times New Roman"/>
        </w:rPr>
        <w:t>й</w:t>
      </w:r>
      <w:r w:rsidR="002E6C83" w:rsidRPr="0003686F">
        <w:rPr>
          <w:rFonts w:ascii="Times New Roman" w:hAnsi="Times New Roman"/>
        </w:rPr>
        <w:t xml:space="preserve"> Геннадьевич </w:t>
      </w:r>
      <w:r w:rsidR="002E6C83" w:rsidRPr="009F7AFC">
        <w:rPr>
          <w:rFonts w:ascii="Times New Roman" w:hAnsi="Times New Roman"/>
        </w:rPr>
        <w:t xml:space="preserve">(дата и место рождения: </w:t>
      </w:r>
      <w:r w:rsidR="002E6C83" w:rsidRPr="0003686F">
        <w:rPr>
          <w:rFonts w:ascii="Times New Roman" w:hAnsi="Times New Roman"/>
        </w:rPr>
        <w:t>03.11.1973</w:t>
      </w:r>
      <w:r w:rsidR="002E6C83" w:rsidRPr="009F7AFC">
        <w:rPr>
          <w:rFonts w:ascii="Times New Roman" w:hAnsi="Times New Roman"/>
        </w:rPr>
        <w:t xml:space="preserve">, </w:t>
      </w:r>
      <w:r w:rsidR="002E6C83">
        <w:rPr>
          <w:rFonts w:ascii="Times New Roman" w:hAnsi="Times New Roman"/>
        </w:rPr>
        <w:t>город Нелидова, Калининская область</w:t>
      </w:r>
      <w:r w:rsidR="002E6C83" w:rsidRPr="009F7AFC">
        <w:rPr>
          <w:rFonts w:ascii="Times New Roman" w:hAnsi="Times New Roman"/>
        </w:rPr>
        <w:t xml:space="preserve">, место жительства (регистрации): </w:t>
      </w:r>
      <w:r w:rsidR="002E6C83" w:rsidRPr="0003686F">
        <w:rPr>
          <w:rFonts w:ascii="Times New Roman" w:hAnsi="Times New Roman"/>
        </w:rPr>
        <w:t>191119, г. Санкт-Петербург, ул. Коломенская, д. 42, кв. 20</w:t>
      </w:r>
      <w:r w:rsidR="002E6C83" w:rsidRPr="009F7AFC">
        <w:rPr>
          <w:rFonts w:ascii="Times New Roman" w:hAnsi="Times New Roman"/>
        </w:rPr>
        <w:t xml:space="preserve">; </w:t>
      </w:r>
      <w:r w:rsidR="002E6C83" w:rsidRPr="0003686F">
        <w:rPr>
          <w:rFonts w:ascii="Times New Roman" w:hAnsi="Times New Roman"/>
        </w:rPr>
        <w:t>ИНН:782575961370, СНИЛС 015-848-735-74</w:t>
      </w:r>
      <w:r w:rsidR="002E6C83">
        <w:rPr>
          <w:rFonts w:ascii="Times New Roman" w:hAnsi="Times New Roman"/>
        </w:rPr>
        <w:t>)</w:t>
      </w:r>
    </w:p>
    <w:p w14:paraId="1EB3B7D9" w14:textId="2EEF867F" w:rsidR="007C4AB2" w:rsidRPr="00E66B6E" w:rsidRDefault="007C4AB2" w:rsidP="005946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  <w:r w:rsidRPr="00E66B6E">
        <w:rPr>
          <w:rFonts w:ascii="Times New Roman" w:hAnsi="Times New Roman"/>
          <w:color w:val="000000"/>
        </w:rPr>
        <w:t xml:space="preserve">- </w:t>
      </w:r>
      <w:r w:rsidRPr="00E66B6E">
        <w:rPr>
          <w:rFonts w:ascii="Times New Roman" w:hAnsi="Times New Roman"/>
          <w:b/>
          <w:bCs/>
          <w:color w:val="000000"/>
        </w:rPr>
        <w:t xml:space="preserve">ЕФРСБ </w:t>
      </w:r>
      <w:r w:rsidRPr="00E66B6E">
        <w:rPr>
          <w:rFonts w:ascii="Times New Roman" w:hAnsi="Times New Roman"/>
          <w:color w:val="000000"/>
        </w:rPr>
        <w:t xml:space="preserve">– </w:t>
      </w:r>
      <w:r w:rsidR="006A38B8">
        <w:rPr>
          <w:rFonts w:ascii="Times New Roman" w:hAnsi="Times New Roman"/>
          <w:color w:val="000000"/>
        </w:rPr>
        <w:t>Единый</w:t>
      </w:r>
      <w:r w:rsidRPr="00E66B6E">
        <w:rPr>
          <w:rFonts w:ascii="Times New Roman" w:hAnsi="Times New Roman"/>
          <w:color w:val="000000"/>
        </w:rPr>
        <w:t xml:space="preserve"> </w:t>
      </w:r>
      <w:r w:rsidR="006A38B8">
        <w:rPr>
          <w:rFonts w:ascii="Times New Roman" w:hAnsi="Times New Roman"/>
          <w:color w:val="000000"/>
        </w:rPr>
        <w:t>федеральный</w:t>
      </w:r>
      <w:r w:rsidRPr="00E66B6E">
        <w:rPr>
          <w:rFonts w:ascii="Times New Roman" w:hAnsi="Times New Roman"/>
          <w:color w:val="000000"/>
        </w:rPr>
        <w:t xml:space="preserve"> реестр сведений о банкротстве; </w:t>
      </w:r>
    </w:p>
    <w:p w14:paraId="6FA0B46E" w14:textId="7014F4A6" w:rsidR="007C4AB2" w:rsidRDefault="007C4AB2" w:rsidP="005946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MS Mincho" w:hAnsi="Times New Roman"/>
          <w:color w:val="000000"/>
        </w:rPr>
      </w:pPr>
      <w:r w:rsidRPr="00E66B6E">
        <w:rPr>
          <w:rFonts w:ascii="Times New Roman" w:hAnsi="Times New Roman"/>
          <w:color w:val="000000"/>
        </w:rPr>
        <w:t xml:space="preserve">- </w:t>
      </w:r>
      <w:r w:rsidRPr="00E66B6E">
        <w:rPr>
          <w:rFonts w:ascii="Times New Roman" w:hAnsi="Times New Roman"/>
          <w:b/>
          <w:bCs/>
          <w:color w:val="000000"/>
        </w:rPr>
        <w:t xml:space="preserve">заявитель </w:t>
      </w:r>
      <w:r w:rsidRPr="00E66B6E">
        <w:rPr>
          <w:rFonts w:ascii="Times New Roman" w:hAnsi="Times New Roman"/>
          <w:color w:val="000000"/>
        </w:rPr>
        <w:t xml:space="preserve">- юридическое или физическое лицо, подавшее в </w:t>
      </w:r>
      <w:r w:rsidR="006A38B8" w:rsidRPr="00E66B6E">
        <w:rPr>
          <w:rFonts w:ascii="Times New Roman" w:hAnsi="Times New Roman"/>
          <w:color w:val="000000"/>
        </w:rPr>
        <w:t>установленны</w:t>
      </w:r>
      <w:r w:rsidR="006A38B8">
        <w:rPr>
          <w:rFonts w:ascii="Times New Roman" w:hAnsi="Times New Roman"/>
          <w:color w:val="000000"/>
        </w:rPr>
        <w:t>й</w:t>
      </w:r>
      <w:r w:rsidRPr="00E66B6E">
        <w:rPr>
          <w:rFonts w:ascii="Times New Roman" w:hAnsi="Times New Roman"/>
          <w:color w:val="000000"/>
        </w:rPr>
        <w:t xml:space="preserve"> срок заявку на приобретение имущества и необходимые документы к не</w:t>
      </w:r>
      <w:r w:rsidR="006A38B8">
        <w:rPr>
          <w:rFonts w:ascii="Times New Roman" w:hAnsi="Times New Roman"/>
          <w:color w:val="000000"/>
        </w:rPr>
        <w:t>й</w:t>
      </w:r>
      <w:r w:rsidRPr="00E66B6E">
        <w:rPr>
          <w:rFonts w:ascii="Times New Roman" w:hAnsi="Times New Roman"/>
          <w:color w:val="000000"/>
        </w:rPr>
        <w:t xml:space="preserve"> в соответствии с настоящим Положением;</w:t>
      </w:r>
    </w:p>
    <w:p w14:paraId="0336CD6F" w14:textId="0BDA0172" w:rsidR="007C4AB2" w:rsidRPr="00C60611" w:rsidRDefault="007C4AB2" w:rsidP="00C6061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color w:val="000000"/>
        </w:rPr>
      </w:pPr>
      <w:r w:rsidRPr="00E66B6E">
        <w:rPr>
          <w:rFonts w:ascii="Times New Roman" w:hAnsi="Times New Roman"/>
          <w:color w:val="000000"/>
        </w:rPr>
        <w:t xml:space="preserve">- </w:t>
      </w:r>
      <w:r w:rsidRPr="00E66B6E">
        <w:rPr>
          <w:rFonts w:ascii="Times New Roman" w:hAnsi="Times New Roman"/>
          <w:b/>
          <w:bCs/>
          <w:color w:val="000000"/>
        </w:rPr>
        <w:t xml:space="preserve">заявка - </w:t>
      </w:r>
      <w:r w:rsidRPr="00E66B6E">
        <w:rPr>
          <w:rFonts w:ascii="Times New Roman" w:hAnsi="Times New Roman"/>
          <w:color w:val="000000"/>
        </w:rPr>
        <w:t xml:space="preserve">согласие заявителя на приобретение имущества, поданное организатору торгов в </w:t>
      </w:r>
      <w:r w:rsidR="006A38B8" w:rsidRPr="00E66B6E">
        <w:rPr>
          <w:rFonts w:ascii="Times New Roman" w:hAnsi="Times New Roman"/>
          <w:color w:val="000000"/>
        </w:rPr>
        <w:t>установленны</w:t>
      </w:r>
      <w:r w:rsidR="006A38B8">
        <w:rPr>
          <w:rFonts w:ascii="Times New Roman" w:hAnsi="Times New Roman"/>
          <w:color w:val="000000"/>
        </w:rPr>
        <w:t>й</w:t>
      </w:r>
      <w:r w:rsidRPr="00E66B6E">
        <w:rPr>
          <w:rFonts w:ascii="Times New Roman" w:hAnsi="Times New Roman"/>
          <w:color w:val="000000"/>
        </w:rPr>
        <w:t xml:space="preserve"> срок и по </w:t>
      </w:r>
      <w:r w:rsidR="006A38B8" w:rsidRPr="00E66B6E">
        <w:rPr>
          <w:rFonts w:ascii="Times New Roman" w:hAnsi="Times New Roman"/>
          <w:color w:val="000000"/>
        </w:rPr>
        <w:t>установленной</w:t>
      </w:r>
      <w:r w:rsidRPr="00E66B6E">
        <w:rPr>
          <w:rFonts w:ascii="Times New Roman" w:hAnsi="Times New Roman"/>
          <w:color w:val="000000"/>
        </w:rPr>
        <w:t xml:space="preserve"> форме с приложением необходимых документов, предусмотренных настоящим Положением; </w:t>
      </w:r>
    </w:p>
    <w:p w14:paraId="6873DD55" w14:textId="77777777" w:rsidR="007C4AB2" w:rsidRDefault="007C4AB2" w:rsidP="005946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MS Mincho" w:hAnsi="Times New Roman"/>
          <w:color w:val="000000"/>
        </w:rPr>
      </w:pPr>
      <w:r w:rsidRPr="00E66B6E">
        <w:rPr>
          <w:rFonts w:ascii="Times New Roman" w:hAnsi="Times New Roman"/>
          <w:b/>
          <w:bCs/>
          <w:color w:val="000000"/>
        </w:rPr>
        <w:t xml:space="preserve">- имущество </w:t>
      </w:r>
      <w:r w:rsidRPr="00E66B6E">
        <w:rPr>
          <w:rFonts w:ascii="Times New Roman" w:hAnsi="Times New Roman"/>
          <w:color w:val="000000"/>
        </w:rPr>
        <w:t>– транспортное средство, недвижимое имущество, оборудование, отраженное в п. 2.2. настоящего Положения;</w:t>
      </w:r>
    </w:p>
    <w:p w14:paraId="3FFF070F" w14:textId="3F8257AA" w:rsidR="007C4AB2" w:rsidRPr="002E6C83" w:rsidRDefault="007C4AB2" w:rsidP="002E6C83">
      <w:pPr>
        <w:jc w:val="both"/>
        <w:rPr>
          <w:rFonts w:ascii="Times New Roman" w:hAnsi="Times New Roman"/>
        </w:rPr>
      </w:pPr>
      <w:r w:rsidRPr="00E66B6E">
        <w:rPr>
          <w:rFonts w:ascii="Times New Roman" w:hAnsi="Times New Roman"/>
          <w:color w:val="000000"/>
        </w:rPr>
        <w:t xml:space="preserve">- </w:t>
      </w:r>
      <w:r w:rsidRPr="00E66B6E">
        <w:rPr>
          <w:rFonts w:ascii="Times New Roman" w:hAnsi="Times New Roman"/>
          <w:b/>
          <w:bCs/>
          <w:color w:val="000000"/>
        </w:rPr>
        <w:t xml:space="preserve">организатор торгов </w:t>
      </w:r>
      <w:r w:rsidRPr="00E66B6E">
        <w:rPr>
          <w:rFonts w:ascii="Times New Roman" w:hAnsi="Times New Roman"/>
          <w:color w:val="000000"/>
        </w:rPr>
        <w:t xml:space="preserve">– </w:t>
      </w:r>
      <w:bookmarkStart w:id="5" w:name="_Hlk152927461"/>
      <w:bookmarkStart w:id="6" w:name="_Hlk180595473"/>
      <w:r w:rsidR="005D6419" w:rsidRPr="00462999">
        <w:rPr>
          <w:rFonts w:ascii="Times New Roman" w:hAnsi="Times New Roman"/>
        </w:rPr>
        <w:t>Финансовы</w:t>
      </w:r>
      <w:r w:rsidR="005D6419">
        <w:rPr>
          <w:rFonts w:ascii="Times New Roman" w:hAnsi="Times New Roman"/>
        </w:rPr>
        <w:t>й</w:t>
      </w:r>
      <w:r w:rsidR="005D6419" w:rsidRPr="00462999">
        <w:rPr>
          <w:rFonts w:ascii="Times New Roman" w:hAnsi="Times New Roman"/>
        </w:rPr>
        <w:t xml:space="preserve"> управляющи</w:t>
      </w:r>
      <w:r w:rsidR="005D6419">
        <w:rPr>
          <w:rFonts w:ascii="Times New Roman" w:hAnsi="Times New Roman"/>
        </w:rPr>
        <w:t>й</w:t>
      </w:r>
      <w:r w:rsidR="005D6419" w:rsidRPr="00462999">
        <w:rPr>
          <w:rFonts w:ascii="Times New Roman" w:hAnsi="Times New Roman"/>
        </w:rPr>
        <w:t xml:space="preserve"> </w:t>
      </w:r>
      <w:bookmarkEnd w:id="5"/>
      <w:r w:rsidR="002E6C83" w:rsidRPr="008E6658">
        <w:rPr>
          <w:rFonts w:ascii="Times New Roman" w:hAnsi="Times New Roman"/>
        </w:rPr>
        <w:t xml:space="preserve">Батырев Алексей Александрович (ИНН 732500037988; СНИЛС: 119-605-915069, регистрационный номер в реестре арбитражных управляющих:009, адрес для направления корреспонденции: </w:t>
      </w:r>
      <w:r w:rsidR="002E6C83" w:rsidRPr="00DA229A">
        <w:rPr>
          <w:rFonts w:ascii="Times New Roman" w:hAnsi="Times New Roman"/>
        </w:rPr>
        <w:t>43</w:t>
      </w:r>
      <w:r w:rsidR="002E6C83">
        <w:rPr>
          <w:rFonts w:ascii="Times New Roman" w:hAnsi="Times New Roman"/>
        </w:rPr>
        <w:t>20</w:t>
      </w:r>
      <w:r w:rsidR="002E6C83" w:rsidRPr="00DA229A">
        <w:rPr>
          <w:rFonts w:ascii="Times New Roman" w:hAnsi="Times New Roman"/>
        </w:rPr>
        <w:t>00, г. Ульяновск, а/я 5179</w:t>
      </w:r>
      <w:r w:rsidR="002E6C83" w:rsidRPr="008E6658">
        <w:rPr>
          <w:rFonts w:ascii="Times New Roman" w:hAnsi="Times New Roman"/>
        </w:rPr>
        <w:t>), члена Союза «СОАУ «Альянс» (ИНН: 5260111600; ОГРН: 1025203032062</w:t>
      </w:r>
      <w:r w:rsidR="002E6C83">
        <w:rPr>
          <w:rFonts w:ascii="Times New Roman" w:hAnsi="Times New Roman"/>
        </w:rPr>
        <w:t>, адрес:</w:t>
      </w:r>
      <w:r w:rsidR="002E6C83" w:rsidRPr="00F14DFA">
        <w:rPr>
          <w:rFonts w:ascii="Times New Roman" w:hAnsi="Times New Roman"/>
        </w:rPr>
        <w:t xml:space="preserve"> </w:t>
      </w:r>
      <w:r w:rsidR="002E6C83" w:rsidRPr="008E6658">
        <w:rPr>
          <w:rFonts w:ascii="Times New Roman" w:hAnsi="Times New Roman"/>
        </w:rPr>
        <w:t xml:space="preserve">603000, </w:t>
      </w:r>
      <w:r w:rsidR="002E6C83">
        <w:rPr>
          <w:rFonts w:ascii="Times New Roman" w:hAnsi="Times New Roman"/>
        </w:rPr>
        <w:t>г.</w:t>
      </w:r>
      <w:r w:rsidR="002E6C83" w:rsidRPr="008E6658">
        <w:rPr>
          <w:rFonts w:ascii="Times New Roman" w:hAnsi="Times New Roman"/>
        </w:rPr>
        <w:t xml:space="preserve"> Нижний Новгород,</w:t>
      </w:r>
      <w:r w:rsidR="002E6C83">
        <w:rPr>
          <w:rFonts w:ascii="Times New Roman" w:hAnsi="Times New Roman"/>
        </w:rPr>
        <w:t xml:space="preserve"> ул.</w:t>
      </w:r>
      <w:r w:rsidR="002E6C83" w:rsidRPr="008E6658">
        <w:rPr>
          <w:rFonts w:ascii="Times New Roman" w:hAnsi="Times New Roman"/>
        </w:rPr>
        <w:t xml:space="preserve"> Максима </w:t>
      </w:r>
      <w:proofErr w:type="spellStart"/>
      <w:r w:rsidR="002E6C83" w:rsidRPr="008E6658">
        <w:rPr>
          <w:rFonts w:ascii="Times New Roman" w:hAnsi="Times New Roman"/>
        </w:rPr>
        <w:t>Горького,</w:t>
      </w:r>
      <w:r w:rsidR="002E6C83">
        <w:rPr>
          <w:rFonts w:ascii="Times New Roman" w:hAnsi="Times New Roman"/>
        </w:rPr>
        <w:t>д</w:t>
      </w:r>
      <w:proofErr w:type="spellEnd"/>
      <w:r w:rsidR="002E6C83" w:rsidRPr="008E6658">
        <w:rPr>
          <w:rFonts w:ascii="Times New Roman" w:hAnsi="Times New Roman"/>
        </w:rPr>
        <w:t>. 52,</w:t>
      </w:r>
      <w:r w:rsidR="002E6C83">
        <w:rPr>
          <w:rFonts w:ascii="Times New Roman" w:hAnsi="Times New Roman"/>
        </w:rPr>
        <w:t xml:space="preserve"> пом.</w:t>
      </w:r>
      <w:r w:rsidR="002E6C83" w:rsidRPr="008E6658">
        <w:rPr>
          <w:rFonts w:ascii="Times New Roman" w:hAnsi="Times New Roman"/>
        </w:rPr>
        <w:t xml:space="preserve"> П2)</w:t>
      </w:r>
      <w:r w:rsidR="002E6C83">
        <w:rPr>
          <w:rFonts w:ascii="Times New Roman" w:hAnsi="Times New Roman"/>
        </w:rPr>
        <w:t xml:space="preserve"> </w:t>
      </w:r>
      <w:r w:rsidR="006A38B8">
        <w:rPr>
          <w:rFonts w:ascii="Times New Roman" w:hAnsi="Times New Roman"/>
        </w:rPr>
        <w:t>действующий</w:t>
      </w:r>
      <w:r w:rsidRPr="006A38B8">
        <w:rPr>
          <w:rFonts w:ascii="Times New Roman" w:hAnsi="Times New Roman"/>
        </w:rPr>
        <w:t xml:space="preserve"> на основании решения Арбитражного суда города Санкт- Петербурга и </w:t>
      </w:r>
      <w:r w:rsidR="0058590C" w:rsidRPr="006A38B8">
        <w:rPr>
          <w:rFonts w:ascii="Times New Roman" w:hAnsi="Times New Roman"/>
        </w:rPr>
        <w:t>Ленинградской</w:t>
      </w:r>
      <w:r w:rsidRPr="006A38B8">
        <w:rPr>
          <w:rFonts w:ascii="Times New Roman" w:hAnsi="Times New Roman"/>
        </w:rPr>
        <w:t xml:space="preserve"> области от </w:t>
      </w:r>
      <w:r w:rsidR="002E6C83">
        <w:rPr>
          <w:rFonts w:ascii="Times New Roman" w:hAnsi="Times New Roman"/>
        </w:rPr>
        <w:t>23</w:t>
      </w:r>
      <w:r w:rsidR="006A38B8" w:rsidRPr="006A38B8">
        <w:rPr>
          <w:rFonts w:ascii="Times New Roman" w:hAnsi="Times New Roman"/>
        </w:rPr>
        <w:t>.0</w:t>
      </w:r>
      <w:r w:rsidR="002E6C83">
        <w:rPr>
          <w:rFonts w:ascii="Times New Roman" w:hAnsi="Times New Roman"/>
        </w:rPr>
        <w:t>7</w:t>
      </w:r>
      <w:r w:rsidR="006A38B8" w:rsidRPr="006A38B8">
        <w:rPr>
          <w:rFonts w:ascii="Times New Roman" w:hAnsi="Times New Roman"/>
        </w:rPr>
        <w:t>.202</w:t>
      </w:r>
      <w:r w:rsidR="002E6C83">
        <w:rPr>
          <w:rFonts w:ascii="Times New Roman" w:hAnsi="Times New Roman"/>
        </w:rPr>
        <w:t>5</w:t>
      </w:r>
      <w:r w:rsidRPr="006A38B8">
        <w:rPr>
          <w:rFonts w:ascii="Times New Roman" w:hAnsi="Times New Roman"/>
        </w:rPr>
        <w:t xml:space="preserve"> по делу </w:t>
      </w:r>
      <w:r w:rsidR="005D6419" w:rsidRPr="005D6419">
        <w:rPr>
          <w:rFonts w:ascii="Times New Roman" w:hAnsi="Times New Roman"/>
        </w:rPr>
        <w:t xml:space="preserve"> № </w:t>
      </w:r>
      <w:bookmarkEnd w:id="6"/>
      <w:r w:rsidR="002E6C83" w:rsidRPr="002E6C83">
        <w:rPr>
          <w:rFonts w:ascii="Times New Roman" w:hAnsi="Times New Roman"/>
        </w:rPr>
        <w:t>А56-35683/2025</w:t>
      </w:r>
      <w:r w:rsidR="002E6C83">
        <w:rPr>
          <w:rFonts w:ascii="Times New Roman" w:hAnsi="Times New Roman"/>
        </w:rPr>
        <w:t>.</w:t>
      </w:r>
    </w:p>
    <w:p w14:paraId="35BE9AA0" w14:textId="77777777" w:rsidR="007C4AB2" w:rsidRPr="00E66B6E" w:rsidRDefault="007C4AB2" w:rsidP="005946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MS Mincho" w:hAnsi="Times New Roman"/>
          <w:color w:val="000000"/>
        </w:rPr>
      </w:pPr>
      <w:r w:rsidRPr="00E66B6E">
        <w:rPr>
          <w:rFonts w:ascii="Times New Roman" w:hAnsi="Times New Roman"/>
          <w:color w:val="000000"/>
        </w:rPr>
        <w:t xml:space="preserve">- </w:t>
      </w:r>
      <w:r w:rsidRPr="00E66B6E">
        <w:rPr>
          <w:rFonts w:ascii="Times New Roman" w:hAnsi="Times New Roman"/>
          <w:b/>
          <w:bCs/>
          <w:color w:val="000000"/>
        </w:rPr>
        <w:t xml:space="preserve">задаток - </w:t>
      </w:r>
      <w:r w:rsidRPr="00E66B6E">
        <w:rPr>
          <w:rFonts w:ascii="Times New Roman" w:hAnsi="Times New Roman"/>
          <w:color w:val="000000"/>
        </w:rPr>
        <w:t>денежные средства, вносимые заявителем в счет обеспечения исполнения будущего обязательства по оплате приобретаемого на торгах имущества с целью участия в торгах по продаже имущества;</w:t>
      </w:r>
    </w:p>
    <w:p w14:paraId="6C3EAD3C" w14:textId="77777777" w:rsidR="007C4AB2" w:rsidRPr="00E66B6E" w:rsidRDefault="007C4AB2" w:rsidP="005946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  <w:r w:rsidRPr="00E66B6E">
        <w:rPr>
          <w:rFonts w:ascii="Times New Roman" w:hAnsi="Times New Roman"/>
          <w:b/>
          <w:bCs/>
          <w:color w:val="000000"/>
        </w:rPr>
        <w:t xml:space="preserve">- начальная цена продажи имущества - </w:t>
      </w:r>
      <w:r w:rsidRPr="00E66B6E">
        <w:rPr>
          <w:rFonts w:ascii="Times New Roman" w:hAnsi="Times New Roman"/>
          <w:color w:val="000000"/>
        </w:rPr>
        <w:t xml:space="preserve">начальная цена продажи имущества, установленная для определенного периода </w:t>
      </w:r>
      <w:r w:rsidRPr="00E66B6E">
        <w:rPr>
          <w:rFonts w:ascii="Times New Roman" w:hAnsi="Times New Roman"/>
          <w:color w:val="000000"/>
        </w:rPr>
        <w:lastRenderedPageBreak/>
        <w:t xml:space="preserve">торгов; </w:t>
      </w:r>
    </w:p>
    <w:p w14:paraId="3B88D115" w14:textId="736B1692" w:rsidR="007C4AB2" w:rsidRPr="00E66B6E" w:rsidRDefault="007C4AB2" w:rsidP="005946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MS Mincho" w:hAnsi="Times New Roman"/>
          <w:color w:val="000000"/>
        </w:rPr>
      </w:pPr>
      <w:r w:rsidRPr="00E66B6E">
        <w:rPr>
          <w:rFonts w:ascii="Times New Roman" w:hAnsi="Times New Roman"/>
          <w:b/>
          <w:bCs/>
          <w:color w:val="000000"/>
        </w:rPr>
        <w:t xml:space="preserve">- победитель на торгах </w:t>
      </w:r>
      <w:r w:rsidRPr="00E66B6E">
        <w:rPr>
          <w:rFonts w:ascii="Times New Roman" w:hAnsi="Times New Roman"/>
          <w:color w:val="000000"/>
        </w:rPr>
        <w:t xml:space="preserve">- участник торгов, </w:t>
      </w:r>
      <w:r w:rsidR="006A38B8">
        <w:rPr>
          <w:rFonts w:ascii="Times New Roman" w:hAnsi="Times New Roman"/>
          <w:color w:val="000000"/>
        </w:rPr>
        <w:t>признанный</w:t>
      </w:r>
      <w:r w:rsidRPr="00E66B6E">
        <w:rPr>
          <w:rFonts w:ascii="Times New Roman" w:hAnsi="Times New Roman"/>
          <w:color w:val="000000"/>
        </w:rPr>
        <w:t xml:space="preserve"> победителем на торгах. Победитель на торгах становится покупателем по договору купли-продажи имущества на торгах.</w:t>
      </w:r>
    </w:p>
    <w:p w14:paraId="0AC9D6E4" w14:textId="77777777" w:rsidR="007C4AB2" w:rsidRDefault="007C4AB2" w:rsidP="005946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MS Mincho" w:hAnsi="Times New Roman"/>
          <w:b/>
          <w:bCs/>
          <w:color w:val="000000"/>
        </w:rPr>
      </w:pPr>
      <w:r w:rsidRPr="00E66B6E">
        <w:rPr>
          <w:rFonts w:ascii="Times New Roman" w:hAnsi="Times New Roman"/>
          <w:b/>
          <w:bCs/>
          <w:color w:val="000000"/>
        </w:rPr>
        <w:t>2. Сведения об имуществе.</w:t>
      </w:r>
    </w:p>
    <w:p w14:paraId="7C45AE82" w14:textId="77777777" w:rsidR="007C4AB2" w:rsidRPr="00E66B6E" w:rsidRDefault="007C4AB2" w:rsidP="005946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  <w:r w:rsidRPr="00E66B6E">
        <w:rPr>
          <w:rFonts w:ascii="Times New Roman" w:hAnsi="Times New Roman"/>
          <w:color w:val="000000"/>
        </w:rPr>
        <w:t xml:space="preserve">2.1. Рыночная стоимость имущества указана в Приложении 1 к настоящему Положению, начальная продажная цена указана в п. 2.2 Положения. </w:t>
      </w:r>
    </w:p>
    <w:tbl>
      <w:tblPr>
        <w:tblpPr w:leftFromText="180" w:rightFromText="180" w:vertAnchor="text" w:horzAnchor="margin" w:tblpXSpec="center" w:tblpY="89"/>
        <w:tblW w:w="14439" w:type="dxa"/>
        <w:tblLayout w:type="fixed"/>
        <w:tblLook w:val="0000" w:firstRow="0" w:lastRow="0" w:firstColumn="0" w:lastColumn="0" w:noHBand="0" w:noVBand="0"/>
      </w:tblPr>
      <w:tblGrid>
        <w:gridCol w:w="588"/>
        <w:gridCol w:w="10640"/>
        <w:gridCol w:w="3211"/>
      </w:tblGrid>
      <w:tr w:rsidR="007C4AB2" w:rsidRPr="00E66B6E" w14:paraId="50BF24EF" w14:textId="77777777" w:rsidTr="00BA414E">
        <w:trPr>
          <w:trHeight w:val="58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4AE96" w14:textId="77777777" w:rsidR="007C4AB2" w:rsidRPr="00E66B6E" w:rsidRDefault="007C4AB2" w:rsidP="00E66B6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№ Лота</w:t>
            </w:r>
          </w:p>
        </w:tc>
        <w:tc>
          <w:tcPr>
            <w:tcW w:w="10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A5FA0" w14:textId="77777777" w:rsidR="007C4AB2" w:rsidRPr="009B2A3E" w:rsidRDefault="007C4AB2" w:rsidP="009B2A3E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B2A3E">
              <w:rPr>
                <w:rFonts w:ascii="Times New Roman" w:hAnsi="Times New Roman"/>
                <w:b/>
                <w:color w:val="000000"/>
              </w:rPr>
              <w:t>Наименование объекта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33A44" w14:textId="77777777" w:rsidR="007C4AB2" w:rsidRPr="009B2A3E" w:rsidRDefault="007C4AB2" w:rsidP="009B2A3E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B2A3E">
              <w:rPr>
                <w:rFonts w:ascii="Times New Roman" w:hAnsi="Times New Roman"/>
                <w:b/>
                <w:color w:val="000000"/>
              </w:rPr>
              <w:t>Начальная цена продажи в руб.</w:t>
            </w:r>
          </w:p>
        </w:tc>
      </w:tr>
      <w:tr w:rsidR="007C4AB2" w:rsidRPr="00E66B6E" w14:paraId="3614C282" w14:textId="77777777" w:rsidTr="00BA414E">
        <w:trPr>
          <w:trHeight w:val="58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8C3AF" w14:textId="4505285A" w:rsidR="007C4AB2" w:rsidRPr="00E66B6E" w:rsidRDefault="002E6C83" w:rsidP="00E66B6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31345" w14:textId="77777777" w:rsidR="002E6C83" w:rsidRPr="002E6C83" w:rsidRDefault="002E6C83" w:rsidP="002E6C8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4881FC76" w14:textId="32AD81A3" w:rsidR="002E6C83" w:rsidRPr="002E6C83" w:rsidRDefault="002E6C83" w:rsidP="002E6C8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color w:val="000000"/>
              </w:rPr>
            </w:pPr>
            <w:r w:rsidRPr="002E6C83">
              <w:rPr>
                <w:rFonts w:ascii="Times New Roman" w:hAnsi="Times New Roman"/>
                <w:color w:val="000000"/>
              </w:rPr>
              <w:t xml:space="preserve">Жилое здание, Площадь 109,8 </w:t>
            </w:r>
            <w:proofErr w:type="spellStart"/>
            <w:r w:rsidRPr="002E6C83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2E6C83">
              <w:rPr>
                <w:rFonts w:ascii="Times New Roman" w:hAnsi="Times New Roman"/>
                <w:color w:val="000000"/>
              </w:rPr>
              <w:t>., Адрес:</w:t>
            </w:r>
          </w:p>
          <w:p w14:paraId="3DBF06FF" w14:textId="77777777" w:rsidR="002E6C83" w:rsidRPr="002E6C83" w:rsidRDefault="002E6C83" w:rsidP="002E6C8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color w:val="000000"/>
              </w:rPr>
            </w:pPr>
            <w:r w:rsidRPr="002E6C83">
              <w:rPr>
                <w:rFonts w:ascii="Times New Roman" w:hAnsi="Times New Roman"/>
                <w:color w:val="000000"/>
              </w:rPr>
              <w:t>Российская Федерация, Новгородская область,</w:t>
            </w:r>
          </w:p>
          <w:p w14:paraId="647C2D17" w14:textId="77777777" w:rsidR="002E6C83" w:rsidRPr="002E6C83" w:rsidRDefault="002E6C83" w:rsidP="002E6C8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color w:val="000000"/>
              </w:rPr>
            </w:pPr>
            <w:r w:rsidRPr="002E6C83">
              <w:rPr>
                <w:rFonts w:ascii="Times New Roman" w:hAnsi="Times New Roman"/>
                <w:color w:val="000000"/>
              </w:rPr>
              <w:t xml:space="preserve">Батецкий муниципальный район, </w:t>
            </w:r>
            <w:proofErr w:type="spellStart"/>
            <w:r w:rsidRPr="002E6C83">
              <w:rPr>
                <w:rFonts w:ascii="Times New Roman" w:hAnsi="Times New Roman"/>
                <w:color w:val="000000"/>
              </w:rPr>
              <w:t>Передольское</w:t>
            </w:r>
            <w:proofErr w:type="spellEnd"/>
          </w:p>
          <w:p w14:paraId="0ADABE00" w14:textId="77777777" w:rsidR="002E6C83" w:rsidRPr="002E6C83" w:rsidRDefault="002E6C83" w:rsidP="002E6C8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color w:val="000000"/>
              </w:rPr>
            </w:pPr>
            <w:r w:rsidRPr="002E6C83">
              <w:rPr>
                <w:rFonts w:ascii="Times New Roman" w:hAnsi="Times New Roman"/>
                <w:color w:val="000000"/>
              </w:rPr>
              <w:t xml:space="preserve">сельское поселение, деревня </w:t>
            </w:r>
            <w:proofErr w:type="spellStart"/>
            <w:r w:rsidRPr="002E6C83">
              <w:rPr>
                <w:rFonts w:ascii="Times New Roman" w:hAnsi="Times New Roman"/>
                <w:color w:val="000000"/>
              </w:rPr>
              <w:t>Косицкое</w:t>
            </w:r>
            <w:proofErr w:type="spellEnd"/>
            <w:r w:rsidRPr="002E6C83">
              <w:rPr>
                <w:rFonts w:ascii="Times New Roman" w:hAnsi="Times New Roman"/>
                <w:color w:val="000000"/>
              </w:rPr>
              <w:t>, улица</w:t>
            </w:r>
          </w:p>
          <w:p w14:paraId="04B7B608" w14:textId="77777777" w:rsidR="002E6C83" w:rsidRPr="002E6C83" w:rsidRDefault="002E6C83" w:rsidP="002E6C8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color w:val="000000"/>
              </w:rPr>
            </w:pPr>
            <w:r w:rsidRPr="002E6C83">
              <w:rPr>
                <w:rFonts w:ascii="Times New Roman" w:hAnsi="Times New Roman"/>
                <w:color w:val="000000"/>
              </w:rPr>
              <w:t>Лесная, дом 20а, Кадастровый номер:</w:t>
            </w:r>
          </w:p>
          <w:p w14:paraId="16CF14F2" w14:textId="7C278122" w:rsidR="002E6C83" w:rsidRPr="002E6C83" w:rsidRDefault="002E6C83" w:rsidP="002E6C8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color w:val="000000"/>
              </w:rPr>
            </w:pPr>
            <w:r w:rsidRPr="002E6C83">
              <w:rPr>
                <w:rFonts w:ascii="Times New Roman" w:hAnsi="Times New Roman"/>
                <w:color w:val="000000"/>
              </w:rPr>
              <w:t>53:01:0061901:579.</w:t>
            </w:r>
          </w:p>
          <w:p w14:paraId="1291E9DE" w14:textId="77777777" w:rsidR="002E6C83" w:rsidRPr="002E6C83" w:rsidRDefault="002E6C83" w:rsidP="002E6C8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color w:val="000000"/>
              </w:rPr>
            </w:pPr>
          </w:p>
          <w:p w14:paraId="216338B2" w14:textId="77777777" w:rsidR="002E6C83" w:rsidRPr="002E6C83" w:rsidRDefault="002E6C83" w:rsidP="002E6C8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color w:val="000000"/>
              </w:rPr>
            </w:pPr>
            <w:r w:rsidRPr="002E6C83">
              <w:rPr>
                <w:rFonts w:ascii="Times New Roman" w:hAnsi="Times New Roman"/>
                <w:color w:val="000000"/>
              </w:rPr>
              <w:t xml:space="preserve">Земельный участок, Площадь 2 830 </w:t>
            </w:r>
            <w:proofErr w:type="spellStart"/>
            <w:r w:rsidRPr="002E6C83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2E6C83">
              <w:rPr>
                <w:rFonts w:ascii="Times New Roman" w:hAnsi="Times New Roman"/>
                <w:color w:val="000000"/>
              </w:rPr>
              <w:t>., адрес:</w:t>
            </w:r>
          </w:p>
          <w:p w14:paraId="7682C1A7" w14:textId="77777777" w:rsidR="002E6C83" w:rsidRPr="002E6C83" w:rsidRDefault="002E6C83" w:rsidP="002E6C8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color w:val="000000"/>
              </w:rPr>
            </w:pPr>
            <w:r w:rsidRPr="002E6C83">
              <w:rPr>
                <w:rFonts w:ascii="Times New Roman" w:hAnsi="Times New Roman"/>
                <w:color w:val="000000"/>
              </w:rPr>
              <w:t>Российская Федерация, Новгородская область,</w:t>
            </w:r>
          </w:p>
          <w:p w14:paraId="114C1E54" w14:textId="77777777" w:rsidR="002E6C83" w:rsidRPr="002E6C83" w:rsidRDefault="002E6C83" w:rsidP="002E6C8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color w:val="000000"/>
              </w:rPr>
            </w:pPr>
            <w:r w:rsidRPr="002E6C83">
              <w:rPr>
                <w:rFonts w:ascii="Times New Roman" w:hAnsi="Times New Roman"/>
                <w:color w:val="000000"/>
              </w:rPr>
              <w:t xml:space="preserve">Батецкий муниципальный район, </w:t>
            </w:r>
            <w:proofErr w:type="spellStart"/>
            <w:r w:rsidRPr="002E6C83">
              <w:rPr>
                <w:rFonts w:ascii="Times New Roman" w:hAnsi="Times New Roman"/>
                <w:color w:val="000000"/>
              </w:rPr>
              <w:t>Передольское</w:t>
            </w:r>
            <w:proofErr w:type="spellEnd"/>
          </w:p>
          <w:p w14:paraId="30343D54" w14:textId="77777777" w:rsidR="002E6C83" w:rsidRPr="002E6C83" w:rsidRDefault="002E6C83" w:rsidP="002E6C8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color w:val="000000"/>
              </w:rPr>
            </w:pPr>
            <w:r w:rsidRPr="002E6C83">
              <w:rPr>
                <w:rFonts w:ascii="Times New Roman" w:hAnsi="Times New Roman"/>
                <w:color w:val="000000"/>
              </w:rPr>
              <w:t xml:space="preserve">сельское поселение, деревня </w:t>
            </w:r>
            <w:proofErr w:type="spellStart"/>
            <w:r w:rsidRPr="002E6C83">
              <w:rPr>
                <w:rFonts w:ascii="Times New Roman" w:hAnsi="Times New Roman"/>
                <w:color w:val="000000"/>
              </w:rPr>
              <w:t>Косицкое</w:t>
            </w:r>
            <w:proofErr w:type="spellEnd"/>
            <w:r w:rsidRPr="002E6C83">
              <w:rPr>
                <w:rFonts w:ascii="Times New Roman" w:hAnsi="Times New Roman"/>
                <w:color w:val="000000"/>
              </w:rPr>
              <w:t>, улица</w:t>
            </w:r>
          </w:p>
          <w:p w14:paraId="5F219DEC" w14:textId="77777777" w:rsidR="002E6C83" w:rsidRPr="002E6C83" w:rsidRDefault="002E6C83" w:rsidP="002E6C8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color w:val="000000"/>
              </w:rPr>
            </w:pPr>
            <w:r w:rsidRPr="002E6C83">
              <w:rPr>
                <w:rFonts w:ascii="Times New Roman" w:hAnsi="Times New Roman"/>
                <w:color w:val="000000"/>
              </w:rPr>
              <w:t>Лесная дом 20, Кадастровый номер:</w:t>
            </w:r>
          </w:p>
          <w:p w14:paraId="27B461D8" w14:textId="77777777" w:rsidR="002E6C83" w:rsidRPr="002E6C83" w:rsidRDefault="002E6C83" w:rsidP="002E6C8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color w:val="000000"/>
              </w:rPr>
            </w:pPr>
            <w:r w:rsidRPr="002E6C83">
              <w:rPr>
                <w:rFonts w:ascii="Times New Roman" w:hAnsi="Times New Roman"/>
                <w:color w:val="000000"/>
              </w:rPr>
              <w:t>53:01:0061901:135.</w:t>
            </w:r>
          </w:p>
          <w:p w14:paraId="1577E8C5" w14:textId="1A4DFA1A" w:rsidR="007C4AB2" w:rsidRPr="0058590C" w:rsidRDefault="007C4AB2" w:rsidP="002E6C8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97907" w14:textId="4247EAF2" w:rsidR="007C4AB2" w:rsidRPr="006A38B8" w:rsidRDefault="00E978BD" w:rsidP="00E66B6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</w:rPr>
            </w:pPr>
            <w:r w:rsidRPr="00E978BD">
              <w:rPr>
                <w:rFonts w:ascii="Times New Roman" w:hAnsi="Times New Roman"/>
                <w:b/>
                <w:bCs/>
              </w:rPr>
              <w:t>4 260</w:t>
            </w:r>
            <w:r>
              <w:rPr>
                <w:rFonts w:ascii="Times New Roman" w:hAnsi="Times New Roman"/>
                <w:b/>
                <w:bCs/>
              </w:rPr>
              <w:t> </w:t>
            </w:r>
            <w:r w:rsidRPr="00E978BD">
              <w:rPr>
                <w:rFonts w:ascii="Times New Roman" w:hAnsi="Times New Roman"/>
                <w:b/>
                <w:bCs/>
              </w:rPr>
              <w:t>000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6A38B8" w:rsidRPr="006A38B8">
              <w:rPr>
                <w:rFonts w:ascii="Times New Roman" w:hAnsi="Times New Roman"/>
              </w:rPr>
              <w:t>руб.</w:t>
            </w:r>
          </w:p>
        </w:tc>
      </w:tr>
    </w:tbl>
    <w:p w14:paraId="5576BB35" w14:textId="77777777" w:rsidR="007C4AB2" w:rsidRPr="00E66B6E" w:rsidRDefault="007C4AB2" w:rsidP="005946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</w:p>
    <w:p w14:paraId="46F8D31E" w14:textId="77777777" w:rsidR="007C4AB2" w:rsidRPr="00E66B6E" w:rsidRDefault="00F83FAB" w:rsidP="005946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  <w:lang w:eastAsia="ru-RU"/>
        </w:rPr>
        <w:pict w14:anchorId="2072E654">
          <v:shape id="Рисунок 14" o:spid="_x0000_i1026" type="#_x0000_t75" style="width:342pt;height:.75pt;visibility:visible">
            <v:imagedata r:id="rId6" o:title=""/>
          </v:shape>
        </w:pict>
      </w:r>
    </w:p>
    <w:p w14:paraId="52C81132" w14:textId="77777777" w:rsidR="007C4AB2" w:rsidRPr="008A5614" w:rsidRDefault="007C4AB2" w:rsidP="005946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  <w:r w:rsidRPr="008A5614">
        <w:rPr>
          <w:rFonts w:ascii="Times New Roman" w:hAnsi="Times New Roman"/>
          <w:b/>
          <w:color w:val="000000"/>
        </w:rPr>
        <w:t>3.</w:t>
      </w:r>
      <w:r w:rsidRPr="008A5614">
        <w:rPr>
          <w:rFonts w:ascii="Times New Roman" w:hAnsi="Times New Roman"/>
          <w:color w:val="000000"/>
        </w:rPr>
        <w:t xml:space="preserve"> Сведения о порядке, сроках и условиях продажи имущества должника </w:t>
      </w:r>
    </w:p>
    <w:tbl>
      <w:tblPr>
        <w:tblpPr w:leftFromText="180" w:rightFromText="180" w:vertAnchor="text" w:horzAnchor="page" w:tblpX="817" w:tblpY="4"/>
        <w:tblW w:w="14489" w:type="dxa"/>
        <w:tblLayout w:type="fixed"/>
        <w:tblLook w:val="0000" w:firstRow="0" w:lastRow="0" w:firstColumn="0" w:lastColumn="0" w:noHBand="0" w:noVBand="0"/>
      </w:tblPr>
      <w:tblGrid>
        <w:gridCol w:w="588"/>
        <w:gridCol w:w="2280"/>
        <w:gridCol w:w="11621"/>
      </w:tblGrid>
      <w:tr w:rsidR="007C4AB2" w:rsidRPr="008A5614" w14:paraId="440527FA" w14:textId="77777777" w:rsidTr="000525F2">
        <w:trPr>
          <w:trHeight w:val="14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88933" w14:textId="77777777" w:rsidR="007C4AB2" w:rsidRPr="008A5614" w:rsidRDefault="007C4AB2" w:rsidP="008A561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8A5614">
              <w:rPr>
                <w:rFonts w:ascii="Times New Roman" w:hAnsi="Times New Roman"/>
                <w:color w:val="000000"/>
              </w:rPr>
              <w:t xml:space="preserve">3.1.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441CB" w14:textId="77777777" w:rsidR="007C4AB2" w:rsidRPr="008A5614" w:rsidRDefault="007C4AB2" w:rsidP="00C606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Сроки продажи имущества</w:t>
            </w:r>
          </w:p>
        </w:tc>
        <w:tc>
          <w:tcPr>
            <w:tcW w:w="1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CE189" w14:textId="52886BE1" w:rsidR="007C4AB2" w:rsidRPr="008A5614" w:rsidRDefault="007C4AB2" w:rsidP="008A561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8A5614">
              <w:rPr>
                <w:rFonts w:ascii="Times New Roman" w:hAnsi="Times New Roman"/>
                <w:color w:val="000000"/>
              </w:rPr>
              <w:t>Организовать продажу имущества в течение 30 дне</w:t>
            </w:r>
            <w:r w:rsidR="006A38B8">
              <w:rPr>
                <w:rFonts w:ascii="Times New Roman" w:hAnsi="Times New Roman"/>
                <w:color w:val="000000"/>
              </w:rPr>
              <w:t>й</w:t>
            </w:r>
            <w:r w:rsidRPr="008A5614">
              <w:rPr>
                <w:rFonts w:ascii="Times New Roman" w:hAnsi="Times New Roman"/>
                <w:color w:val="000000"/>
              </w:rPr>
              <w:t xml:space="preserve"> со дня утверждения настоящего Положения. </w:t>
            </w:r>
          </w:p>
        </w:tc>
      </w:tr>
      <w:tr w:rsidR="007C4AB2" w:rsidRPr="008A5614" w14:paraId="737D62A9" w14:textId="77777777" w:rsidTr="000525F2">
        <w:trPr>
          <w:trHeight w:val="14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B682E" w14:textId="77777777" w:rsidR="007C4AB2" w:rsidRPr="008A5614" w:rsidRDefault="007C4AB2" w:rsidP="008A561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8A5614">
              <w:rPr>
                <w:rFonts w:ascii="Times New Roman" w:hAnsi="Times New Roman"/>
                <w:color w:val="000000"/>
              </w:rPr>
              <w:t xml:space="preserve">3.2.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875B1" w14:textId="77777777" w:rsidR="007C4AB2" w:rsidRDefault="007C4AB2" w:rsidP="001015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Организатор </w:t>
            </w:r>
          </w:p>
          <w:p w14:paraId="5107DDFE" w14:textId="77777777" w:rsidR="007C4AB2" w:rsidRPr="008A5614" w:rsidRDefault="007C4AB2" w:rsidP="0010158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торгов</w:t>
            </w:r>
          </w:p>
        </w:tc>
        <w:tc>
          <w:tcPr>
            <w:tcW w:w="1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F98C9" w14:textId="38B9ED79" w:rsidR="007C4AB2" w:rsidRDefault="007C4AB2" w:rsidP="008A561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MS Mincho" w:hAnsi="Times New Roman"/>
                <w:color w:val="000000"/>
              </w:rPr>
            </w:pPr>
            <w:r w:rsidRPr="008A5614">
              <w:rPr>
                <w:rFonts w:ascii="Times New Roman" w:hAnsi="Times New Roman"/>
                <w:color w:val="000000"/>
              </w:rPr>
              <w:t xml:space="preserve">Организатором торгов </w:t>
            </w:r>
            <w:r w:rsidR="005D6419" w:rsidRPr="00462999">
              <w:rPr>
                <w:rFonts w:ascii="Times New Roman" w:hAnsi="Times New Roman"/>
              </w:rPr>
              <w:t xml:space="preserve"> Финансовы</w:t>
            </w:r>
            <w:r w:rsidR="005D6419">
              <w:rPr>
                <w:rFonts w:ascii="Times New Roman" w:hAnsi="Times New Roman"/>
              </w:rPr>
              <w:t>й</w:t>
            </w:r>
            <w:r w:rsidR="005D6419" w:rsidRPr="00462999">
              <w:rPr>
                <w:rFonts w:ascii="Times New Roman" w:hAnsi="Times New Roman"/>
              </w:rPr>
              <w:t xml:space="preserve"> управляющи</w:t>
            </w:r>
            <w:r w:rsidR="005D6419">
              <w:rPr>
                <w:rFonts w:ascii="Times New Roman" w:hAnsi="Times New Roman"/>
              </w:rPr>
              <w:t>й</w:t>
            </w:r>
            <w:r w:rsidR="005D6419" w:rsidRPr="00462999">
              <w:rPr>
                <w:rFonts w:ascii="Times New Roman" w:hAnsi="Times New Roman"/>
              </w:rPr>
              <w:t xml:space="preserve"> </w:t>
            </w:r>
            <w:r w:rsidR="002E6C83" w:rsidRPr="008E6658">
              <w:rPr>
                <w:rFonts w:ascii="Times New Roman" w:hAnsi="Times New Roman"/>
              </w:rPr>
              <w:t xml:space="preserve"> Батырев Алексей Александрович (ИНН 732500037988; СНИЛС: 119-605-915069, регистрационный номер в реестре арбитражных управляющих:009, адрес для направления корреспонденции: </w:t>
            </w:r>
            <w:r w:rsidR="002E6C83" w:rsidRPr="00DA229A">
              <w:rPr>
                <w:rFonts w:ascii="Times New Roman" w:hAnsi="Times New Roman"/>
              </w:rPr>
              <w:t>43</w:t>
            </w:r>
            <w:r w:rsidR="002E6C83">
              <w:rPr>
                <w:rFonts w:ascii="Times New Roman" w:hAnsi="Times New Roman"/>
              </w:rPr>
              <w:t>20</w:t>
            </w:r>
            <w:r w:rsidR="002E6C83" w:rsidRPr="00DA229A">
              <w:rPr>
                <w:rFonts w:ascii="Times New Roman" w:hAnsi="Times New Roman"/>
              </w:rPr>
              <w:t>00, г. Ульяновск, а/я 5179</w:t>
            </w:r>
            <w:r w:rsidR="002E6C83" w:rsidRPr="008E6658">
              <w:rPr>
                <w:rFonts w:ascii="Times New Roman" w:hAnsi="Times New Roman"/>
              </w:rPr>
              <w:t>), члена Союза «СОАУ «Альянс» (ИНН: 5260111600; ОГРН: 1025203032062</w:t>
            </w:r>
            <w:r w:rsidR="002E6C83">
              <w:rPr>
                <w:rFonts w:ascii="Times New Roman" w:hAnsi="Times New Roman"/>
              </w:rPr>
              <w:t>, адрес:</w:t>
            </w:r>
            <w:r w:rsidR="002E6C83" w:rsidRPr="00F14DFA">
              <w:rPr>
                <w:rFonts w:ascii="Times New Roman" w:hAnsi="Times New Roman"/>
              </w:rPr>
              <w:t xml:space="preserve"> </w:t>
            </w:r>
            <w:r w:rsidR="002E6C83" w:rsidRPr="008E6658">
              <w:rPr>
                <w:rFonts w:ascii="Times New Roman" w:hAnsi="Times New Roman"/>
              </w:rPr>
              <w:t xml:space="preserve">603000, </w:t>
            </w:r>
            <w:r w:rsidR="002E6C83">
              <w:rPr>
                <w:rFonts w:ascii="Times New Roman" w:hAnsi="Times New Roman"/>
              </w:rPr>
              <w:t>г.</w:t>
            </w:r>
            <w:r w:rsidR="002E6C83" w:rsidRPr="008E6658">
              <w:rPr>
                <w:rFonts w:ascii="Times New Roman" w:hAnsi="Times New Roman"/>
              </w:rPr>
              <w:t xml:space="preserve"> Нижний Новгород,</w:t>
            </w:r>
            <w:r w:rsidR="002E6C83">
              <w:rPr>
                <w:rFonts w:ascii="Times New Roman" w:hAnsi="Times New Roman"/>
              </w:rPr>
              <w:t xml:space="preserve"> ул.</w:t>
            </w:r>
            <w:r w:rsidR="002E6C83" w:rsidRPr="008E6658">
              <w:rPr>
                <w:rFonts w:ascii="Times New Roman" w:hAnsi="Times New Roman"/>
              </w:rPr>
              <w:t xml:space="preserve"> Максима </w:t>
            </w:r>
            <w:proofErr w:type="spellStart"/>
            <w:r w:rsidR="002E6C83" w:rsidRPr="008E6658">
              <w:rPr>
                <w:rFonts w:ascii="Times New Roman" w:hAnsi="Times New Roman"/>
              </w:rPr>
              <w:t>Горького,</w:t>
            </w:r>
            <w:r w:rsidR="002E6C83">
              <w:rPr>
                <w:rFonts w:ascii="Times New Roman" w:hAnsi="Times New Roman"/>
              </w:rPr>
              <w:t>д</w:t>
            </w:r>
            <w:proofErr w:type="spellEnd"/>
            <w:r w:rsidR="002E6C83" w:rsidRPr="008E6658">
              <w:rPr>
                <w:rFonts w:ascii="Times New Roman" w:hAnsi="Times New Roman"/>
              </w:rPr>
              <w:t>. 52,</w:t>
            </w:r>
            <w:r w:rsidR="002E6C83">
              <w:rPr>
                <w:rFonts w:ascii="Times New Roman" w:hAnsi="Times New Roman"/>
              </w:rPr>
              <w:t xml:space="preserve"> </w:t>
            </w:r>
            <w:r w:rsidR="002E6C83">
              <w:rPr>
                <w:rFonts w:ascii="Times New Roman" w:hAnsi="Times New Roman"/>
              </w:rPr>
              <w:lastRenderedPageBreak/>
              <w:t>пом.</w:t>
            </w:r>
            <w:r w:rsidR="002E6C83" w:rsidRPr="008E6658">
              <w:rPr>
                <w:rFonts w:ascii="Times New Roman" w:hAnsi="Times New Roman"/>
              </w:rPr>
              <w:t xml:space="preserve"> П2)</w:t>
            </w:r>
            <w:r w:rsidR="002E6C83">
              <w:rPr>
                <w:rFonts w:ascii="Times New Roman" w:hAnsi="Times New Roman"/>
              </w:rPr>
              <w:t xml:space="preserve"> действующий</w:t>
            </w:r>
            <w:r w:rsidR="002E6C83" w:rsidRPr="006A38B8">
              <w:rPr>
                <w:rFonts w:ascii="Times New Roman" w:hAnsi="Times New Roman"/>
              </w:rPr>
              <w:t xml:space="preserve"> на основании решения Арбитражного суда города Санкт- Петербурга и Ленинградской области от </w:t>
            </w:r>
            <w:r w:rsidR="002E6C83">
              <w:rPr>
                <w:rFonts w:ascii="Times New Roman" w:hAnsi="Times New Roman"/>
              </w:rPr>
              <w:t>23</w:t>
            </w:r>
            <w:r w:rsidR="002E6C83" w:rsidRPr="006A38B8">
              <w:rPr>
                <w:rFonts w:ascii="Times New Roman" w:hAnsi="Times New Roman"/>
              </w:rPr>
              <w:t>.0</w:t>
            </w:r>
            <w:r w:rsidR="002E6C83">
              <w:rPr>
                <w:rFonts w:ascii="Times New Roman" w:hAnsi="Times New Roman"/>
              </w:rPr>
              <w:t>7</w:t>
            </w:r>
            <w:r w:rsidR="002E6C83" w:rsidRPr="006A38B8">
              <w:rPr>
                <w:rFonts w:ascii="Times New Roman" w:hAnsi="Times New Roman"/>
              </w:rPr>
              <w:t>.202</w:t>
            </w:r>
            <w:r w:rsidR="002E6C83">
              <w:rPr>
                <w:rFonts w:ascii="Times New Roman" w:hAnsi="Times New Roman"/>
              </w:rPr>
              <w:t>5</w:t>
            </w:r>
            <w:r w:rsidR="002E6C83" w:rsidRPr="006A38B8">
              <w:rPr>
                <w:rFonts w:ascii="Times New Roman" w:hAnsi="Times New Roman"/>
              </w:rPr>
              <w:t xml:space="preserve"> по делу </w:t>
            </w:r>
            <w:r w:rsidR="002E6C83" w:rsidRPr="005D6419">
              <w:rPr>
                <w:rFonts w:ascii="Times New Roman" w:hAnsi="Times New Roman"/>
              </w:rPr>
              <w:t xml:space="preserve"> № </w:t>
            </w:r>
            <w:r w:rsidR="002E6C83" w:rsidRPr="002E6C83">
              <w:rPr>
                <w:rFonts w:ascii="Times New Roman" w:hAnsi="Times New Roman"/>
              </w:rPr>
              <w:t>А56-35683/2025</w:t>
            </w:r>
            <w:r w:rsidR="002E6C83">
              <w:rPr>
                <w:rFonts w:ascii="Times New Roman" w:hAnsi="Times New Roman"/>
              </w:rPr>
              <w:t>.</w:t>
            </w:r>
            <w:r w:rsidRPr="008A5614">
              <w:rPr>
                <w:rFonts w:ascii="Times New Roman" w:hAnsi="Times New Roman"/>
                <w:color w:val="000000"/>
              </w:rPr>
              <w:t>Организатор торгов выполняет следующие функции:</w:t>
            </w:r>
            <w:r>
              <w:rPr>
                <w:rFonts w:ascii="Times New Roman" w:eastAsia="MS Mincho" w:hAnsi="Times New Roman"/>
                <w:color w:val="000000"/>
              </w:rPr>
              <w:t xml:space="preserve"> </w:t>
            </w:r>
          </w:p>
          <w:p w14:paraId="73754396" w14:textId="77777777" w:rsidR="007C4AB2" w:rsidRDefault="007C4AB2" w:rsidP="008A561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8A5614">
              <w:rPr>
                <w:rFonts w:ascii="Times New Roman" w:hAnsi="Times New Roman"/>
                <w:color w:val="000000"/>
              </w:rPr>
              <w:t>- опубликовывает и размещает сообщение о продаже имущества и сообщение о результатах торгов;</w:t>
            </w:r>
            <w:r w:rsidRPr="008A5614">
              <w:rPr>
                <w:rFonts w:ascii="Times New Roman" w:eastAsia="MS Mincho" w:hAnsi="Times New Roman"/>
                <w:color w:val="000000"/>
              </w:rPr>
              <w:t> </w:t>
            </w:r>
            <w:r w:rsidRPr="008A5614">
              <w:rPr>
                <w:rFonts w:ascii="Times New Roman" w:hAnsi="Times New Roman"/>
                <w:color w:val="000000"/>
              </w:rPr>
              <w:t>- определяет участников торгов;</w:t>
            </w:r>
          </w:p>
          <w:p w14:paraId="74AED942" w14:textId="77777777" w:rsidR="007C4AB2" w:rsidRDefault="007C4AB2" w:rsidP="008A561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MS Mincho" w:hAnsi="Times New Roman"/>
                <w:color w:val="000000"/>
              </w:rPr>
            </w:pPr>
            <w:r w:rsidRPr="008A5614">
              <w:rPr>
                <w:rFonts w:ascii="Times New Roman" w:hAnsi="Times New Roman"/>
                <w:color w:val="000000"/>
              </w:rPr>
              <w:t>- определяет победителя торгов и подписывает протокол о результатах торгов;</w:t>
            </w:r>
          </w:p>
          <w:p w14:paraId="72D1BE45" w14:textId="4A3CA142" w:rsidR="007C4AB2" w:rsidRPr="008A5614" w:rsidRDefault="007C4AB2" w:rsidP="008A561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8A5614">
              <w:rPr>
                <w:rFonts w:ascii="Times New Roman" w:hAnsi="Times New Roman"/>
                <w:color w:val="000000"/>
              </w:rPr>
              <w:t>- уведомляет заявителе</w:t>
            </w:r>
            <w:r w:rsidR="006A38B8">
              <w:rPr>
                <w:rFonts w:ascii="Times New Roman" w:hAnsi="Times New Roman"/>
                <w:color w:val="000000"/>
              </w:rPr>
              <w:t>й</w:t>
            </w:r>
            <w:r w:rsidRPr="008A5614">
              <w:rPr>
                <w:rFonts w:ascii="Times New Roman" w:hAnsi="Times New Roman"/>
                <w:color w:val="000000"/>
              </w:rPr>
              <w:t xml:space="preserve"> и участников торгов о результатах проведения торгов, путем опубликования сообщения в ЕФРСБ. </w:t>
            </w:r>
          </w:p>
        </w:tc>
      </w:tr>
      <w:tr w:rsidR="007C4AB2" w:rsidRPr="008A5614" w14:paraId="2C8F67C5" w14:textId="77777777" w:rsidTr="000525F2">
        <w:trPr>
          <w:trHeight w:val="14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EE881" w14:textId="77777777" w:rsidR="007C4AB2" w:rsidRPr="008A5614" w:rsidRDefault="007C4AB2" w:rsidP="008A561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8A5614">
              <w:rPr>
                <w:rFonts w:ascii="Times New Roman" w:hAnsi="Times New Roman"/>
                <w:color w:val="000000"/>
              </w:rPr>
              <w:lastRenderedPageBreak/>
              <w:t xml:space="preserve">3.3.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6120" w14:textId="77777777" w:rsidR="007C4AB2" w:rsidRDefault="007C4AB2" w:rsidP="001015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</w:t>
            </w:r>
          </w:p>
          <w:p w14:paraId="001CCE50" w14:textId="77777777" w:rsidR="007C4AB2" w:rsidRDefault="007C4AB2" w:rsidP="001015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Форма торгов и форма представления предложения о цене имущества</w:t>
            </w:r>
          </w:p>
          <w:p w14:paraId="6C2383B0" w14:textId="77777777" w:rsidR="007C4AB2" w:rsidRPr="008A5614" w:rsidRDefault="007C4AB2" w:rsidP="0010158A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FF2B9" w14:textId="25C9D0C5" w:rsidR="007C4AB2" w:rsidRPr="008A5614" w:rsidRDefault="007C4AB2" w:rsidP="008A561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8A5614">
              <w:rPr>
                <w:rFonts w:ascii="Times New Roman" w:hAnsi="Times New Roman"/>
                <w:color w:val="000000"/>
              </w:rPr>
              <w:t>Продажа имущества должника осуществляется путем проведения открытых торгов в форме аукциона с предложением о цене в открыто</w:t>
            </w:r>
            <w:r w:rsidR="006A38B8">
              <w:rPr>
                <w:rFonts w:ascii="Times New Roman" w:hAnsi="Times New Roman"/>
                <w:color w:val="000000"/>
              </w:rPr>
              <w:t>й</w:t>
            </w:r>
            <w:r w:rsidRPr="008A5614">
              <w:rPr>
                <w:rFonts w:ascii="Times New Roman" w:hAnsi="Times New Roman"/>
                <w:color w:val="000000"/>
              </w:rPr>
              <w:t xml:space="preserve"> форме на электронно</w:t>
            </w:r>
            <w:r w:rsidR="006A38B8">
              <w:rPr>
                <w:rFonts w:ascii="Times New Roman" w:hAnsi="Times New Roman"/>
                <w:color w:val="000000"/>
              </w:rPr>
              <w:t>й</w:t>
            </w:r>
            <w:r w:rsidRPr="008A5614">
              <w:rPr>
                <w:rFonts w:ascii="Times New Roman" w:hAnsi="Times New Roman"/>
                <w:color w:val="000000"/>
              </w:rPr>
              <w:t xml:space="preserve"> площадке. </w:t>
            </w:r>
          </w:p>
        </w:tc>
      </w:tr>
      <w:tr w:rsidR="007C4AB2" w:rsidRPr="008A5614" w14:paraId="29DA4CB4" w14:textId="77777777" w:rsidTr="000525F2">
        <w:trPr>
          <w:trHeight w:val="14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CABC3" w14:textId="77777777" w:rsidR="007C4AB2" w:rsidRPr="008A5614" w:rsidRDefault="007C4AB2" w:rsidP="008A561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8A5614">
              <w:rPr>
                <w:rFonts w:ascii="Times New Roman" w:hAnsi="Times New Roman"/>
                <w:color w:val="000000"/>
              </w:rPr>
              <w:t xml:space="preserve">3.4.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61E58" w14:textId="77777777" w:rsidR="007C4AB2" w:rsidRPr="008A5614" w:rsidRDefault="007C4AB2" w:rsidP="0010158A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color w:val="000000"/>
              </w:rPr>
            </w:pPr>
            <w:r w:rsidRPr="008A5614">
              <w:rPr>
                <w:rFonts w:ascii="Times New Roman" w:hAnsi="Times New Roman"/>
                <w:color w:val="000000"/>
              </w:rPr>
              <w:t>Место проведения торгов</w:t>
            </w:r>
          </w:p>
        </w:tc>
        <w:tc>
          <w:tcPr>
            <w:tcW w:w="1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71340" w14:textId="579B06C6" w:rsidR="007C4AB2" w:rsidRPr="008A5614" w:rsidRDefault="007C4AB2" w:rsidP="008A561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8A5614">
              <w:rPr>
                <w:rFonts w:ascii="Times New Roman" w:hAnsi="Times New Roman"/>
                <w:color w:val="000000"/>
              </w:rPr>
              <w:t>Торги проводятся на электронн</w:t>
            </w:r>
            <w:r w:rsidR="006A38B8">
              <w:rPr>
                <w:rFonts w:ascii="Times New Roman" w:hAnsi="Times New Roman"/>
                <w:color w:val="000000"/>
              </w:rPr>
              <w:t>ой</w:t>
            </w:r>
            <w:r w:rsidRPr="008A5614">
              <w:rPr>
                <w:rFonts w:ascii="Times New Roman" w:hAnsi="Times New Roman"/>
                <w:color w:val="000000"/>
              </w:rPr>
              <w:t xml:space="preserve"> </w:t>
            </w:r>
            <w:r w:rsidR="006A38B8">
              <w:rPr>
                <w:rFonts w:ascii="Times New Roman" w:hAnsi="Times New Roman"/>
                <w:color w:val="000000"/>
              </w:rPr>
              <w:t>торговой</w:t>
            </w:r>
            <w:r w:rsidRPr="008A5614">
              <w:rPr>
                <w:rFonts w:ascii="Times New Roman" w:hAnsi="Times New Roman"/>
                <w:color w:val="000000"/>
              </w:rPr>
              <w:t xml:space="preserve"> площадке «МЭТС» (https://m- ets.ru) </w:t>
            </w:r>
          </w:p>
        </w:tc>
      </w:tr>
      <w:tr w:rsidR="007C4AB2" w:rsidRPr="008A5614" w14:paraId="2D5C1AF6" w14:textId="77777777" w:rsidTr="000525F2">
        <w:trPr>
          <w:trHeight w:val="193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D4FB0" w14:textId="77777777" w:rsidR="007C4AB2" w:rsidRPr="008A5614" w:rsidRDefault="007C4AB2" w:rsidP="008A561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8A5614">
              <w:rPr>
                <w:rFonts w:ascii="Times New Roman" w:hAnsi="Times New Roman"/>
                <w:color w:val="000000"/>
              </w:rPr>
              <w:t xml:space="preserve">3.5.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6D28E" w14:textId="77777777" w:rsidR="007C4AB2" w:rsidRPr="008A5614" w:rsidRDefault="007C4AB2" w:rsidP="001015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Размер Задатка</w:t>
            </w:r>
          </w:p>
        </w:tc>
        <w:tc>
          <w:tcPr>
            <w:tcW w:w="1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84D3A" w14:textId="472C7324" w:rsidR="007C4AB2" w:rsidRDefault="007C4AB2" w:rsidP="008A561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MS Mincho" w:hAnsi="Times New Roman"/>
                <w:color w:val="000000"/>
              </w:rPr>
            </w:pPr>
            <w:r w:rsidRPr="00902AB7">
              <w:rPr>
                <w:rFonts w:ascii="Times New Roman" w:hAnsi="Times New Roman"/>
              </w:rPr>
              <w:t>20% от начально</w:t>
            </w:r>
            <w:r w:rsidR="00902AB7">
              <w:rPr>
                <w:rFonts w:ascii="Times New Roman" w:hAnsi="Times New Roman"/>
              </w:rPr>
              <w:t>й</w:t>
            </w:r>
            <w:r w:rsidRPr="00902AB7">
              <w:rPr>
                <w:rFonts w:ascii="Times New Roman" w:hAnsi="Times New Roman"/>
              </w:rPr>
              <w:t xml:space="preserve"> цены лота для первых и повторных торгов; для торгов, проводимых посредством публичного предложения – 20 %</w:t>
            </w:r>
            <w:r w:rsidRPr="008A5614">
              <w:rPr>
                <w:rFonts w:ascii="Times New Roman" w:hAnsi="Times New Roman"/>
                <w:color w:val="000000"/>
              </w:rPr>
              <w:t xml:space="preserve"> от цены определенного этапа торгов;</w:t>
            </w:r>
          </w:p>
          <w:p w14:paraId="6BE79A63" w14:textId="0EDE43F9" w:rsidR="007C4AB2" w:rsidRPr="008A5614" w:rsidRDefault="007C4AB2" w:rsidP="008A561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8A5614">
              <w:rPr>
                <w:rFonts w:ascii="Times New Roman" w:hAnsi="Times New Roman"/>
                <w:color w:val="000000"/>
              </w:rPr>
              <w:t xml:space="preserve">поступление задатка на счет, </w:t>
            </w:r>
            <w:r w:rsidR="00902AB7">
              <w:rPr>
                <w:rFonts w:ascii="Times New Roman" w:hAnsi="Times New Roman"/>
                <w:color w:val="000000"/>
              </w:rPr>
              <w:t>указанный</w:t>
            </w:r>
            <w:r w:rsidRPr="008A5614">
              <w:rPr>
                <w:rFonts w:ascii="Times New Roman" w:hAnsi="Times New Roman"/>
                <w:color w:val="000000"/>
              </w:rPr>
              <w:t xml:space="preserve"> в сообщении о проведении первых и повторных торгов, должно быть подтверждено на дату составления протокола об определении участников торгов; </w:t>
            </w:r>
          </w:p>
          <w:p w14:paraId="2F1AAC98" w14:textId="7A3BBE65" w:rsidR="007C4AB2" w:rsidRPr="008A5614" w:rsidRDefault="007C4AB2" w:rsidP="008A561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8A5614">
              <w:rPr>
                <w:rFonts w:ascii="Times New Roman" w:hAnsi="Times New Roman"/>
                <w:color w:val="000000"/>
              </w:rPr>
              <w:t xml:space="preserve">при участии в торгах посредством публичного предложения заявитель обязан обеспечить поступление задатка на счет, </w:t>
            </w:r>
            <w:r w:rsidR="00902AB7">
              <w:rPr>
                <w:rFonts w:ascii="Times New Roman" w:hAnsi="Times New Roman"/>
                <w:color w:val="000000"/>
              </w:rPr>
              <w:t>указанный</w:t>
            </w:r>
            <w:r w:rsidRPr="008A5614">
              <w:rPr>
                <w:rFonts w:ascii="Times New Roman" w:hAnsi="Times New Roman"/>
                <w:color w:val="000000"/>
              </w:rPr>
              <w:t xml:space="preserve"> в электронном сообщении о продаже, не позднее </w:t>
            </w:r>
            <w:r w:rsidR="00902AB7">
              <w:rPr>
                <w:rFonts w:ascii="Times New Roman" w:hAnsi="Times New Roman"/>
                <w:color w:val="000000"/>
              </w:rPr>
              <w:t>даты указанной</w:t>
            </w:r>
            <w:r w:rsidRPr="008A5614">
              <w:rPr>
                <w:rFonts w:ascii="Times New Roman" w:hAnsi="Times New Roman"/>
                <w:color w:val="000000"/>
              </w:rPr>
              <w:t xml:space="preserve"> в таком сообщении даты и времени окончания приема заявок на участие в торгах для соответствующего периода проведения торгов </w:t>
            </w:r>
          </w:p>
        </w:tc>
      </w:tr>
      <w:tr w:rsidR="007C4AB2" w:rsidRPr="008A5614" w14:paraId="24FC8E97" w14:textId="77777777" w:rsidTr="000525F2">
        <w:trPr>
          <w:trHeight w:val="82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31DBE" w14:textId="77777777" w:rsidR="007C4AB2" w:rsidRPr="008A5614" w:rsidRDefault="007C4AB2" w:rsidP="008A561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8A5614">
              <w:rPr>
                <w:rFonts w:ascii="Times New Roman" w:hAnsi="Times New Roman"/>
                <w:color w:val="000000"/>
              </w:rPr>
              <w:t xml:space="preserve">3.6.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8DBB6" w14:textId="77777777" w:rsidR="007C4AB2" w:rsidRDefault="007C4AB2" w:rsidP="000525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Срок и порядок внесения задатка</w:t>
            </w:r>
          </w:p>
          <w:p w14:paraId="7AB1BF36" w14:textId="77777777" w:rsidR="007C4AB2" w:rsidRPr="008A5614" w:rsidRDefault="007C4AB2" w:rsidP="0010158A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1829E" w14:textId="77777777" w:rsidR="007C4AB2" w:rsidRPr="008A5614" w:rsidRDefault="007C4AB2" w:rsidP="008A561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8A5614">
              <w:rPr>
                <w:rFonts w:ascii="Times New Roman" w:hAnsi="Times New Roman"/>
                <w:color w:val="000000"/>
              </w:rPr>
              <w:t xml:space="preserve">Срок внесения задатка не позднее даты окончания срока приема заявок на участие в торгах. Подтверждением внесения задатка является выписка банка о поступлении денежных средств на счет для поступления задатков. Внесение задатка осуществляется по реквизитам, указанным в объявлении о торгах. </w:t>
            </w:r>
          </w:p>
        </w:tc>
      </w:tr>
      <w:tr w:rsidR="007C4AB2" w:rsidRPr="008A5614" w14:paraId="01D4E710" w14:textId="77777777" w:rsidTr="000525F2">
        <w:trPr>
          <w:trHeight w:val="82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6EA43" w14:textId="77777777" w:rsidR="007C4AB2" w:rsidRPr="008A5614" w:rsidRDefault="007C4AB2" w:rsidP="008A561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5B0AF" w14:textId="77777777" w:rsidR="007C4AB2" w:rsidRPr="00E66B6E" w:rsidRDefault="007C4AB2" w:rsidP="000525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Шаг аукциона</w:t>
            </w:r>
          </w:p>
        </w:tc>
        <w:tc>
          <w:tcPr>
            <w:tcW w:w="1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7E0B8" w14:textId="1A048551" w:rsidR="007C4AB2" w:rsidRPr="00E66B6E" w:rsidRDefault="007C4AB2" w:rsidP="00A568A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t xml:space="preserve">Шаг </w:t>
            </w:r>
            <w:r w:rsidRPr="00902AB7">
              <w:rPr>
                <w:rFonts w:ascii="Times New Roman" w:hAnsi="Times New Roman"/>
              </w:rPr>
              <w:t>аукциона 5% начально</w:t>
            </w:r>
            <w:r w:rsidR="00902AB7" w:rsidRPr="00902AB7">
              <w:rPr>
                <w:rFonts w:ascii="Times New Roman" w:hAnsi="Times New Roman"/>
              </w:rPr>
              <w:t>й</w:t>
            </w:r>
            <w:r w:rsidRPr="00902AB7">
              <w:rPr>
                <w:rFonts w:ascii="Times New Roman" w:hAnsi="Times New Roman"/>
              </w:rPr>
              <w:t xml:space="preserve"> цены лота.</w:t>
            </w:r>
            <w:r w:rsidRPr="0058590C">
              <w:rPr>
                <w:rFonts w:ascii="Times New Roman" w:hAnsi="Times New Roman"/>
                <w:color w:val="FF0000"/>
              </w:rPr>
              <w:t xml:space="preserve"> </w:t>
            </w:r>
          </w:p>
        </w:tc>
      </w:tr>
      <w:tr w:rsidR="007C4AB2" w:rsidRPr="008A5614" w14:paraId="5B2E2257" w14:textId="77777777" w:rsidTr="000525F2">
        <w:trPr>
          <w:trHeight w:val="82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0F9CC" w14:textId="77777777" w:rsidR="007C4AB2" w:rsidRDefault="007C4AB2" w:rsidP="008A561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BEEAA" w14:textId="77777777" w:rsidR="007C4AB2" w:rsidRDefault="007C4AB2" w:rsidP="000525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Сообщение о продаже имущества</w:t>
            </w:r>
          </w:p>
          <w:p w14:paraId="7EAFBB48" w14:textId="77777777" w:rsidR="007C4AB2" w:rsidRPr="00E66B6E" w:rsidRDefault="007C4AB2" w:rsidP="0010158A">
            <w:pPr>
              <w:widowControl w:val="0"/>
              <w:autoSpaceDE w:val="0"/>
              <w:autoSpaceDN w:val="0"/>
              <w:adjustRightInd w:val="0"/>
              <w:ind w:left="-358" w:firstLine="106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0BCF5" w14:textId="77777777" w:rsidR="007C4AB2" w:rsidRDefault="007C4AB2" w:rsidP="00A568A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MS Mincho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t>Сообщение о продаже имущества должника публикуется в Едином федеральном реестре сведений о банкротстве (далее ЕФРСБ).</w:t>
            </w:r>
          </w:p>
          <w:p w14:paraId="354DC9F6" w14:textId="77777777" w:rsidR="007C4AB2" w:rsidRDefault="007C4AB2" w:rsidP="00A568A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MS Mincho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t>Текст сообщения в ЕФРСБ должен содержать следующие сведения:</w:t>
            </w:r>
          </w:p>
          <w:p w14:paraId="0449BCBC" w14:textId="77777777" w:rsidR="007C4AB2" w:rsidRPr="00E66B6E" w:rsidRDefault="007C4AB2" w:rsidP="00A568A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t xml:space="preserve">- сведения об имуществе, его составе, характеристиках, описание имущества, порядок ознакомления с </w:t>
            </w:r>
            <w:r w:rsidRPr="00E66B6E">
              <w:rPr>
                <w:rFonts w:ascii="Times New Roman" w:hAnsi="Times New Roman"/>
                <w:color w:val="000000"/>
              </w:rPr>
              <w:lastRenderedPageBreak/>
              <w:t xml:space="preserve">имуществом; </w:t>
            </w:r>
          </w:p>
          <w:p w14:paraId="1BDA2E06" w14:textId="77777777" w:rsidR="007C4AB2" w:rsidRPr="00E66B6E" w:rsidRDefault="007C4AB2" w:rsidP="00A568A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t xml:space="preserve">- сведения о форме проведения торгов и форме представления предложений о цене имущества (даты и время начала и окончания представления указанных заявок, дата и время начала представления указанных предложений; </w:t>
            </w:r>
          </w:p>
          <w:p w14:paraId="1C2458B9" w14:textId="77777777" w:rsidR="007C4AB2" w:rsidRDefault="007C4AB2" w:rsidP="00A568A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MS Mincho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t>- 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396C820E" w14:textId="4C4DC9AB" w:rsidR="007C4AB2" w:rsidRPr="00E66B6E" w:rsidRDefault="007C4AB2" w:rsidP="00A568A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t>- размер задатка, реквизиты счета, на которы</w:t>
            </w:r>
            <w:r w:rsidR="00902AB7">
              <w:rPr>
                <w:rFonts w:ascii="Times New Roman" w:hAnsi="Times New Roman"/>
                <w:color w:val="000000"/>
              </w:rPr>
              <w:t>й</w:t>
            </w:r>
            <w:r w:rsidRPr="00E66B6E">
              <w:rPr>
                <w:rFonts w:ascii="Times New Roman" w:hAnsi="Times New Roman"/>
                <w:color w:val="000000"/>
              </w:rPr>
              <w:t xml:space="preserve"> вносится задаток, начальная цена продажи имущества; </w:t>
            </w:r>
          </w:p>
          <w:p w14:paraId="12C62C8E" w14:textId="4100B8D0" w:rsidR="007C4AB2" w:rsidRPr="00E66B6E" w:rsidRDefault="007C4AB2" w:rsidP="00A568A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E66B6E">
              <w:rPr>
                <w:rFonts w:ascii="Times New Roman" w:hAnsi="Times New Roman"/>
                <w:color w:val="000000"/>
              </w:rPr>
              <w:t>сведения об организаторе торгов, его почтовы</w:t>
            </w:r>
            <w:r w:rsidR="00902AB7">
              <w:rPr>
                <w:rFonts w:ascii="Times New Roman" w:hAnsi="Times New Roman"/>
                <w:color w:val="000000"/>
              </w:rPr>
              <w:t>й</w:t>
            </w:r>
            <w:r w:rsidRPr="00E66B6E">
              <w:rPr>
                <w:rFonts w:ascii="Times New Roman" w:hAnsi="Times New Roman"/>
                <w:color w:val="000000"/>
              </w:rPr>
              <w:t xml:space="preserve"> адрес, адрес </w:t>
            </w:r>
            <w:r w:rsidR="00902AB7">
              <w:rPr>
                <w:rFonts w:ascii="Times New Roman" w:hAnsi="Times New Roman"/>
                <w:color w:val="000000"/>
              </w:rPr>
              <w:t>электронной</w:t>
            </w:r>
            <w:r w:rsidRPr="00E66B6E">
              <w:rPr>
                <w:rFonts w:ascii="Times New Roman" w:hAnsi="Times New Roman"/>
                <w:color w:val="000000"/>
              </w:rPr>
              <w:t xml:space="preserve"> почты, номер контактного телефона. </w:t>
            </w:r>
          </w:p>
          <w:p w14:paraId="57A7F26A" w14:textId="4DEA3401" w:rsidR="007C4AB2" w:rsidRDefault="007C4AB2" w:rsidP="00A568A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MS Mincho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E66B6E">
              <w:rPr>
                <w:rFonts w:ascii="Times New Roman" w:hAnsi="Times New Roman"/>
                <w:color w:val="000000"/>
              </w:rPr>
              <w:t xml:space="preserve">величина повышения </w:t>
            </w:r>
            <w:r w:rsidR="00902AB7">
              <w:rPr>
                <w:rFonts w:ascii="Times New Roman" w:hAnsi="Times New Roman"/>
                <w:color w:val="000000"/>
              </w:rPr>
              <w:t>начальной</w:t>
            </w:r>
            <w:r w:rsidRPr="00E66B6E">
              <w:rPr>
                <w:rFonts w:ascii="Times New Roman" w:hAnsi="Times New Roman"/>
                <w:color w:val="000000"/>
              </w:rPr>
              <w:t xml:space="preserve"> цены продажи имущества (шаг аукциона); порядок и критерии выявления победителя торгов;</w:t>
            </w:r>
          </w:p>
          <w:p w14:paraId="610BBA80" w14:textId="77777777" w:rsidR="007C4AB2" w:rsidRPr="00E66B6E" w:rsidRDefault="007C4AB2" w:rsidP="00A568A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MS Mincho" w:hAnsi="Times New Roman"/>
                <w:color w:val="000000"/>
              </w:rPr>
              <w:t xml:space="preserve">- </w:t>
            </w:r>
            <w:r w:rsidRPr="00E66B6E">
              <w:rPr>
                <w:rFonts w:ascii="Times New Roman" w:hAnsi="Times New Roman"/>
                <w:color w:val="000000"/>
              </w:rPr>
              <w:t xml:space="preserve">дата, время, и место проведения торгов; </w:t>
            </w:r>
          </w:p>
          <w:p w14:paraId="19FEB338" w14:textId="0E4AF125" w:rsidR="007C4AB2" w:rsidRPr="00E66B6E" w:rsidRDefault="007C4AB2" w:rsidP="006E75B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E66B6E">
              <w:rPr>
                <w:rFonts w:ascii="Times New Roman" w:hAnsi="Times New Roman"/>
                <w:color w:val="000000"/>
              </w:rPr>
              <w:t xml:space="preserve">порядок и срок заключения договора купли-продажи имущества; сроки </w:t>
            </w:r>
            <w:r w:rsidR="00902AB7">
              <w:rPr>
                <w:rFonts w:ascii="Times New Roman" w:hAnsi="Times New Roman"/>
                <w:color w:val="000000"/>
              </w:rPr>
              <w:t>платежей</w:t>
            </w:r>
            <w:r w:rsidRPr="00E66B6E">
              <w:rPr>
                <w:rFonts w:ascii="Times New Roman" w:hAnsi="Times New Roman"/>
                <w:color w:val="000000"/>
              </w:rPr>
              <w:t xml:space="preserve">, реквизиты счетов, на которые вносятся платежи; </w:t>
            </w:r>
          </w:p>
        </w:tc>
      </w:tr>
      <w:tr w:rsidR="007C4AB2" w:rsidRPr="008A5614" w14:paraId="41F30261" w14:textId="77777777" w:rsidTr="000525F2">
        <w:trPr>
          <w:trHeight w:val="82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849E3" w14:textId="77777777" w:rsidR="007C4AB2" w:rsidRPr="00E66B6E" w:rsidRDefault="007C4AB2" w:rsidP="00A568A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lastRenderedPageBreak/>
              <w:t xml:space="preserve">3.9.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73A9E" w14:textId="77777777" w:rsidR="007C4AB2" w:rsidRPr="00E66B6E" w:rsidRDefault="007C4AB2" w:rsidP="000525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Заявка на участие в торгах</w:t>
            </w:r>
          </w:p>
        </w:tc>
        <w:tc>
          <w:tcPr>
            <w:tcW w:w="1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09F3C" w14:textId="624CF82C" w:rsidR="007C4AB2" w:rsidRPr="00E66B6E" w:rsidRDefault="007C4AB2" w:rsidP="00A568A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t xml:space="preserve">Для участия в открытых торгах заявитель представляет заявку на участие в открытых торгах. Срок представления заявок на участие в открытых торгах должен составлять не менее чем двадцать пять рабочих </w:t>
            </w:r>
            <w:r w:rsidR="00902AB7">
              <w:rPr>
                <w:rFonts w:ascii="Times New Roman" w:hAnsi="Times New Roman"/>
                <w:color w:val="000000"/>
              </w:rPr>
              <w:t>дней</w:t>
            </w:r>
            <w:r w:rsidRPr="00E66B6E">
              <w:rPr>
                <w:rFonts w:ascii="Times New Roman" w:hAnsi="Times New Roman"/>
                <w:color w:val="000000"/>
              </w:rPr>
              <w:t xml:space="preserve"> со дня опубликования и размещения сообщения о проведении торгов. </w:t>
            </w:r>
          </w:p>
          <w:p w14:paraId="4A29807C" w14:textId="77777777" w:rsidR="007C4AB2" w:rsidRDefault="007C4AB2" w:rsidP="008A561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MS Mincho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t>Заявка на участие в открытых торгах должна содержать:</w:t>
            </w:r>
          </w:p>
          <w:p w14:paraId="3532FE06" w14:textId="77777777" w:rsidR="007C4AB2" w:rsidRDefault="007C4AB2" w:rsidP="008A561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MS Mincho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t>- обязательство участника открытых торгов соблюдать требования, указанные в сообщении о проведении торгов;</w:t>
            </w:r>
          </w:p>
          <w:p w14:paraId="00480067" w14:textId="6B154882" w:rsidR="007C4AB2" w:rsidRDefault="007C4AB2" w:rsidP="008A561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MS Mincho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t xml:space="preserve">- </w:t>
            </w:r>
            <w:r w:rsidR="00902AB7">
              <w:rPr>
                <w:rFonts w:ascii="Times New Roman" w:hAnsi="Times New Roman"/>
                <w:color w:val="000000"/>
              </w:rPr>
              <w:t>действительную</w:t>
            </w:r>
            <w:r w:rsidRPr="00E66B6E">
              <w:rPr>
                <w:rFonts w:ascii="Times New Roman" w:hAnsi="Times New Roman"/>
                <w:color w:val="000000"/>
              </w:rPr>
              <w:t xml:space="preserve"> на день представления заявки на участие в торгах выписку из Единого государственного реестра юридических лиц или засвидетельствованную в нотариальном порядке копию </w:t>
            </w:r>
            <w:r w:rsidR="00902AB7">
              <w:rPr>
                <w:rFonts w:ascii="Times New Roman" w:hAnsi="Times New Roman"/>
                <w:color w:val="000000"/>
              </w:rPr>
              <w:t>такой</w:t>
            </w:r>
            <w:r w:rsidRPr="00E66B6E">
              <w:rPr>
                <w:rFonts w:ascii="Times New Roman" w:hAnsi="Times New Roman"/>
                <w:color w:val="000000"/>
              </w:rPr>
              <w:t xml:space="preserve"> выписки (для юридического лица), </w:t>
            </w:r>
            <w:r w:rsidR="00902AB7">
              <w:rPr>
                <w:rFonts w:ascii="Times New Roman" w:hAnsi="Times New Roman"/>
                <w:color w:val="000000"/>
              </w:rPr>
              <w:t>действительную</w:t>
            </w:r>
            <w:r w:rsidRPr="00E66B6E">
              <w:rPr>
                <w:rFonts w:ascii="Times New Roman" w:hAnsi="Times New Roman"/>
                <w:color w:val="000000"/>
              </w:rPr>
              <w:t xml:space="preserve"> на день представления заявки на участие в торгах выписку из Единого государственного реестра индивидуальных </w:t>
            </w:r>
            <w:r w:rsidR="00902AB7">
              <w:rPr>
                <w:rFonts w:ascii="Times New Roman" w:hAnsi="Times New Roman"/>
                <w:color w:val="000000"/>
              </w:rPr>
              <w:t>предпринимателей </w:t>
            </w:r>
            <w:r w:rsidRPr="00E66B6E">
              <w:rPr>
                <w:rFonts w:ascii="Times New Roman" w:hAnsi="Times New Roman"/>
                <w:color w:val="000000"/>
              </w:rPr>
              <w:t xml:space="preserve">или засвидетельствованную в нотариальном порядке копию </w:t>
            </w:r>
            <w:r w:rsidR="00902AB7">
              <w:rPr>
                <w:rFonts w:ascii="Times New Roman" w:hAnsi="Times New Roman"/>
                <w:color w:val="000000"/>
              </w:rPr>
              <w:t>такой</w:t>
            </w:r>
            <w:r w:rsidRPr="00E66B6E">
              <w:rPr>
                <w:rFonts w:ascii="Times New Roman" w:hAnsi="Times New Roman"/>
                <w:color w:val="000000"/>
              </w:rPr>
              <w:t xml:space="preserve"> выписки (для индивидуального предпринимателя), копии документов, удостоверяющих личность (для физического лица), надлежащим образом </w:t>
            </w:r>
            <w:r w:rsidR="00902AB7">
              <w:rPr>
                <w:rFonts w:ascii="Times New Roman" w:hAnsi="Times New Roman"/>
                <w:color w:val="000000"/>
              </w:rPr>
              <w:t>заверенный</w:t>
            </w:r>
            <w:r w:rsidRPr="00E66B6E">
              <w:rPr>
                <w:rFonts w:ascii="Times New Roman" w:hAnsi="Times New Roman"/>
                <w:color w:val="000000"/>
              </w:rPr>
              <w:t xml:space="preserve"> перевод на </w:t>
            </w:r>
            <w:r w:rsidR="00902AB7">
              <w:rPr>
                <w:rFonts w:ascii="Times New Roman" w:hAnsi="Times New Roman"/>
                <w:color w:val="000000"/>
              </w:rPr>
              <w:t>русский</w:t>
            </w:r>
            <w:r w:rsidRPr="00E66B6E">
              <w:rPr>
                <w:rFonts w:ascii="Times New Roman" w:hAnsi="Times New Roman"/>
                <w:color w:val="000000"/>
              </w:rPr>
              <w:t xml:space="preserve"> язык документов о </w:t>
            </w:r>
            <w:r w:rsidR="00902AB7">
              <w:rPr>
                <w:rFonts w:ascii="Times New Roman" w:hAnsi="Times New Roman"/>
                <w:color w:val="000000"/>
              </w:rPr>
              <w:t>государственной</w:t>
            </w:r>
            <w:r w:rsidRPr="00E66B6E">
              <w:rPr>
                <w:rFonts w:ascii="Times New Roman" w:hAnsi="Times New Roman"/>
                <w:color w:val="000000"/>
              </w:rPr>
              <w:t xml:space="preserve"> регистрации юридического лица или государственно</w:t>
            </w:r>
            <w:r w:rsidR="00902AB7">
              <w:rPr>
                <w:rFonts w:ascii="Times New Roman" w:hAnsi="Times New Roman"/>
                <w:color w:val="000000"/>
              </w:rPr>
              <w:t>й</w:t>
            </w:r>
            <w:r w:rsidRPr="00E66B6E">
              <w:rPr>
                <w:rFonts w:ascii="Times New Roman" w:hAnsi="Times New Roman"/>
                <w:color w:val="000000"/>
              </w:rPr>
              <w:t xml:space="preserve">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копию решения об одобрении или о совершении крупно</w:t>
            </w:r>
            <w:r w:rsidR="00902AB7">
              <w:rPr>
                <w:rFonts w:ascii="Times New Roman" w:hAnsi="Times New Roman"/>
                <w:color w:val="000000"/>
              </w:rPr>
              <w:t>й</w:t>
            </w:r>
            <w:r w:rsidRPr="00E66B6E">
              <w:rPr>
                <w:rFonts w:ascii="Times New Roman" w:hAnsi="Times New Roman"/>
                <w:color w:val="000000"/>
              </w:rPr>
              <w:t xml:space="preserve"> сделки, если требование о необходимости наличия такого решения для совершения крупно</w:t>
            </w:r>
            <w:r w:rsidR="00902AB7">
              <w:rPr>
                <w:rFonts w:ascii="Times New Roman" w:hAnsi="Times New Roman"/>
                <w:color w:val="000000"/>
              </w:rPr>
              <w:t>й</w:t>
            </w:r>
            <w:r w:rsidRPr="00E66B6E">
              <w:rPr>
                <w:rFonts w:ascii="Times New Roman" w:hAnsi="Times New Roman"/>
                <w:color w:val="000000"/>
              </w:rPr>
              <w:t xml:space="preserve"> сделки установлено законодательством </w:t>
            </w:r>
            <w:r w:rsidR="00902AB7" w:rsidRPr="00E66B6E">
              <w:rPr>
                <w:rFonts w:ascii="Times New Roman" w:hAnsi="Times New Roman"/>
                <w:color w:val="000000"/>
              </w:rPr>
              <w:t>Российской</w:t>
            </w:r>
            <w:r w:rsidRPr="00E66B6E">
              <w:rPr>
                <w:rFonts w:ascii="Times New Roman" w:hAnsi="Times New Roman"/>
                <w:color w:val="000000"/>
              </w:rPr>
              <w:t xml:space="preserve"> Федерации и (или) учредительными документами юридического лица и если для участника открытых торгов приобретение имущества или внесение денежных средств в качестве задатка являются крупно</w:t>
            </w:r>
            <w:r w:rsidR="00902AB7">
              <w:rPr>
                <w:rFonts w:ascii="Times New Roman" w:hAnsi="Times New Roman"/>
                <w:color w:val="000000"/>
              </w:rPr>
              <w:t>й</w:t>
            </w:r>
            <w:r w:rsidRPr="00E66B6E">
              <w:rPr>
                <w:rFonts w:ascii="Times New Roman" w:hAnsi="Times New Roman"/>
                <w:color w:val="000000"/>
              </w:rPr>
              <w:t xml:space="preserve"> сделко</w:t>
            </w:r>
            <w:r w:rsidR="00902AB7">
              <w:rPr>
                <w:rFonts w:ascii="Times New Roman" w:hAnsi="Times New Roman"/>
                <w:color w:val="000000"/>
              </w:rPr>
              <w:t>й</w:t>
            </w:r>
            <w:r w:rsidRPr="00E66B6E">
              <w:rPr>
                <w:rFonts w:ascii="Times New Roman" w:hAnsi="Times New Roman"/>
                <w:color w:val="000000"/>
              </w:rPr>
              <w:t>;</w:t>
            </w:r>
          </w:p>
          <w:p w14:paraId="65442930" w14:textId="12A1051E" w:rsidR="007C4AB2" w:rsidRDefault="007C4AB2" w:rsidP="008A561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MS Mincho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t>- фирменное наименование, сведения об организационно-</w:t>
            </w:r>
            <w:r w:rsidR="00902AB7">
              <w:rPr>
                <w:rFonts w:ascii="Times New Roman" w:hAnsi="Times New Roman"/>
                <w:color w:val="000000"/>
              </w:rPr>
              <w:t xml:space="preserve">правовой </w:t>
            </w:r>
            <w:r w:rsidRPr="00E66B6E">
              <w:rPr>
                <w:rFonts w:ascii="Times New Roman" w:hAnsi="Times New Roman"/>
                <w:color w:val="000000"/>
              </w:rPr>
              <w:t xml:space="preserve">форме, о месте нахождения, </w:t>
            </w:r>
            <w:r w:rsidRPr="00E66B6E">
              <w:rPr>
                <w:rFonts w:ascii="Times New Roman" w:hAnsi="Times New Roman"/>
                <w:color w:val="000000"/>
              </w:rPr>
              <w:lastRenderedPageBreak/>
              <w:t>почтовы</w:t>
            </w:r>
            <w:r w:rsidR="00902AB7">
              <w:rPr>
                <w:rFonts w:ascii="Times New Roman" w:hAnsi="Times New Roman"/>
                <w:color w:val="000000"/>
              </w:rPr>
              <w:t>й</w:t>
            </w:r>
            <w:r w:rsidRPr="00E66B6E">
              <w:rPr>
                <w:rFonts w:ascii="Times New Roman" w:hAnsi="Times New Roman"/>
                <w:color w:val="000000"/>
              </w:rPr>
              <w:t xml:space="preserve"> адрес (для юридического лица), фамилию, имя, отчество, паспортные данные, сведения месте жительства, </w:t>
            </w:r>
            <w:r w:rsidR="00902AB7" w:rsidRPr="00E66B6E">
              <w:rPr>
                <w:rFonts w:ascii="Times New Roman" w:hAnsi="Times New Roman"/>
                <w:color w:val="000000"/>
              </w:rPr>
              <w:t>идентификационный</w:t>
            </w:r>
            <w:r w:rsidRPr="00E66B6E">
              <w:rPr>
                <w:rFonts w:ascii="Times New Roman" w:hAnsi="Times New Roman"/>
                <w:color w:val="000000"/>
              </w:rPr>
              <w:t>̆ номер налогоплательщика (для физического лица);</w:t>
            </w:r>
          </w:p>
          <w:p w14:paraId="02ECF201" w14:textId="77777777" w:rsidR="007C4AB2" w:rsidRDefault="007C4AB2" w:rsidP="008A561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MS Mincho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t>- копии документов, подтверждающих полномочия руководителя (для юридического лица);</w:t>
            </w:r>
          </w:p>
          <w:p w14:paraId="570CD0E0" w14:textId="72442471" w:rsidR="007C4AB2" w:rsidRDefault="007C4AB2" w:rsidP="008A561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MS Mincho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t xml:space="preserve">- сведения о наличии или об отсутствии заинтересованности заявителя по отношению к должнику, кредиторам, арбитражному управляющему и о характере </w:t>
            </w:r>
            <w:r w:rsidR="009308A6" w:rsidRPr="00E66B6E">
              <w:rPr>
                <w:rFonts w:ascii="Times New Roman" w:hAnsi="Times New Roman"/>
                <w:color w:val="000000"/>
              </w:rPr>
              <w:t>этой</w:t>
            </w:r>
            <w:r w:rsidRPr="00E66B6E">
              <w:rPr>
                <w:rFonts w:ascii="Times New Roman" w:hAnsi="Times New Roman"/>
                <w:color w:val="000000"/>
              </w:rPr>
              <w:t xml:space="preserve"> заинтересованности, сведения об участии в </w:t>
            </w:r>
            <w:proofErr w:type="gramStart"/>
            <w:r w:rsidRPr="00E66B6E">
              <w:rPr>
                <w:rFonts w:ascii="Times New Roman" w:hAnsi="Times New Roman"/>
                <w:color w:val="000000"/>
              </w:rPr>
              <w:t>капитале  заявителя</w:t>
            </w:r>
            <w:proofErr w:type="gramEnd"/>
            <w:r w:rsidRPr="00E66B6E">
              <w:rPr>
                <w:rFonts w:ascii="Times New Roman" w:hAnsi="Times New Roman"/>
                <w:color w:val="000000"/>
              </w:rPr>
              <w:t xml:space="preserve"> в арбитражного управляющего, а также сведения о заявителе, </w:t>
            </w:r>
            <w:r w:rsidR="00902AB7" w:rsidRPr="00E66B6E">
              <w:rPr>
                <w:rFonts w:ascii="Times New Roman" w:hAnsi="Times New Roman"/>
                <w:color w:val="000000"/>
              </w:rPr>
              <w:t>саморегулируемой</w:t>
            </w:r>
            <w:r w:rsidRPr="00E66B6E">
              <w:rPr>
                <w:rFonts w:ascii="Times New Roman" w:hAnsi="Times New Roman"/>
                <w:color w:val="000000"/>
              </w:rPr>
              <w:t xml:space="preserve">̆ организации арбитражных управляющих, членом </w:t>
            </w:r>
            <w:r w:rsidR="00902AB7" w:rsidRPr="00E66B6E">
              <w:rPr>
                <w:rFonts w:ascii="Times New Roman" w:hAnsi="Times New Roman"/>
                <w:color w:val="000000"/>
              </w:rPr>
              <w:t>которой</w:t>
            </w:r>
            <w:r w:rsidRPr="00E66B6E">
              <w:rPr>
                <w:rFonts w:ascii="Times New Roman" w:hAnsi="Times New Roman"/>
                <w:color w:val="000000"/>
              </w:rPr>
              <w:t xml:space="preserve">̆ или руководителем </w:t>
            </w:r>
            <w:r w:rsidR="00902AB7" w:rsidRPr="00E66B6E">
              <w:rPr>
                <w:rFonts w:ascii="Times New Roman" w:hAnsi="Times New Roman"/>
                <w:color w:val="000000"/>
              </w:rPr>
              <w:t>которой</w:t>
            </w:r>
            <w:r w:rsidRPr="00E66B6E">
              <w:rPr>
                <w:rFonts w:ascii="Times New Roman" w:hAnsi="Times New Roman"/>
                <w:color w:val="000000"/>
              </w:rPr>
              <w:t xml:space="preserve">̆ является </w:t>
            </w:r>
            <w:r w:rsidR="00902AB7" w:rsidRPr="00E66B6E">
              <w:rPr>
                <w:rFonts w:ascii="Times New Roman" w:hAnsi="Times New Roman"/>
                <w:color w:val="000000"/>
              </w:rPr>
              <w:t>арбитражный</w:t>
            </w:r>
            <w:r w:rsidRPr="00E66B6E">
              <w:rPr>
                <w:rFonts w:ascii="Times New Roman" w:hAnsi="Times New Roman"/>
                <w:color w:val="000000"/>
              </w:rPr>
              <w:t xml:space="preserve">̆ </w:t>
            </w:r>
            <w:r w:rsidR="00902AB7" w:rsidRPr="00E66B6E">
              <w:rPr>
                <w:rFonts w:ascii="Times New Roman" w:hAnsi="Times New Roman"/>
                <w:color w:val="000000"/>
              </w:rPr>
              <w:t>управляющий</w:t>
            </w:r>
            <w:r w:rsidRPr="00E66B6E">
              <w:rPr>
                <w:rFonts w:ascii="Times New Roman" w:hAnsi="Times New Roman"/>
                <w:color w:val="000000"/>
              </w:rPr>
              <w:t>̆.</w:t>
            </w:r>
          </w:p>
          <w:p w14:paraId="21B60A47" w14:textId="71BABDB1" w:rsidR="007C4AB2" w:rsidRPr="00E66B6E" w:rsidRDefault="007C4AB2" w:rsidP="008A561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t xml:space="preserve">Заявитель вправе отозвать заявку на участие в открытых торгах не позднее окончания срока представления заявок на участие в открытых торгах, направив об этом уведомление оператору </w:t>
            </w:r>
            <w:r w:rsidR="00902AB7" w:rsidRPr="00E66B6E">
              <w:rPr>
                <w:rFonts w:ascii="Times New Roman" w:hAnsi="Times New Roman"/>
                <w:color w:val="000000"/>
              </w:rPr>
              <w:t>электронной</w:t>
            </w:r>
            <w:r w:rsidRPr="00E66B6E">
              <w:rPr>
                <w:rFonts w:ascii="Times New Roman" w:hAnsi="Times New Roman"/>
                <w:color w:val="000000"/>
              </w:rPr>
              <w:t xml:space="preserve">̆ площадки. Изменение заявки допускается только путем подачи заявителем </w:t>
            </w:r>
            <w:r w:rsidR="00902AB7" w:rsidRPr="00E66B6E">
              <w:rPr>
                <w:rFonts w:ascii="Times New Roman" w:hAnsi="Times New Roman"/>
                <w:color w:val="000000"/>
              </w:rPr>
              <w:t>новой</w:t>
            </w:r>
            <w:r w:rsidRPr="00E66B6E">
              <w:rPr>
                <w:rFonts w:ascii="Times New Roman" w:hAnsi="Times New Roman"/>
                <w:color w:val="000000"/>
              </w:rPr>
              <w:t xml:space="preserve">̆ заявки в сроки, установленные настоящим Положением, при этом первоначальная заявка должна быть отозвана. В случае если в </w:t>
            </w:r>
            <w:r w:rsidR="00902AB7" w:rsidRPr="00E66B6E">
              <w:rPr>
                <w:rFonts w:ascii="Times New Roman" w:hAnsi="Times New Roman"/>
                <w:color w:val="000000"/>
              </w:rPr>
              <w:t>новой</w:t>
            </w:r>
            <w:r w:rsidRPr="00E66B6E">
              <w:rPr>
                <w:rFonts w:ascii="Times New Roman" w:hAnsi="Times New Roman"/>
                <w:color w:val="000000"/>
              </w:rPr>
              <w:t xml:space="preserve">̆ заявке не содержится сведений об отзыве </w:t>
            </w:r>
            <w:r w:rsidR="00902AB7" w:rsidRPr="00E66B6E">
              <w:rPr>
                <w:rFonts w:ascii="Times New Roman" w:hAnsi="Times New Roman"/>
                <w:color w:val="000000"/>
              </w:rPr>
              <w:t>первоначальной</w:t>
            </w:r>
            <w:r w:rsidRPr="00E66B6E">
              <w:rPr>
                <w:rFonts w:ascii="Times New Roman" w:hAnsi="Times New Roman"/>
                <w:color w:val="000000"/>
              </w:rPr>
              <w:t xml:space="preserve">̆ заявки, ни одна из заявок не рассматривается. </w:t>
            </w:r>
          </w:p>
          <w:p w14:paraId="5FB51BA9" w14:textId="07A4D814" w:rsidR="007C4AB2" w:rsidRPr="00E66B6E" w:rsidRDefault="007C4AB2" w:rsidP="008A561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t xml:space="preserve">Для участия в открытых торгах заявитель представляет в </w:t>
            </w:r>
            <w:r w:rsidR="00902AB7" w:rsidRPr="00E66B6E">
              <w:rPr>
                <w:rFonts w:ascii="Times New Roman" w:hAnsi="Times New Roman"/>
                <w:color w:val="000000"/>
              </w:rPr>
              <w:t>электронной</w:t>
            </w:r>
            <w:r w:rsidRPr="00E66B6E">
              <w:rPr>
                <w:rFonts w:ascii="Times New Roman" w:hAnsi="Times New Roman"/>
                <w:color w:val="000000"/>
              </w:rPr>
              <w:t xml:space="preserve"> форме </w:t>
            </w:r>
            <w:r w:rsidR="009308A6" w:rsidRPr="00E66B6E">
              <w:rPr>
                <w:rFonts w:ascii="Times New Roman" w:hAnsi="Times New Roman"/>
                <w:color w:val="000000"/>
              </w:rPr>
              <w:t>подписанный</w:t>
            </w:r>
            <w:r w:rsidRPr="00E66B6E">
              <w:rPr>
                <w:rFonts w:ascii="Times New Roman" w:hAnsi="Times New Roman"/>
                <w:color w:val="000000"/>
              </w:rPr>
              <w:t xml:space="preserve"> </w:t>
            </w:r>
            <w:r w:rsidR="00902AB7" w:rsidRPr="00E66B6E">
              <w:rPr>
                <w:rFonts w:ascii="Times New Roman" w:hAnsi="Times New Roman"/>
                <w:color w:val="000000"/>
              </w:rPr>
              <w:t>электронной</w:t>
            </w:r>
            <w:r w:rsidRPr="00E66B6E">
              <w:rPr>
                <w:rFonts w:ascii="Times New Roman" w:hAnsi="Times New Roman"/>
                <w:color w:val="000000"/>
              </w:rPr>
              <w:t xml:space="preserve"> </w:t>
            </w:r>
            <w:r w:rsidR="00902AB7" w:rsidRPr="00E66B6E">
              <w:rPr>
                <w:rFonts w:ascii="Times New Roman" w:hAnsi="Times New Roman"/>
                <w:color w:val="000000"/>
              </w:rPr>
              <w:t>цифровой</w:t>
            </w:r>
            <w:r w:rsidRPr="00E66B6E">
              <w:rPr>
                <w:rFonts w:ascii="Times New Roman" w:hAnsi="Times New Roman"/>
                <w:color w:val="000000"/>
              </w:rPr>
              <w:t xml:space="preserve">̆ подписью заявителя договор о задатке, заявитель также вправе направить задаток на счет, </w:t>
            </w:r>
            <w:r w:rsidR="009308A6" w:rsidRPr="00E66B6E">
              <w:rPr>
                <w:rFonts w:ascii="Times New Roman" w:hAnsi="Times New Roman"/>
                <w:color w:val="000000"/>
              </w:rPr>
              <w:t>указанный</w:t>
            </w:r>
            <w:r w:rsidRPr="00E66B6E">
              <w:rPr>
                <w:rFonts w:ascii="Times New Roman" w:hAnsi="Times New Roman"/>
                <w:color w:val="000000"/>
              </w:rPr>
              <w:t xml:space="preserve"> в сообщении о проведении торгов без представления подписанного договора о задатке.</w:t>
            </w:r>
          </w:p>
        </w:tc>
      </w:tr>
      <w:tr w:rsidR="007C4AB2" w:rsidRPr="008A5614" w14:paraId="3A14F6E1" w14:textId="77777777" w:rsidTr="000525F2">
        <w:trPr>
          <w:trHeight w:val="82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F10DE" w14:textId="77777777" w:rsidR="007C4AB2" w:rsidRPr="00E66B6E" w:rsidRDefault="007C4AB2" w:rsidP="00A568A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lastRenderedPageBreak/>
              <w:t xml:space="preserve">3.10.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6CF05" w14:textId="77777777" w:rsidR="007C4AB2" w:rsidRDefault="007C4AB2" w:rsidP="000525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Срок представления заявок на участие в торгах</w:t>
            </w:r>
          </w:p>
          <w:p w14:paraId="38E0B966" w14:textId="77777777" w:rsidR="007C4AB2" w:rsidRPr="00E66B6E" w:rsidRDefault="007C4AB2" w:rsidP="0010158A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55BF1" w14:textId="2C822328" w:rsidR="007C4AB2" w:rsidRPr="00E66B6E" w:rsidRDefault="007C4AB2" w:rsidP="00A568A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t xml:space="preserve">Срок на представление заявок на участие в открытых торгах составляет двадцать пять рабочих </w:t>
            </w:r>
            <w:r w:rsidR="009308A6" w:rsidRPr="00E66B6E">
              <w:rPr>
                <w:rFonts w:ascii="Times New Roman" w:hAnsi="Times New Roman"/>
                <w:color w:val="000000"/>
              </w:rPr>
              <w:t>дней</w:t>
            </w:r>
            <w:r w:rsidRPr="00E66B6E">
              <w:rPr>
                <w:rFonts w:ascii="Times New Roman" w:hAnsi="Times New Roman"/>
                <w:color w:val="000000"/>
              </w:rPr>
              <w:t xml:space="preserve"> со дня опубликования и размещения сообщения о проведении торгов. </w:t>
            </w:r>
          </w:p>
        </w:tc>
      </w:tr>
      <w:tr w:rsidR="007C4AB2" w:rsidRPr="008A5614" w14:paraId="544E592A" w14:textId="77777777" w:rsidTr="000525F2">
        <w:trPr>
          <w:trHeight w:val="82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FF6C5" w14:textId="77777777" w:rsidR="007C4AB2" w:rsidRPr="00E66B6E" w:rsidRDefault="007C4AB2" w:rsidP="00A568A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t xml:space="preserve">3.11.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AC607" w14:textId="77777777" w:rsidR="007C4AB2" w:rsidRPr="00E66B6E" w:rsidRDefault="007C4AB2" w:rsidP="000525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Определение участников торгов</w:t>
            </w:r>
          </w:p>
        </w:tc>
        <w:tc>
          <w:tcPr>
            <w:tcW w:w="1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BA195" w14:textId="569B011D" w:rsidR="007C4AB2" w:rsidRPr="00E66B6E" w:rsidRDefault="007C4AB2" w:rsidP="00A568A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t xml:space="preserve">Решение организатора торгов о допуске </w:t>
            </w:r>
            <w:r w:rsidR="009308A6" w:rsidRPr="00E66B6E">
              <w:rPr>
                <w:rFonts w:ascii="Times New Roman" w:hAnsi="Times New Roman"/>
                <w:color w:val="000000"/>
              </w:rPr>
              <w:t>заявителей</w:t>
            </w:r>
            <w:r w:rsidRPr="00E66B6E">
              <w:rPr>
                <w:rFonts w:ascii="Times New Roman" w:hAnsi="Times New Roman"/>
                <w:color w:val="000000"/>
              </w:rPr>
              <w:t xml:space="preserve"> к участию в открытых торгах принимается </w:t>
            </w:r>
            <w:r w:rsidRPr="00E66B6E">
              <w:rPr>
                <w:rFonts w:ascii="Times New Roman" w:hAnsi="Times New Roman"/>
                <w:b/>
                <w:bCs/>
                <w:color w:val="000000"/>
              </w:rPr>
              <w:t xml:space="preserve">в течение </w:t>
            </w:r>
            <w:r w:rsidR="009308A6">
              <w:rPr>
                <w:rFonts w:ascii="Times New Roman" w:hAnsi="Times New Roman"/>
                <w:b/>
                <w:bCs/>
                <w:color w:val="000000"/>
              </w:rPr>
              <w:t>двух</w:t>
            </w:r>
            <w:r w:rsidRPr="00E66B6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="009308A6" w:rsidRPr="00E66B6E">
              <w:rPr>
                <w:rFonts w:ascii="Times New Roman" w:hAnsi="Times New Roman"/>
                <w:b/>
                <w:bCs/>
                <w:color w:val="000000"/>
              </w:rPr>
              <w:t>дней</w:t>
            </w:r>
            <w:r w:rsidRPr="00E66B6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E66B6E">
              <w:rPr>
                <w:rFonts w:ascii="Times New Roman" w:hAnsi="Times New Roman"/>
                <w:color w:val="000000"/>
              </w:rPr>
              <w:t xml:space="preserve">по результатам рассмотрения всех представленных заявок на участие в открытых торгах и оформляется протоколом об определении участников торгов. К участию в торгах допускаются заявители, представившие заявки на участие в торгах и прилагаемые к ним документы, которые соответствуют требованиям, установленным Федеральным законом "О несостоятельности (банкротстве)" и указанным в сообщении о проведении торгов, а также настоящем Положении. Заявители, допущенные к участию в торгах, признаются участниками торгов. </w:t>
            </w:r>
          </w:p>
          <w:p w14:paraId="03829CF6" w14:textId="3A2E24CA" w:rsidR="007C4AB2" w:rsidRDefault="007C4AB2" w:rsidP="00A568A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MS Mincho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t xml:space="preserve">Решение об отказе в допуске к участию в торгах принимается в случае, если: - заявка на участие в торгах не соответствует требованиям, установленным Федеральным законом "О несостоятельности (банкротстве)" и указанным в сообщении о поведении торгов, Порядке проведения открытых торгов в </w:t>
            </w:r>
            <w:r w:rsidR="009308A6" w:rsidRPr="00E66B6E">
              <w:rPr>
                <w:rFonts w:ascii="Times New Roman" w:hAnsi="Times New Roman"/>
                <w:color w:val="000000"/>
              </w:rPr>
              <w:t>электронной</w:t>
            </w:r>
            <w:r w:rsidRPr="00E66B6E">
              <w:rPr>
                <w:rFonts w:ascii="Times New Roman" w:hAnsi="Times New Roman"/>
                <w:color w:val="000000"/>
              </w:rPr>
              <w:t xml:space="preserve"> форме при продаже имущества должника в ходе процедур, применяемых в деле о банкротстве и настоящем Положении;</w:t>
            </w:r>
          </w:p>
          <w:p w14:paraId="44CC35F3" w14:textId="77777777" w:rsidR="007C4AB2" w:rsidRDefault="007C4AB2" w:rsidP="00A568A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MS Mincho" w:hAnsi="Times New Roman"/>
                <w:color w:val="000000"/>
              </w:rPr>
            </w:pPr>
            <w:r>
              <w:rPr>
                <w:rFonts w:ascii="Times New Roman" w:eastAsia="MS Mincho" w:hAnsi="Times New Roman"/>
                <w:color w:val="000000"/>
              </w:rPr>
              <w:lastRenderedPageBreak/>
              <w:t>-</w:t>
            </w:r>
            <w:r w:rsidRPr="00E66B6E">
              <w:rPr>
                <w:rFonts w:ascii="Times New Roman" w:hAnsi="Times New Roman"/>
                <w:color w:val="000000"/>
              </w:rPr>
              <w:t xml:space="preserve"> представленные заявителем документы не соответствуют установленным к ним требованиям или сведения, содержащиеся в них не достоверны;</w:t>
            </w:r>
          </w:p>
          <w:p w14:paraId="693E8809" w14:textId="156E5507" w:rsidR="007C4AB2" w:rsidRDefault="007C4AB2" w:rsidP="00A568A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MS Mincho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t xml:space="preserve">- поступление задатка на счет, </w:t>
            </w:r>
            <w:r w:rsidR="009308A6" w:rsidRPr="00E66B6E">
              <w:rPr>
                <w:rFonts w:ascii="Times New Roman" w:hAnsi="Times New Roman"/>
                <w:color w:val="000000"/>
              </w:rPr>
              <w:t>указанный</w:t>
            </w:r>
            <w:r w:rsidRPr="00E66B6E">
              <w:rPr>
                <w:rFonts w:ascii="Times New Roman" w:hAnsi="Times New Roman"/>
                <w:color w:val="000000"/>
              </w:rPr>
              <w:t xml:space="preserve"> в сообщении о проведении торгов и настоящем Положении не подтверждено на дату составления протокола об определении участников торгов.</w:t>
            </w:r>
          </w:p>
          <w:p w14:paraId="1EF5BC87" w14:textId="56910524" w:rsidR="007C4AB2" w:rsidRPr="00E66B6E" w:rsidRDefault="007C4AB2" w:rsidP="00A568A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t xml:space="preserve">Организатор торгов направляет оператору </w:t>
            </w:r>
            <w:r w:rsidR="009308A6" w:rsidRPr="00E66B6E">
              <w:rPr>
                <w:rFonts w:ascii="Times New Roman" w:hAnsi="Times New Roman"/>
                <w:color w:val="000000"/>
              </w:rPr>
              <w:t>электронной</w:t>
            </w:r>
            <w:r w:rsidRPr="00E66B6E">
              <w:rPr>
                <w:rFonts w:ascii="Times New Roman" w:hAnsi="Times New Roman"/>
                <w:color w:val="000000"/>
              </w:rPr>
              <w:t xml:space="preserve"> площадки в форме электронного документа </w:t>
            </w:r>
            <w:r w:rsidR="009308A6" w:rsidRPr="00E66B6E">
              <w:rPr>
                <w:rFonts w:ascii="Times New Roman" w:hAnsi="Times New Roman"/>
                <w:color w:val="000000"/>
              </w:rPr>
              <w:t>подписанный</w:t>
            </w:r>
            <w:r w:rsidRPr="00E66B6E">
              <w:rPr>
                <w:rFonts w:ascii="Times New Roman" w:hAnsi="Times New Roman"/>
                <w:color w:val="000000"/>
              </w:rPr>
              <w:t xml:space="preserve"> протокол об определении участников торгов в день его подписания. Оператор </w:t>
            </w:r>
            <w:r w:rsidR="009308A6" w:rsidRPr="00E66B6E">
              <w:rPr>
                <w:rFonts w:ascii="Times New Roman" w:hAnsi="Times New Roman"/>
                <w:color w:val="000000"/>
              </w:rPr>
              <w:t>электронной</w:t>
            </w:r>
            <w:r w:rsidRPr="00E66B6E">
              <w:rPr>
                <w:rFonts w:ascii="Times New Roman" w:hAnsi="Times New Roman"/>
                <w:color w:val="000000"/>
              </w:rPr>
              <w:t xml:space="preserve"> площадки в течение одного дня со дня получения указанного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торгов. </w:t>
            </w:r>
          </w:p>
        </w:tc>
      </w:tr>
      <w:tr w:rsidR="007C4AB2" w:rsidRPr="008A5614" w14:paraId="7E42CE67" w14:textId="77777777" w:rsidTr="000525F2">
        <w:trPr>
          <w:trHeight w:val="82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F7D18" w14:textId="77777777" w:rsidR="007C4AB2" w:rsidRPr="00E66B6E" w:rsidRDefault="007C4AB2" w:rsidP="00A568A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lastRenderedPageBreak/>
              <w:t xml:space="preserve">3.12.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DD95" w14:textId="77777777" w:rsidR="007C4AB2" w:rsidRPr="00E66B6E" w:rsidRDefault="007C4AB2" w:rsidP="000525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Порядок проведения торгов</w:t>
            </w:r>
          </w:p>
        </w:tc>
        <w:tc>
          <w:tcPr>
            <w:tcW w:w="1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76B21" w14:textId="6A25A03E" w:rsidR="007C4AB2" w:rsidRDefault="007C4AB2" w:rsidP="00A568A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MS Mincho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t xml:space="preserve">В открытых торгах могут принимать участие только лица, признанные участниками торгов. Открытые торги проводятся на </w:t>
            </w:r>
            <w:r w:rsidR="009308A6" w:rsidRPr="00E66B6E">
              <w:rPr>
                <w:rFonts w:ascii="Times New Roman" w:hAnsi="Times New Roman"/>
                <w:color w:val="000000"/>
              </w:rPr>
              <w:t>электронной</w:t>
            </w:r>
            <w:r w:rsidRPr="00E66B6E">
              <w:rPr>
                <w:rFonts w:ascii="Times New Roman" w:hAnsi="Times New Roman"/>
                <w:color w:val="000000"/>
              </w:rPr>
              <w:t xml:space="preserve"> площадке в день и время, указанные в сообщении о проведении торгов.</w:t>
            </w:r>
          </w:p>
          <w:p w14:paraId="0FD5AE34" w14:textId="1CA3FEB3" w:rsidR="007C4AB2" w:rsidRPr="00E66B6E" w:rsidRDefault="007C4AB2" w:rsidP="00A568A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t xml:space="preserve">Предложения о цене заявляются участниками торгов открыто в ходе проведения торгов. Аукцион проводится путем повышения </w:t>
            </w:r>
            <w:r w:rsidR="009308A6" w:rsidRPr="00E66B6E">
              <w:rPr>
                <w:rFonts w:ascii="Times New Roman" w:hAnsi="Times New Roman"/>
                <w:color w:val="000000"/>
              </w:rPr>
              <w:t>начальной</w:t>
            </w:r>
            <w:r w:rsidRPr="00E66B6E">
              <w:rPr>
                <w:rFonts w:ascii="Times New Roman" w:hAnsi="Times New Roman"/>
                <w:color w:val="000000"/>
              </w:rPr>
              <w:t xml:space="preserve"> цены продажи на величину, кратную величине "шага аукциона", </w:t>
            </w:r>
            <w:r w:rsidR="009308A6" w:rsidRPr="00E66B6E">
              <w:rPr>
                <w:rFonts w:ascii="Times New Roman" w:hAnsi="Times New Roman"/>
                <w:color w:val="000000"/>
              </w:rPr>
              <w:t>который</w:t>
            </w:r>
            <w:r w:rsidRPr="00E66B6E">
              <w:rPr>
                <w:rFonts w:ascii="Times New Roman" w:hAnsi="Times New Roman"/>
                <w:color w:val="000000"/>
              </w:rPr>
              <w:t xml:space="preserve"> устанавливается в размере 5% </w:t>
            </w:r>
            <w:r w:rsidR="009308A6" w:rsidRPr="00E66B6E">
              <w:rPr>
                <w:rFonts w:ascii="Times New Roman" w:hAnsi="Times New Roman"/>
                <w:color w:val="000000"/>
              </w:rPr>
              <w:t>начальной</w:t>
            </w:r>
            <w:r w:rsidRPr="00E66B6E">
              <w:rPr>
                <w:rFonts w:ascii="Times New Roman" w:hAnsi="Times New Roman"/>
                <w:color w:val="000000"/>
              </w:rPr>
              <w:t xml:space="preserve"> цены продажи. </w:t>
            </w:r>
          </w:p>
          <w:p w14:paraId="1388B2DF" w14:textId="7934055C" w:rsidR="007C4AB2" w:rsidRPr="00E66B6E" w:rsidRDefault="007C4AB2" w:rsidP="00A568A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t xml:space="preserve">Победителем открытых торгов признается участник торгов, </w:t>
            </w:r>
            <w:r w:rsidR="009308A6" w:rsidRPr="00E66B6E">
              <w:rPr>
                <w:rFonts w:ascii="Times New Roman" w:hAnsi="Times New Roman"/>
                <w:color w:val="000000"/>
              </w:rPr>
              <w:t>предложивший</w:t>
            </w:r>
            <w:r w:rsidRPr="00E66B6E">
              <w:rPr>
                <w:rFonts w:ascii="Times New Roman" w:hAnsi="Times New Roman"/>
                <w:color w:val="000000"/>
              </w:rPr>
              <w:t xml:space="preserve"> наиболее высокую цену. </w:t>
            </w:r>
          </w:p>
        </w:tc>
      </w:tr>
      <w:tr w:rsidR="007C4AB2" w:rsidRPr="008A5614" w14:paraId="293C528A" w14:textId="77777777" w:rsidTr="000525F2">
        <w:trPr>
          <w:trHeight w:val="82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54ADD" w14:textId="77777777" w:rsidR="007C4AB2" w:rsidRPr="00E66B6E" w:rsidRDefault="007C4AB2" w:rsidP="00A568A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t xml:space="preserve">3.13.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5ED74" w14:textId="77777777" w:rsidR="007C4AB2" w:rsidRPr="00E66B6E" w:rsidRDefault="007C4AB2" w:rsidP="000525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t>Подведение результатов торгов</w:t>
            </w:r>
          </w:p>
        </w:tc>
        <w:tc>
          <w:tcPr>
            <w:tcW w:w="1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36DEF" w14:textId="474D66A4" w:rsidR="007C4AB2" w:rsidRPr="00E66B6E" w:rsidRDefault="007C4AB2" w:rsidP="008A561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t xml:space="preserve"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должника не ниже </w:t>
            </w:r>
            <w:r w:rsidR="009308A6" w:rsidRPr="00E66B6E">
              <w:rPr>
                <w:rFonts w:ascii="Times New Roman" w:hAnsi="Times New Roman"/>
                <w:color w:val="000000"/>
              </w:rPr>
              <w:t>установленной</w:t>
            </w:r>
            <w:r w:rsidRPr="00E66B6E">
              <w:rPr>
                <w:rFonts w:ascii="Times New Roman" w:hAnsi="Times New Roman"/>
                <w:color w:val="000000"/>
              </w:rPr>
              <w:t xml:space="preserve"> </w:t>
            </w:r>
            <w:r w:rsidR="009308A6" w:rsidRPr="00E66B6E">
              <w:rPr>
                <w:rFonts w:ascii="Times New Roman" w:hAnsi="Times New Roman"/>
                <w:color w:val="000000"/>
              </w:rPr>
              <w:t>начальной</w:t>
            </w:r>
            <w:r w:rsidRPr="00E66B6E">
              <w:rPr>
                <w:rFonts w:ascii="Times New Roman" w:hAnsi="Times New Roman"/>
                <w:color w:val="000000"/>
              </w:rPr>
              <w:t xml:space="preserve"> цены имущества должника, договор купли- продажи заключается организатором торгов с этим участником торгов в соответствии с представленным им предложением о цене имущества должника. </w:t>
            </w:r>
          </w:p>
          <w:p w14:paraId="138D27CB" w14:textId="77777777" w:rsidR="007C4AB2" w:rsidRPr="00E66B6E" w:rsidRDefault="007C4AB2" w:rsidP="008A561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t xml:space="preserve">Организатор торгов в течение трех </w:t>
            </w:r>
            <w:proofErr w:type="spellStart"/>
            <w:r w:rsidRPr="00E66B6E">
              <w:rPr>
                <w:rFonts w:ascii="Times New Roman" w:hAnsi="Times New Roman"/>
                <w:color w:val="000000"/>
              </w:rPr>
              <w:t>днеи</w:t>
            </w:r>
            <w:proofErr w:type="spellEnd"/>
            <w:r w:rsidRPr="00E66B6E">
              <w:rPr>
                <w:rFonts w:ascii="Times New Roman" w:hAnsi="Times New Roman"/>
                <w:color w:val="000000"/>
              </w:rPr>
              <w:t>̆ после проведения торгов размещает в ЕФРСБ сообщение о результатах торгов с приложением протокола о результатах торгов</w:t>
            </w:r>
          </w:p>
        </w:tc>
      </w:tr>
      <w:tr w:rsidR="007C4AB2" w:rsidRPr="008A5614" w14:paraId="20C38A64" w14:textId="77777777" w:rsidTr="000525F2">
        <w:trPr>
          <w:trHeight w:val="82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75007" w14:textId="77777777" w:rsidR="007C4AB2" w:rsidRPr="00E66B6E" w:rsidRDefault="007C4AB2" w:rsidP="00A568A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t xml:space="preserve">3.14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5D27F" w14:textId="77777777" w:rsidR="007C4AB2" w:rsidRPr="00E66B6E" w:rsidRDefault="007C4AB2" w:rsidP="000525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t>Порядок и срок заключения договора купли- продажи имущества</w:t>
            </w:r>
          </w:p>
        </w:tc>
        <w:tc>
          <w:tcPr>
            <w:tcW w:w="1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8FD39" w14:textId="77777777" w:rsidR="007C4AB2" w:rsidRPr="00E66B6E" w:rsidRDefault="007C4AB2" w:rsidP="00A568A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t xml:space="preserve">После истечения срока на реализацию (30 календарных </w:t>
            </w:r>
            <w:proofErr w:type="spellStart"/>
            <w:r w:rsidRPr="00E66B6E">
              <w:rPr>
                <w:rFonts w:ascii="Times New Roman" w:hAnsi="Times New Roman"/>
                <w:color w:val="000000"/>
              </w:rPr>
              <w:t>днеи</w:t>
            </w:r>
            <w:proofErr w:type="spellEnd"/>
            <w:r w:rsidRPr="00E66B6E">
              <w:rPr>
                <w:rFonts w:ascii="Times New Roman" w:hAnsi="Times New Roman"/>
                <w:color w:val="000000"/>
              </w:rPr>
              <w:t xml:space="preserve">̆), </w:t>
            </w:r>
            <w:proofErr w:type="spellStart"/>
            <w:r w:rsidRPr="00E66B6E">
              <w:rPr>
                <w:rFonts w:ascii="Times New Roman" w:hAnsi="Times New Roman"/>
                <w:color w:val="000000"/>
              </w:rPr>
              <w:t>финансовыи</w:t>
            </w:r>
            <w:proofErr w:type="spellEnd"/>
            <w:r w:rsidRPr="00E66B6E">
              <w:rPr>
                <w:rFonts w:ascii="Times New Roman" w:hAnsi="Times New Roman"/>
                <w:color w:val="000000"/>
              </w:rPr>
              <w:t xml:space="preserve">̆ </w:t>
            </w:r>
            <w:proofErr w:type="spellStart"/>
            <w:r w:rsidRPr="00E66B6E">
              <w:rPr>
                <w:rFonts w:ascii="Times New Roman" w:hAnsi="Times New Roman"/>
                <w:color w:val="000000"/>
              </w:rPr>
              <w:t>управляющии</w:t>
            </w:r>
            <w:proofErr w:type="spellEnd"/>
            <w:r w:rsidRPr="00E66B6E">
              <w:rPr>
                <w:rFonts w:ascii="Times New Roman" w:hAnsi="Times New Roman"/>
                <w:color w:val="000000"/>
              </w:rPr>
              <w:t xml:space="preserve">̆ в течение 5 (пяти) </w:t>
            </w:r>
            <w:proofErr w:type="spellStart"/>
            <w:r w:rsidRPr="00E66B6E">
              <w:rPr>
                <w:rFonts w:ascii="Times New Roman" w:hAnsi="Times New Roman"/>
                <w:color w:val="000000"/>
              </w:rPr>
              <w:t>днеи</w:t>
            </w:r>
            <w:proofErr w:type="spellEnd"/>
            <w:r w:rsidRPr="00E66B6E">
              <w:rPr>
                <w:rFonts w:ascii="Times New Roman" w:hAnsi="Times New Roman"/>
                <w:color w:val="000000"/>
              </w:rPr>
              <w:t xml:space="preserve">̆ направляет победителю торгов предложение заключить договор купли- продажи имущества с приложением проекта данного договора, по цене, </w:t>
            </w:r>
            <w:proofErr w:type="spellStart"/>
            <w:r w:rsidRPr="00E66B6E">
              <w:rPr>
                <w:rFonts w:ascii="Times New Roman" w:hAnsi="Times New Roman"/>
                <w:color w:val="000000"/>
              </w:rPr>
              <w:t>сформированнои</w:t>
            </w:r>
            <w:proofErr w:type="spellEnd"/>
            <w:r w:rsidRPr="00E66B6E">
              <w:rPr>
                <w:rFonts w:ascii="Times New Roman" w:hAnsi="Times New Roman"/>
                <w:color w:val="000000"/>
              </w:rPr>
              <w:t xml:space="preserve">̆ на торгах. Договор купли-продажи имущества должен быть заключен в течение пяти </w:t>
            </w:r>
            <w:proofErr w:type="spellStart"/>
            <w:r w:rsidRPr="00E66B6E">
              <w:rPr>
                <w:rFonts w:ascii="Times New Roman" w:hAnsi="Times New Roman"/>
                <w:color w:val="000000"/>
              </w:rPr>
              <w:t>днеи</w:t>
            </w:r>
            <w:proofErr w:type="spellEnd"/>
            <w:r w:rsidRPr="00E66B6E">
              <w:rPr>
                <w:rFonts w:ascii="Times New Roman" w:hAnsi="Times New Roman"/>
                <w:color w:val="000000"/>
              </w:rPr>
              <w:t xml:space="preserve">̆ с даты получения победителем торгов предложения о заключении данного договора. </w:t>
            </w:r>
          </w:p>
          <w:p w14:paraId="27C73831" w14:textId="77777777" w:rsidR="007C4AB2" w:rsidRPr="00E66B6E" w:rsidRDefault="007C4AB2" w:rsidP="00A568A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t xml:space="preserve">В случае отказа или уклонения победителя торгов от подписания договора купли-продажи имущества в течение пяти </w:t>
            </w:r>
            <w:proofErr w:type="spellStart"/>
            <w:r w:rsidRPr="00E66B6E">
              <w:rPr>
                <w:rFonts w:ascii="Times New Roman" w:hAnsi="Times New Roman"/>
                <w:color w:val="000000"/>
              </w:rPr>
              <w:t>днеи</w:t>
            </w:r>
            <w:proofErr w:type="spellEnd"/>
            <w:r w:rsidRPr="00E66B6E">
              <w:rPr>
                <w:rFonts w:ascii="Times New Roman" w:hAnsi="Times New Roman"/>
                <w:color w:val="000000"/>
              </w:rPr>
              <w:t xml:space="preserve">̆ со дня получения предложения финансового управляющего о заключении договора купли- продажи </w:t>
            </w:r>
            <w:proofErr w:type="spellStart"/>
            <w:r w:rsidRPr="00E66B6E">
              <w:rPr>
                <w:rFonts w:ascii="Times New Roman" w:hAnsi="Times New Roman"/>
                <w:color w:val="000000"/>
              </w:rPr>
              <w:t>внесенныи</w:t>
            </w:r>
            <w:proofErr w:type="spellEnd"/>
            <w:r w:rsidRPr="00E66B6E">
              <w:rPr>
                <w:rFonts w:ascii="Times New Roman" w:hAnsi="Times New Roman"/>
                <w:color w:val="000000"/>
              </w:rPr>
              <w:t xml:space="preserve">̆ задаток ему не возвращается, а организатор торгов предлагает заключить договор купли-продажи участнику торгов, предложившему наиболее высокую цену имущества по сравнению с </w:t>
            </w:r>
            <w:proofErr w:type="spellStart"/>
            <w:r w:rsidRPr="00E66B6E">
              <w:rPr>
                <w:rFonts w:ascii="Times New Roman" w:hAnsi="Times New Roman"/>
                <w:color w:val="000000"/>
              </w:rPr>
              <w:t>ценои</w:t>
            </w:r>
            <w:proofErr w:type="spellEnd"/>
            <w:r w:rsidRPr="00E66B6E">
              <w:rPr>
                <w:rFonts w:ascii="Times New Roman" w:hAnsi="Times New Roman"/>
                <w:color w:val="000000"/>
              </w:rPr>
              <w:t xml:space="preserve">̆, </w:t>
            </w:r>
            <w:proofErr w:type="spellStart"/>
            <w:r w:rsidRPr="00E66B6E">
              <w:rPr>
                <w:rFonts w:ascii="Times New Roman" w:hAnsi="Times New Roman"/>
                <w:color w:val="000000"/>
              </w:rPr>
              <w:t>предложеннои</w:t>
            </w:r>
            <w:proofErr w:type="spellEnd"/>
            <w:r w:rsidRPr="00E66B6E">
              <w:rPr>
                <w:rFonts w:ascii="Times New Roman" w:hAnsi="Times New Roman"/>
                <w:color w:val="000000"/>
              </w:rPr>
              <w:t xml:space="preserve">̆ другими участниками торгов, за исключением победителя торгов. </w:t>
            </w:r>
          </w:p>
        </w:tc>
      </w:tr>
      <w:tr w:rsidR="007C4AB2" w:rsidRPr="008A5614" w14:paraId="35211348" w14:textId="77777777" w:rsidTr="000525F2">
        <w:trPr>
          <w:trHeight w:val="82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0E8F6" w14:textId="77777777" w:rsidR="007C4AB2" w:rsidRPr="00E66B6E" w:rsidRDefault="007C4AB2" w:rsidP="00A568A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lastRenderedPageBreak/>
              <w:t xml:space="preserve">3.15.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5D58C" w14:textId="77777777" w:rsidR="007C4AB2" w:rsidRPr="00E66B6E" w:rsidRDefault="007C4AB2" w:rsidP="000525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t>Условия возврата задатка</w:t>
            </w:r>
          </w:p>
        </w:tc>
        <w:tc>
          <w:tcPr>
            <w:tcW w:w="1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E2DD6" w14:textId="77777777" w:rsidR="007C4AB2" w:rsidRPr="00E66B6E" w:rsidRDefault="007C4AB2" w:rsidP="00A568A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t xml:space="preserve">Суммы внесенных заявителями задатков возвращаются всем заявителям, за исключением победителя торгов, в течение пяти рабочих </w:t>
            </w:r>
            <w:proofErr w:type="spellStart"/>
            <w:r w:rsidRPr="00E66B6E">
              <w:rPr>
                <w:rFonts w:ascii="Times New Roman" w:hAnsi="Times New Roman"/>
                <w:color w:val="000000"/>
              </w:rPr>
              <w:t>днеи</w:t>
            </w:r>
            <w:proofErr w:type="spellEnd"/>
            <w:r w:rsidRPr="00E66B6E">
              <w:rPr>
                <w:rFonts w:ascii="Times New Roman" w:hAnsi="Times New Roman"/>
                <w:color w:val="000000"/>
              </w:rPr>
              <w:t xml:space="preserve">̆ со дня подписания протокола о результатах проведения торгов. </w:t>
            </w:r>
          </w:p>
        </w:tc>
      </w:tr>
      <w:tr w:rsidR="007C4AB2" w:rsidRPr="008A5614" w14:paraId="48593294" w14:textId="77777777" w:rsidTr="000525F2">
        <w:trPr>
          <w:trHeight w:val="82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D6EE6" w14:textId="77777777" w:rsidR="007C4AB2" w:rsidRPr="00E66B6E" w:rsidRDefault="007C4AB2" w:rsidP="00A568A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t xml:space="preserve">3.16.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4464F" w14:textId="77777777" w:rsidR="007C4AB2" w:rsidRPr="00E66B6E" w:rsidRDefault="007C4AB2" w:rsidP="000525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t>Условия оплаты имущества</w:t>
            </w:r>
          </w:p>
        </w:tc>
        <w:tc>
          <w:tcPr>
            <w:tcW w:w="1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A1146" w14:textId="77777777" w:rsidR="007C4AB2" w:rsidRDefault="007C4AB2" w:rsidP="00A568A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MS Mincho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t xml:space="preserve">Победитель торгов перечисляет денежные средства в оплату приобретенного имущества в течение 30 календарных </w:t>
            </w:r>
            <w:proofErr w:type="spellStart"/>
            <w:r w:rsidRPr="00E66B6E">
              <w:rPr>
                <w:rFonts w:ascii="Times New Roman" w:hAnsi="Times New Roman"/>
                <w:color w:val="000000"/>
              </w:rPr>
              <w:t>днеи</w:t>
            </w:r>
            <w:proofErr w:type="spellEnd"/>
            <w:r w:rsidRPr="00E66B6E">
              <w:rPr>
                <w:rFonts w:ascii="Times New Roman" w:hAnsi="Times New Roman"/>
                <w:color w:val="000000"/>
              </w:rPr>
              <w:t>̆ со дня подписания договора купли-продажи имущества по реквизитам, указанным в договоре.</w:t>
            </w:r>
          </w:p>
          <w:p w14:paraId="4E059CB2" w14:textId="77777777" w:rsidR="007C4AB2" w:rsidRPr="00E66B6E" w:rsidRDefault="007C4AB2" w:rsidP="00A568A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t xml:space="preserve">При заключении договора купли-продажи с лицом, выигравшим торги, сумма внесенного им задатка засчитывается в счет исполнения договора. </w:t>
            </w:r>
          </w:p>
        </w:tc>
      </w:tr>
      <w:tr w:rsidR="007C4AB2" w:rsidRPr="008A5614" w14:paraId="39AB8700" w14:textId="77777777" w:rsidTr="000525F2">
        <w:trPr>
          <w:trHeight w:val="82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63068" w14:textId="77777777" w:rsidR="007C4AB2" w:rsidRPr="00E66B6E" w:rsidRDefault="007C4AB2" w:rsidP="00A568A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t xml:space="preserve">3.17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DB0D" w14:textId="77777777" w:rsidR="007C4AB2" w:rsidRPr="00E66B6E" w:rsidRDefault="007C4AB2" w:rsidP="000525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t>Повторные торги</w:t>
            </w:r>
          </w:p>
        </w:tc>
        <w:tc>
          <w:tcPr>
            <w:tcW w:w="1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F5053" w14:textId="77777777" w:rsidR="007C4AB2" w:rsidRPr="00E66B6E" w:rsidRDefault="007C4AB2" w:rsidP="00A568A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t xml:space="preserve">Если открытые торги признаны несостоявшимися и договор купли-продажи не заключен с единственным участником торгов, организатор торгов в течение двух </w:t>
            </w:r>
            <w:proofErr w:type="spellStart"/>
            <w:r w:rsidRPr="00E66B6E">
              <w:rPr>
                <w:rFonts w:ascii="Times New Roman" w:hAnsi="Times New Roman"/>
                <w:color w:val="000000"/>
              </w:rPr>
              <w:t>днеи</w:t>
            </w:r>
            <w:proofErr w:type="spellEnd"/>
            <w:r w:rsidRPr="00E66B6E">
              <w:rPr>
                <w:rFonts w:ascii="Times New Roman" w:hAnsi="Times New Roman"/>
                <w:color w:val="000000"/>
              </w:rPr>
              <w:t xml:space="preserve">̆ после завершения срока, установленного Федеральным законом "О несостоятельности (банкротстве)" для принятия решений о признании торгов несостоявшимися, для заключения договора купли- продажи с единственным участником торгов и для заключения договора купли-продажи по результатам торгов, составляет и передает оператору </w:t>
            </w:r>
            <w:proofErr w:type="spellStart"/>
            <w:r w:rsidRPr="00E66B6E">
              <w:rPr>
                <w:rFonts w:ascii="Times New Roman" w:hAnsi="Times New Roman"/>
                <w:color w:val="000000"/>
              </w:rPr>
              <w:t>электроннои</w:t>
            </w:r>
            <w:proofErr w:type="spellEnd"/>
            <w:r w:rsidRPr="00E66B6E">
              <w:rPr>
                <w:rFonts w:ascii="Times New Roman" w:hAnsi="Times New Roman"/>
                <w:color w:val="000000"/>
              </w:rPr>
              <w:t xml:space="preserve">̆ площадки протокол о признании открытых торгов несостоявшимися с указанием основания признания торгов несостоявшимися для размещения на </w:t>
            </w:r>
            <w:proofErr w:type="spellStart"/>
            <w:r w:rsidRPr="00E66B6E">
              <w:rPr>
                <w:rFonts w:ascii="Times New Roman" w:hAnsi="Times New Roman"/>
                <w:color w:val="000000"/>
              </w:rPr>
              <w:t>электроннои</w:t>
            </w:r>
            <w:proofErr w:type="spellEnd"/>
            <w:r w:rsidRPr="00E66B6E">
              <w:rPr>
                <w:rFonts w:ascii="Times New Roman" w:hAnsi="Times New Roman"/>
                <w:color w:val="000000"/>
              </w:rPr>
              <w:t xml:space="preserve">̆ площадке. </w:t>
            </w:r>
          </w:p>
          <w:p w14:paraId="43B94862" w14:textId="77777777" w:rsidR="007C4AB2" w:rsidRPr="00E66B6E" w:rsidRDefault="007C4AB2" w:rsidP="00A568A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t xml:space="preserve">В случае признания </w:t>
            </w:r>
            <w:proofErr w:type="gramStart"/>
            <w:r w:rsidRPr="00E66B6E">
              <w:rPr>
                <w:rFonts w:ascii="Times New Roman" w:hAnsi="Times New Roman"/>
                <w:color w:val="000000"/>
              </w:rPr>
              <w:t>открытых торгов</w:t>
            </w:r>
            <w:proofErr w:type="gramEnd"/>
            <w:r w:rsidRPr="00E66B6E">
              <w:rPr>
                <w:rFonts w:ascii="Times New Roman" w:hAnsi="Times New Roman"/>
                <w:color w:val="000000"/>
              </w:rPr>
              <w:t xml:space="preserve"> проводимых в </w:t>
            </w:r>
            <w:proofErr w:type="spellStart"/>
            <w:r w:rsidRPr="00E66B6E">
              <w:rPr>
                <w:rFonts w:ascii="Times New Roman" w:hAnsi="Times New Roman"/>
                <w:color w:val="000000"/>
              </w:rPr>
              <w:t>электроннои</w:t>
            </w:r>
            <w:proofErr w:type="spellEnd"/>
            <w:r w:rsidRPr="00E66B6E">
              <w:rPr>
                <w:rFonts w:ascii="Times New Roman" w:hAnsi="Times New Roman"/>
                <w:color w:val="000000"/>
              </w:rPr>
              <w:t xml:space="preserve">̆ форме несостоявшимися организатор торгов в течение двух </w:t>
            </w:r>
            <w:proofErr w:type="spellStart"/>
            <w:r w:rsidRPr="00E66B6E">
              <w:rPr>
                <w:rFonts w:ascii="Times New Roman" w:hAnsi="Times New Roman"/>
                <w:color w:val="000000"/>
              </w:rPr>
              <w:t>днеи</w:t>
            </w:r>
            <w:proofErr w:type="spellEnd"/>
            <w:r w:rsidRPr="00E66B6E">
              <w:rPr>
                <w:rFonts w:ascii="Times New Roman" w:hAnsi="Times New Roman"/>
                <w:color w:val="000000"/>
              </w:rPr>
              <w:t xml:space="preserve">̆ после утверждения протокола о признании открытых торгов несостоявшимися принимает решение о проведении повторных торгов и об установлении </w:t>
            </w:r>
            <w:proofErr w:type="spellStart"/>
            <w:r w:rsidRPr="00E66B6E">
              <w:rPr>
                <w:rFonts w:ascii="Times New Roman" w:hAnsi="Times New Roman"/>
                <w:color w:val="000000"/>
              </w:rPr>
              <w:t>начальнои</w:t>
            </w:r>
            <w:proofErr w:type="spellEnd"/>
            <w:r w:rsidRPr="00E66B6E">
              <w:rPr>
                <w:rFonts w:ascii="Times New Roman" w:hAnsi="Times New Roman"/>
                <w:color w:val="000000"/>
              </w:rPr>
              <w:t xml:space="preserve">̆ цены. </w:t>
            </w:r>
          </w:p>
          <w:p w14:paraId="361AB556" w14:textId="77777777" w:rsidR="007C4AB2" w:rsidRPr="00E66B6E" w:rsidRDefault="007C4AB2" w:rsidP="00A568A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t xml:space="preserve">Повторные торги проводятся в том же порядке, что и первоначальные торги, начальная цена устанавливается на 10 (десять)% ниже </w:t>
            </w:r>
            <w:proofErr w:type="spellStart"/>
            <w:r w:rsidRPr="00E66B6E">
              <w:rPr>
                <w:rFonts w:ascii="Times New Roman" w:hAnsi="Times New Roman"/>
                <w:color w:val="000000"/>
              </w:rPr>
              <w:t>начальнои</w:t>
            </w:r>
            <w:proofErr w:type="spellEnd"/>
            <w:r w:rsidRPr="00E66B6E">
              <w:rPr>
                <w:rFonts w:ascii="Times New Roman" w:hAnsi="Times New Roman"/>
                <w:color w:val="000000"/>
              </w:rPr>
              <w:t xml:space="preserve">̆ цены, </w:t>
            </w:r>
            <w:proofErr w:type="spellStart"/>
            <w:r w:rsidRPr="00E66B6E">
              <w:rPr>
                <w:rFonts w:ascii="Times New Roman" w:hAnsi="Times New Roman"/>
                <w:color w:val="000000"/>
              </w:rPr>
              <w:t>установленнои</w:t>
            </w:r>
            <w:proofErr w:type="spellEnd"/>
            <w:r w:rsidRPr="00E66B6E">
              <w:rPr>
                <w:rFonts w:ascii="Times New Roman" w:hAnsi="Times New Roman"/>
                <w:color w:val="000000"/>
              </w:rPr>
              <w:t xml:space="preserve">̆ на первоначальных торгах. </w:t>
            </w:r>
          </w:p>
        </w:tc>
      </w:tr>
      <w:tr w:rsidR="007C4AB2" w:rsidRPr="008A5614" w14:paraId="4FFFB22E" w14:textId="77777777" w:rsidTr="000525F2">
        <w:trPr>
          <w:trHeight w:val="82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6CDEA" w14:textId="77777777" w:rsidR="007C4AB2" w:rsidRPr="00E66B6E" w:rsidRDefault="007C4AB2" w:rsidP="00A568A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t xml:space="preserve">3.18.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64559" w14:textId="77777777" w:rsidR="007C4AB2" w:rsidRPr="00E66B6E" w:rsidRDefault="007C4AB2" w:rsidP="000525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t xml:space="preserve">Продажа </w:t>
            </w:r>
            <w:r>
              <w:rPr>
                <w:rFonts w:ascii="Times New Roman" w:hAnsi="Times New Roman"/>
                <w:color w:val="000000"/>
              </w:rPr>
              <w:t>и</w:t>
            </w:r>
            <w:r w:rsidRPr="00E66B6E">
              <w:rPr>
                <w:rFonts w:ascii="Times New Roman" w:hAnsi="Times New Roman"/>
                <w:color w:val="000000"/>
              </w:rPr>
              <w:t>мущества посредством публичного предложения</w:t>
            </w:r>
          </w:p>
        </w:tc>
        <w:tc>
          <w:tcPr>
            <w:tcW w:w="1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F6223" w14:textId="46D6B1BA" w:rsidR="007C4AB2" w:rsidRPr="00E66B6E" w:rsidRDefault="007C4AB2" w:rsidP="0010158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t xml:space="preserve">Организатором торгов выступает </w:t>
            </w:r>
            <w:proofErr w:type="spellStart"/>
            <w:r w:rsidRPr="00E66B6E">
              <w:rPr>
                <w:rFonts w:ascii="Times New Roman" w:hAnsi="Times New Roman"/>
                <w:color w:val="000000"/>
              </w:rPr>
              <w:t>финансовыи</w:t>
            </w:r>
            <w:proofErr w:type="spellEnd"/>
            <w:r w:rsidRPr="00E66B6E">
              <w:rPr>
                <w:rFonts w:ascii="Times New Roman" w:hAnsi="Times New Roman"/>
                <w:color w:val="000000"/>
              </w:rPr>
              <w:t xml:space="preserve">̆ </w:t>
            </w:r>
            <w:proofErr w:type="spellStart"/>
            <w:r w:rsidRPr="00E66B6E">
              <w:rPr>
                <w:rFonts w:ascii="Times New Roman" w:hAnsi="Times New Roman"/>
                <w:color w:val="000000"/>
              </w:rPr>
              <w:t>управляющии</w:t>
            </w:r>
            <w:proofErr w:type="spellEnd"/>
            <w:r w:rsidRPr="00E66B6E">
              <w:rPr>
                <w:rFonts w:ascii="Times New Roman" w:hAnsi="Times New Roman"/>
                <w:color w:val="000000"/>
              </w:rPr>
              <w:t xml:space="preserve">̆. В сообщении о проведении торгов посредством публичного предложения </w:t>
            </w:r>
            <w:proofErr w:type="spellStart"/>
            <w:r w:rsidRPr="00E66B6E">
              <w:rPr>
                <w:rFonts w:ascii="Times New Roman" w:hAnsi="Times New Roman"/>
                <w:color w:val="000000"/>
              </w:rPr>
              <w:t>финансовыи</w:t>
            </w:r>
            <w:proofErr w:type="spellEnd"/>
            <w:r w:rsidRPr="00E66B6E">
              <w:rPr>
                <w:rFonts w:ascii="Times New Roman" w:hAnsi="Times New Roman"/>
                <w:color w:val="000000"/>
              </w:rPr>
              <w:t xml:space="preserve">̆ </w:t>
            </w:r>
            <w:proofErr w:type="spellStart"/>
            <w:r w:rsidRPr="00E66B6E">
              <w:rPr>
                <w:rFonts w:ascii="Times New Roman" w:hAnsi="Times New Roman"/>
                <w:color w:val="000000"/>
              </w:rPr>
              <w:t>управляющии</w:t>
            </w:r>
            <w:proofErr w:type="spellEnd"/>
            <w:r w:rsidRPr="00E66B6E">
              <w:rPr>
                <w:rFonts w:ascii="Times New Roman" w:hAnsi="Times New Roman"/>
                <w:color w:val="000000"/>
              </w:rPr>
              <w:t xml:space="preserve">̆ наряду со сведениями, предусмотренными </w:t>
            </w:r>
            <w:proofErr w:type="spellStart"/>
            <w:r w:rsidRPr="00E66B6E">
              <w:rPr>
                <w:rFonts w:ascii="Times New Roman" w:hAnsi="Times New Roman"/>
                <w:color w:val="000000"/>
              </w:rPr>
              <w:t>статьеи</w:t>
            </w:r>
            <w:proofErr w:type="spellEnd"/>
            <w:r w:rsidRPr="00E66B6E">
              <w:rPr>
                <w:rFonts w:ascii="Times New Roman" w:hAnsi="Times New Roman"/>
                <w:color w:val="000000"/>
              </w:rPr>
              <w:t xml:space="preserve">̆ 110 Федерального закона "О несостоятельности (банкротстве)", указывает величину снижения </w:t>
            </w:r>
            <w:proofErr w:type="spellStart"/>
            <w:r w:rsidRPr="00E66B6E">
              <w:rPr>
                <w:rFonts w:ascii="Times New Roman" w:hAnsi="Times New Roman"/>
                <w:color w:val="000000"/>
              </w:rPr>
              <w:t>начальнои</w:t>
            </w:r>
            <w:proofErr w:type="spellEnd"/>
            <w:r w:rsidRPr="00E66B6E">
              <w:rPr>
                <w:rFonts w:ascii="Times New Roman" w:hAnsi="Times New Roman"/>
                <w:color w:val="000000"/>
              </w:rPr>
              <w:t xml:space="preserve">̆ цены продажи имущества должника и срок, по истечении которого последовательно снижается указанная начальная цена. Размер задатка для участия в торгах устанавливается финансовым управляющим и не должен превышать двадцать процентов </w:t>
            </w:r>
            <w:proofErr w:type="spellStart"/>
            <w:r w:rsidRPr="00E66B6E">
              <w:rPr>
                <w:rFonts w:ascii="Times New Roman" w:hAnsi="Times New Roman"/>
                <w:color w:val="000000"/>
              </w:rPr>
              <w:t>начальнои</w:t>
            </w:r>
            <w:proofErr w:type="spellEnd"/>
            <w:r w:rsidRPr="00E66B6E">
              <w:rPr>
                <w:rFonts w:ascii="Times New Roman" w:hAnsi="Times New Roman"/>
                <w:color w:val="000000"/>
              </w:rPr>
              <w:t xml:space="preserve">̆ цены продажи </w:t>
            </w:r>
            <w:r w:rsidRPr="00E66B6E">
              <w:rPr>
                <w:rFonts w:ascii="Times New Roman" w:hAnsi="Times New Roman"/>
                <w:b/>
                <w:bCs/>
                <w:color w:val="000000"/>
              </w:rPr>
              <w:t xml:space="preserve">от цены определенного этапа торгов. </w:t>
            </w:r>
            <w:r w:rsidRPr="00E66B6E">
              <w:rPr>
                <w:rFonts w:ascii="Times New Roman" w:hAnsi="Times New Roman"/>
                <w:color w:val="000000"/>
              </w:rPr>
              <w:t xml:space="preserve">При участии в торгах посредством публичного предложения заявитель обязан обеспечить поступление задатка на счет, </w:t>
            </w:r>
            <w:r w:rsidR="002E6C83" w:rsidRPr="00E66B6E">
              <w:rPr>
                <w:rFonts w:ascii="Times New Roman" w:hAnsi="Times New Roman"/>
                <w:color w:val="000000"/>
              </w:rPr>
              <w:t>указанный</w:t>
            </w:r>
            <w:r w:rsidRPr="00E66B6E">
              <w:rPr>
                <w:rFonts w:ascii="Times New Roman" w:hAnsi="Times New Roman"/>
                <w:color w:val="000000"/>
              </w:rPr>
              <w:t xml:space="preserve"> в электронном сообщении о продаже, не позднее </w:t>
            </w:r>
            <w:proofErr w:type="spellStart"/>
            <w:r w:rsidRPr="00E66B6E">
              <w:rPr>
                <w:rFonts w:ascii="Times New Roman" w:hAnsi="Times New Roman"/>
                <w:color w:val="000000"/>
              </w:rPr>
              <w:t>указаннои</w:t>
            </w:r>
            <w:proofErr w:type="spellEnd"/>
            <w:r w:rsidRPr="00E66B6E">
              <w:rPr>
                <w:rFonts w:ascii="Times New Roman" w:hAnsi="Times New Roman"/>
                <w:color w:val="000000"/>
              </w:rPr>
              <w:t xml:space="preserve">̆ в таком сообщении даты и </w:t>
            </w:r>
            <w:proofErr w:type="gramStart"/>
            <w:r w:rsidRPr="00E66B6E">
              <w:rPr>
                <w:rFonts w:ascii="Times New Roman" w:hAnsi="Times New Roman"/>
                <w:color w:val="000000"/>
              </w:rPr>
              <w:t>времени  окончания</w:t>
            </w:r>
            <w:proofErr w:type="gramEnd"/>
            <w:r w:rsidRPr="00E66B6E">
              <w:rPr>
                <w:rFonts w:ascii="Times New Roman" w:hAnsi="Times New Roman"/>
                <w:color w:val="000000"/>
              </w:rPr>
              <w:t xml:space="preserve"> приема заявок на участие в торгах </w:t>
            </w:r>
            <w:r w:rsidRPr="00E66B6E">
              <w:rPr>
                <w:rFonts w:ascii="Times New Roman" w:hAnsi="Times New Roman"/>
                <w:b/>
                <w:bCs/>
                <w:color w:val="000000"/>
              </w:rPr>
              <w:t xml:space="preserve">для соответствующего периода проведения торгов. </w:t>
            </w:r>
          </w:p>
          <w:p w14:paraId="0EF4CDD5" w14:textId="543BE962" w:rsidR="007C4AB2" w:rsidRPr="00E66B6E" w:rsidRDefault="007C4AB2" w:rsidP="0010158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t>По истечении 10</w:t>
            </w:r>
            <w:r>
              <w:rPr>
                <w:rFonts w:ascii="Times New Roman" w:hAnsi="Times New Roman"/>
                <w:color w:val="000000"/>
              </w:rPr>
              <w:t xml:space="preserve"> (десяти)</w:t>
            </w:r>
            <w:r w:rsidRPr="00E66B6E">
              <w:rPr>
                <w:rFonts w:ascii="Times New Roman" w:hAnsi="Times New Roman"/>
                <w:color w:val="000000"/>
              </w:rPr>
              <w:t xml:space="preserve"> календарных </w:t>
            </w:r>
            <w:r w:rsidR="002E6C83" w:rsidRPr="00E66B6E">
              <w:rPr>
                <w:rFonts w:ascii="Times New Roman" w:hAnsi="Times New Roman"/>
                <w:color w:val="000000"/>
              </w:rPr>
              <w:t>дней</w:t>
            </w:r>
            <w:r w:rsidRPr="00E66B6E">
              <w:rPr>
                <w:rFonts w:ascii="Times New Roman" w:hAnsi="Times New Roman"/>
                <w:color w:val="000000"/>
              </w:rPr>
              <w:t xml:space="preserve"> с даты публикации сообщения о продаже имущества должника посредством публичного предложения, в случае отсутствия заявок, начальная цена последовательно снижается: продажа имущества осуществляется с поэ</w:t>
            </w:r>
            <w:r>
              <w:rPr>
                <w:rFonts w:ascii="Times New Roman" w:hAnsi="Times New Roman"/>
                <w:color w:val="000000"/>
              </w:rPr>
              <w:t>тапным понижением цены каждые 5 (пять)</w:t>
            </w:r>
            <w:r w:rsidRPr="00E66B6E">
              <w:rPr>
                <w:rFonts w:ascii="Times New Roman" w:hAnsi="Times New Roman"/>
                <w:color w:val="000000"/>
              </w:rPr>
              <w:t xml:space="preserve"> календарных </w:t>
            </w:r>
            <w:proofErr w:type="spellStart"/>
            <w:r w:rsidRPr="00E66B6E">
              <w:rPr>
                <w:rFonts w:ascii="Times New Roman" w:hAnsi="Times New Roman"/>
                <w:color w:val="000000"/>
              </w:rPr>
              <w:t>днеи</w:t>
            </w:r>
            <w:proofErr w:type="spellEnd"/>
            <w:r w:rsidRPr="00E66B6E">
              <w:rPr>
                <w:rFonts w:ascii="Times New Roman" w:hAnsi="Times New Roman"/>
                <w:color w:val="000000"/>
              </w:rPr>
              <w:t>̆</w:t>
            </w:r>
            <w:r>
              <w:rPr>
                <w:rFonts w:ascii="Times New Roman" w:hAnsi="Times New Roman"/>
                <w:color w:val="000000"/>
              </w:rPr>
              <w:t xml:space="preserve"> на 5 (пять)</w:t>
            </w:r>
            <w:r w:rsidRPr="00E66B6E">
              <w:rPr>
                <w:rFonts w:ascii="Times New Roman" w:hAnsi="Times New Roman"/>
                <w:color w:val="000000"/>
              </w:rPr>
              <w:t xml:space="preserve">% от </w:t>
            </w:r>
            <w:r w:rsidR="002E6C83" w:rsidRPr="00E66B6E">
              <w:rPr>
                <w:rFonts w:ascii="Times New Roman" w:hAnsi="Times New Roman"/>
                <w:color w:val="000000"/>
              </w:rPr>
              <w:t>начальной</w:t>
            </w:r>
            <w:r w:rsidRPr="00E66B6E">
              <w:rPr>
                <w:rFonts w:ascii="Times New Roman" w:hAnsi="Times New Roman"/>
                <w:color w:val="000000"/>
              </w:rPr>
              <w:t xml:space="preserve"> цены продажи имущества. Минимальная цена предложения (цена отсече</w:t>
            </w:r>
            <w:r>
              <w:rPr>
                <w:rFonts w:ascii="Times New Roman" w:hAnsi="Times New Roman"/>
                <w:color w:val="000000"/>
              </w:rPr>
              <w:t xml:space="preserve">ния)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для имущества составляет </w:t>
            </w:r>
            <w:r w:rsidR="002E6C83">
              <w:rPr>
                <w:rFonts w:ascii="Times New Roman" w:hAnsi="Times New Roman"/>
                <w:color w:val="000000"/>
              </w:rPr>
              <w:t>50</w:t>
            </w:r>
            <w:r w:rsidRPr="00E66B6E">
              <w:rPr>
                <w:rFonts w:ascii="Times New Roman" w:hAnsi="Times New Roman"/>
                <w:color w:val="000000"/>
              </w:rPr>
              <w:t xml:space="preserve">% от </w:t>
            </w:r>
            <w:r w:rsidR="002E6C83" w:rsidRPr="00E66B6E">
              <w:rPr>
                <w:rFonts w:ascii="Times New Roman" w:hAnsi="Times New Roman"/>
                <w:color w:val="000000"/>
              </w:rPr>
              <w:t>начальной</w:t>
            </w:r>
            <w:r w:rsidRPr="00E66B6E">
              <w:rPr>
                <w:rFonts w:ascii="Times New Roman" w:hAnsi="Times New Roman"/>
                <w:color w:val="000000"/>
              </w:rPr>
              <w:t xml:space="preserve"> цены, </w:t>
            </w:r>
            <w:r w:rsidR="002E6C83" w:rsidRPr="00E66B6E">
              <w:rPr>
                <w:rFonts w:ascii="Times New Roman" w:hAnsi="Times New Roman"/>
                <w:color w:val="000000"/>
              </w:rPr>
              <w:t>установленной</w:t>
            </w:r>
            <w:r w:rsidRPr="00E66B6E">
              <w:rPr>
                <w:rFonts w:ascii="Times New Roman" w:hAnsi="Times New Roman"/>
                <w:color w:val="000000"/>
              </w:rPr>
              <w:t xml:space="preserve"> для торгов посредством публичного предложения. По достижении цены отсечения имущество считается нереализованным, </w:t>
            </w:r>
            <w:r w:rsidR="002E6C83" w:rsidRPr="00E66B6E">
              <w:rPr>
                <w:rFonts w:ascii="Times New Roman" w:hAnsi="Times New Roman"/>
                <w:color w:val="000000"/>
              </w:rPr>
              <w:t>дальнейшие</w:t>
            </w:r>
            <w:r w:rsidRPr="00E66B6E">
              <w:rPr>
                <w:rFonts w:ascii="Times New Roman" w:hAnsi="Times New Roman"/>
                <w:color w:val="000000"/>
              </w:rPr>
              <w:t xml:space="preserve"> </w:t>
            </w:r>
            <w:r w:rsidR="002E6C83" w:rsidRPr="00E66B6E">
              <w:rPr>
                <w:rFonts w:ascii="Times New Roman" w:hAnsi="Times New Roman"/>
                <w:color w:val="000000"/>
              </w:rPr>
              <w:t>действия</w:t>
            </w:r>
            <w:r w:rsidRPr="00E66B6E">
              <w:rPr>
                <w:rFonts w:ascii="Times New Roman" w:hAnsi="Times New Roman"/>
                <w:color w:val="000000"/>
              </w:rPr>
              <w:t xml:space="preserve"> с данным имуществом будут производиться в порядке и на условиях, предусмотренных п. 5 ст. 213.26 ФЗ «О несостоятельности (банкротстве)». </w:t>
            </w:r>
          </w:p>
          <w:p w14:paraId="6089142E" w14:textId="43685945" w:rsidR="007C4AB2" w:rsidRPr="00E66B6E" w:rsidRDefault="002E6C83" w:rsidP="0010158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E66B6E">
              <w:rPr>
                <w:rFonts w:ascii="Times New Roman" w:hAnsi="Times New Roman"/>
                <w:color w:val="000000"/>
              </w:rPr>
              <w:t>Финансовый</w:t>
            </w:r>
            <w:r w:rsidR="007C4AB2" w:rsidRPr="00E66B6E">
              <w:rPr>
                <w:rFonts w:ascii="Times New Roman" w:hAnsi="Times New Roman"/>
                <w:color w:val="000000"/>
              </w:rPr>
              <w:t xml:space="preserve"> </w:t>
            </w:r>
            <w:r w:rsidRPr="00E66B6E">
              <w:rPr>
                <w:rFonts w:ascii="Times New Roman" w:hAnsi="Times New Roman"/>
                <w:color w:val="000000"/>
              </w:rPr>
              <w:t>управляющий</w:t>
            </w:r>
            <w:r w:rsidR="007C4AB2" w:rsidRPr="00E66B6E">
              <w:rPr>
                <w:rFonts w:ascii="Times New Roman" w:hAnsi="Times New Roman"/>
                <w:color w:val="000000"/>
              </w:rPr>
              <w:t xml:space="preserve"> заключает договор купли-продажи имущества с лицом, предложившим максимальную цену не ниже </w:t>
            </w:r>
            <w:r w:rsidRPr="00E66B6E">
              <w:rPr>
                <w:rFonts w:ascii="Times New Roman" w:hAnsi="Times New Roman"/>
                <w:color w:val="000000"/>
              </w:rPr>
              <w:t>начальной</w:t>
            </w:r>
            <w:r w:rsidR="007C4AB2" w:rsidRPr="00E66B6E">
              <w:rPr>
                <w:rFonts w:ascii="Times New Roman" w:hAnsi="Times New Roman"/>
                <w:color w:val="000000"/>
              </w:rPr>
              <w:t xml:space="preserve"> цены продажи имущества должника, </w:t>
            </w:r>
            <w:r w:rsidRPr="00E66B6E">
              <w:rPr>
                <w:rFonts w:ascii="Times New Roman" w:hAnsi="Times New Roman"/>
                <w:color w:val="000000"/>
              </w:rPr>
              <w:t>установленной</w:t>
            </w:r>
            <w:r w:rsidR="007C4AB2" w:rsidRPr="00E66B6E">
              <w:rPr>
                <w:rFonts w:ascii="Times New Roman" w:hAnsi="Times New Roman"/>
                <w:color w:val="000000"/>
              </w:rPr>
              <w:t xml:space="preserve"> для определенного периода проведения торгов, при отсутствии других предложений. В случае наличия нескольких равных предложений о цене не ниже </w:t>
            </w:r>
            <w:r w:rsidRPr="00E66B6E">
              <w:rPr>
                <w:rFonts w:ascii="Times New Roman" w:hAnsi="Times New Roman"/>
                <w:color w:val="000000"/>
              </w:rPr>
              <w:t>начальной</w:t>
            </w:r>
            <w:r w:rsidR="007C4AB2" w:rsidRPr="00E66B6E">
              <w:rPr>
                <w:rFonts w:ascii="Times New Roman" w:hAnsi="Times New Roman"/>
                <w:color w:val="000000"/>
              </w:rPr>
              <w:t xml:space="preserve"> цены продажи имущества должника, </w:t>
            </w:r>
            <w:r w:rsidRPr="00E66B6E">
              <w:rPr>
                <w:rFonts w:ascii="Times New Roman" w:hAnsi="Times New Roman"/>
                <w:color w:val="000000"/>
              </w:rPr>
              <w:t>установленной</w:t>
            </w:r>
            <w:r w:rsidR="007C4AB2" w:rsidRPr="00E66B6E">
              <w:rPr>
                <w:rFonts w:ascii="Times New Roman" w:hAnsi="Times New Roman"/>
                <w:color w:val="000000"/>
              </w:rPr>
              <w:t xml:space="preserve"> для определенного периода проведения торгов, </w:t>
            </w:r>
            <w:r w:rsidRPr="00E66B6E">
              <w:rPr>
                <w:rFonts w:ascii="Times New Roman" w:hAnsi="Times New Roman"/>
                <w:color w:val="000000"/>
              </w:rPr>
              <w:t>финансовый</w:t>
            </w:r>
            <w:r w:rsidR="007C4AB2" w:rsidRPr="00E66B6E">
              <w:rPr>
                <w:rFonts w:ascii="Times New Roman" w:hAnsi="Times New Roman"/>
                <w:color w:val="000000"/>
              </w:rPr>
              <w:t xml:space="preserve"> </w:t>
            </w:r>
            <w:r w:rsidRPr="00E66B6E">
              <w:rPr>
                <w:rFonts w:ascii="Times New Roman" w:hAnsi="Times New Roman"/>
                <w:color w:val="000000"/>
              </w:rPr>
              <w:t>управляющий</w:t>
            </w:r>
            <w:r w:rsidR="007C4AB2" w:rsidRPr="00E66B6E">
              <w:rPr>
                <w:rFonts w:ascii="Times New Roman" w:hAnsi="Times New Roman"/>
                <w:color w:val="000000"/>
              </w:rPr>
              <w:t xml:space="preserve"> заключает договор купли-продажи с участником торгов, первым предложившим указанную цену. Оплата имущества производится путем перечисления денежных средств на </w:t>
            </w:r>
            <w:r w:rsidRPr="00E66B6E">
              <w:rPr>
                <w:rFonts w:ascii="Times New Roman" w:hAnsi="Times New Roman"/>
                <w:color w:val="000000"/>
              </w:rPr>
              <w:t>расчётный</w:t>
            </w:r>
            <w:r w:rsidR="007C4AB2" w:rsidRPr="00E66B6E">
              <w:rPr>
                <w:rFonts w:ascii="Times New Roman" w:hAnsi="Times New Roman"/>
                <w:color w:val="000000"/>
              </w:rPr>
              <w:t xml:space="preserve"> счет должника, </w:t>
            </w:r>
            <w:r w:rsidRPr="00E66B6E">
              <w:rPr>
                <w:rFonts w:ascii="Times New Roman" w:hAnsi="Times New Roman"/>
                <w:color w:val="000000"/>
              </w:rPr>
              <w:t>указанный</w:t>
            </w:r>
            <w:r w:rsidR="007C4AB2" w:rsidRPr="00E66B6E">
              <w:rPr>
                <w:rFonts w:ascii="Times New Roman" w:hAnsi="Times New Roman"/>
                <w:color w:val="000000"/>
              </w:rPr>
              <w:t xml:space="preserve"> в договоре купли-продажи имущества в течение 30 календарных </w:t>
            </w:r>
            <w:r w:rsidRPr="00E66B6E">
              <w:rPr>
                <w:rFonts w:ascii="Times New Roman" w:hAnsi="Times New Roman"/>
                <w:color w:val="000000"/>
              </w:rPr>
              <w:t>дней</w:t>
            </w:r>
            <w:r w:rsidR="007C4AB2" w:rsidRPr="00E66B6E">
              <w:rPr>
                <w:rFonts w:ascii="Times New Roman" w:hAnsi="Times New Roman"/>
                <w:color w:val="000000"/>
              </w:rPr>
              <w:t xml:space="preserve"> с момента подписания договора купли- продажи. Передача имущества осуществляется в течение пяти рабочих </w:t>
            </w:r>
            <w:r w:rsidRPr="00E66B6E">
              <w:rPr>
                <w:rFonts w:ascii="Times New Roman" w:hAnsi="Times New Roman"/>
                <w:color w:val="000000"/>
              </w:rPr>
              <w:t>дней</w:t>
            </w:r>
            <w:r w:rsidR="007C4AB2" w:rsidRPr="00E66B6E">
              <w:rPr>
                <w:rFonts w:ascii="Times New Roman" w:hAnsi="Times New Roman"/>
                <w:color w:val="000000"/>
              </w:rPr>
              <w:t xml:space="preserve"> с момента внесения оплаты в полном объеме путем подписания акта приема- передачи, право собственности у покупателя возникает с момента </w:t>
            </w:r>
            <w:r w:rsidRPr="00E66B6E">
              <w:rPr>
                <w:rFonts w:ascii="Times New Roman" w:hAnsi="Times New Roman"/>
                <w:color w:val="000000"/>
              </w:rPr>
              <w:t>государственной</w:t>
            </w:r>
            <w:r w:rsidR="007C4AB2" w:rsidRPr="00E66B6E">
              <w:rPr>
                <w:rFonts w:ascii="Times New Roman" w:hAnsi="Times New Roman"/>
                <w:color w:val="000000"/>
              </w:rPr>
              <w:t xml:space="preserve"> регистрации. Расходы по </w:t>
            </w:r>
            <w:r w:rsidRPr="00E66B6E">
              <w:rPr>
                <w:rFonts w:ascii="Times New Roman" w:hAnsi="Times New Roman"/>
                <w:color w:val="000000"/>
              </w:rPr>
              <w:t>государственной</w:t>
            </w:r>
            <w:r w:rsidR="007C4AB2" w:rsidRPr="00E66B6E">
              <w:rPr>
                <w:rFonts w:ascii="Times New Roman" w:hAnsi="Times New Roman"/>
                <w:color w:val="000000"/>
              </w:rPr>
              <w:t xml:space="preserve"> регистрации и нотариальному удостоверению несет покупатель (в случае продажи имущества с первых, повторных торгов, а также торгов, проводимых посредством публичного предложения). </w:t>
            </w:r>
          </w:p>
          <w:p w14:paraId="05D82492" w14:textId="77777777" w:rsidR="007C4AB2" w:rsidRPr="00E66B6E" w:rsidRDefault="007C4AB2" w:rsidP="0010158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1F6370F2" w14:textId="77777777" w:rsidR="007C4AB2" w:rsidRDefault="007C4AB2" w:rsidP="005946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</w:p>
    <w:p w14:paraId="44F0AC69" w14:textId="77777777" w:rsidR="007C4AB2" w:rsidRDefault="007C4AB2" w:rsidP="005946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</w:p>
    <w:p w14:paraId="60131055" w14:textId="77777777" w:rsidR="007C4AB2" w:rsidRPr="00E66B6E" w:rsidRDefault="007C4AB2" w:rsidP="005946E5">
      <w:pPr>
        <w:ind w:firstLine="709"/>
        <w:jc w:val="both"/>
        <w:rPr>
          <w:rFonts w:ascii="Times New Roman" w:hAnsi="Times New Roman"/>
        </w:rPr>
      </w:pPr>
    </w:p>
    <w:p w14:paraId="56668510" w14:textId="77777777" w:rsidR="007C4AB2" w:rsidRPr="00E66B6E" w:rsidRDefault="007C4AB2" w:rsidP="005946E5">
      <w:pPr>
        <w:ind w:firstLine="709"/>
        <w:jc w:val="both"/>
        <w:rPr>
          <w:rFonts w:ascii="Times New Roman" w:hAnsi="Times New Roman"/>
        </w:rPr>
      </w:pPr>
    </w:p>
    <w:p w14:paraId="76BE910F" w14:textId="22F5DF70" w:rsidR="007C4AB2" w:rsidRPr="00E66B6E" w:rsidRDefault="007C4AB2" w:rsidP="005946E5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 New Roman" w:hAnsi="Times New Roman"/>
          <w:color w:val="000000"/>
        </w:rPr>
      </w:pPr>
      <w:proofErr w:type="spellStart"/>
      <w:r w:rsidRPr="00E66B6E">
        <w:rPr>
          <w:rFonts w:ascii="Times New Roman" w:hAnsi="Times New Roman"/>
          <w:color w:val="000000"/>
        </w:rPr>
        <w:t>Финансовыи</w:t>
      </w:r>
      <w:proofErr w:type="spellEnd"/>
      <w:r w:rsidRPr="00E66B6E">
        <w:rPr>
          <w:rFonts w:ascii="Times New Roman" w:hAnsi="Times New Roman"/>
          <w:color w:val="000000"/>
        </w:rPr>
        <w:t xml:space="preserve">̆ </w:t>
      </w:r>
      <w:proofErr w:type="spellStart"/>
      <w:r w:rsidRPr="00E66B6E">
        <w:rPr>
          <w:rFonts w:ascii="Times New Roman" w:hAnsi="Times New Roman"/>
          <w:color w:val="000000"/>
        </w:rPr>
        <w:t>управляющии</w:t>
      </w:r>
      <w:proofErr w:type="spellEnd"/>
      <w:r w:rsidRPr="00E66B6E">
        <w:rPr>
          <w:rFonts w:ascii="Times New Roman" w:hAnsi="Times New Roman"/>
          <w:color w:val="000000"/>
        </w:rPr>
        <w:t>̆</w:t>
      </w:r>
      <w:r w:rsidR="00F83FAB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</w:t>
      </w:r>
      <w:bookmarkStart w:id="7" w:name="_GoBack"/>
      <w:bookmarkEnd w:id="7"/>
      <w:r w:rsidR="002E6C83">
        <w:rPr>
          <w:rFonts w:ascii="Times New Roman" w:hAnsi="Times New Roman"/>
          <w:color w:val="000000"/>
        </w:rPr>
        <w:t>Батырев А.А</w:t>
      </w:r>
    </w:p>
    <w:p w14:paraId="07CFDF51" w14:textId="77777777" w:rsidR="007C4AB2" w:rsidRPr="00E66B6E" w:rsidRDefault="007C4AB2" w:rsidP="005946E5">
      <w:pPr>
        <w:ind w:firstLine="709"/>
        <w:jc w:val="both"/>
        <w:rPr>
          <w:rFonts w:ascii="Times New Roman" w:hAnsi="Times New Roman"/>
        </w:rPr>
      </w:pPr>
    </w:p>
    <w:sectPr w:rsidR="007C4AB2" w:rsidRPr="00E66B6E" w:rsidSect="007A37D2">
      <w:pgSz w:w="15840" w:h="12240" w:orient="landscape"/>
      <w:pgMar w:top="1701" w:right="1134" w:bottom="850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 Cyr">
    <w:altName w:val="Cambria"/>
    <w:panose1 w:val="00000000000000000000"/>
    <w:charset w:val="CC"/>
    <w:family w:val="roman"/>
    <w:notTrueType/>
    <w:pitch w:val="fixed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10D91"/>
    <w:multiLevelType w:val="hybridMultilevel"/>
    <w:tmpl w:val="CDEC6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A6416"/>
    <w:multiLevelType w:val="multilevel"/>
    <w:tmpl w:val="B7EC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46E5"/>
    <w:rsid w:val="00037985"/>
    <w:rsid w:val="000525F2"/>
    <w:rsid w:val="0006290D"/>
    <w:rsid w:val="000813BE"/>
    <w:rsid w:val="0010158A"/>
    <w:rsid w:val="00116C13"/>
    <w:rsid w:val="00136876"/>
    <w:rsid w:val="002E6C83"/>
    <w:rsid w:val="00335983"/>
    <w:rsid w:val="00346AC5"/>
    <w:rsid w:val="00373609"/>
    <w:rsid w:val="003B7F0D"/>
    <w:rsid w:val="003F45BF"/>
    <w:rsid w:val="00414E7F"/>
    <w:rsid w:val="004156F3"/>
    <w:rsid w:val="0058590C"/>
    <w:rsid w:val="005946E5"/>
    <w:rsid w:val="005D6419"/>
    <w:rsid w:val="00692073"/>
    <w:rsid w:val="006974C5"/>
    <w:rsid w:val="006A38B8"/>
    <w:rsid w:val="006D02C6"/>
    <w:rsid w:val="006E75BB"/>
    <w:rsid w:val="00763DC4"/>
    <w:rsid w:val="007A37D2"/>
    <w:rsid w:val="007C4AB2"/>
    <w:rsid w:val="007E49E7"/>
    <w:rsid w:val="008A5614"/>
    <w:rsid w:val="008F5447"/>
    <w:rsid w:val="00902AB7"/>
    <w:rsid w:val="009308A6"/>
    <w:rsid w:val="00931C61"/>
    <w:rsid w:val="00942CEC"/>
    <w:rsid w:val="00947030"/>
    <w:rsid w:val="009A5D38"/>
    <w:rsid w:val="009B2A3E"/>
    <w:rsid w:val="00A568A9"/>
    <w:rsid w:val="00B31678"/>
    <w:rsid w:val="00BA414E"/>
    <w:rsid w:val="00BD41EF"/>
    <w:rsid w:val="00BE2264"/>
    <w:rsid w:val="00BF1001"/>
    <w:rsid w:val="00C60611"/>
    <w:rsid w:val="00E04778"/>
    <w:rsid w:val="00E66B6E"/>
    <w:rsid w:val="00E978BD"/>
    <w:rsid w:val="00EF05FE"/>
    <w:rsid w:val="00F527D6"/>
    <w:rsid w:val="00F83FAB"/>
    <w:rsid w:val="00FE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1224490"/>
  <w15:docId w15:val="{6ACFC423-E173-457F-8217-20E96990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073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7e18a7114bc4b08consplusnonformat">
    <w:name w:val="57e18a7114bc4b08consplusnonformat"/>
    <w:basedOn w:val="a"/>
    <w:rsid w:val="00BF1001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character" w:styleId="a3">
    <w:name w:val="Hyperlink"/>
    <w:uiPriority w:val="99"/>
    <w:unhideWhenUsed/>
    <w:rsid w:val="005D6419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2E6C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10</Pages>
  <Words>3235</Words>
  <Characters>18440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 о порядке, сроках и условиях реализации</vt:lpstr>
    </vt:vector>
  </TitlesOfParts>
  <Company/>
  <LinksUpToDate>false</LinksUpToDate>
  <CharactersWithSpaces>21632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 о порядке, сроках и условиях реализации</dc:title>
  <dc:subject/>
  <dc:creator>A Zh</dc:creator>
  <cp:keywords/>
  <dc:description/>
  <cp:lastModifiedBy>Юзер</cp:lastModifiedBy>
  <cp:revision>13</cp:revision>
  <cp:lastPrinted>2024-12-24T14:17:00Z</cp:lastPrinted>
  <dcterms:created xsi:type="dcterms:W3CDTF">2023-01-11T14:24:00Z</dcterms:created>
  <dcterms:modified xsi:type="dcterms:W3CDTF">2026-04-08T18:41:00Z</dcterms:modified>
</cp:coreProperties>
</file>