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60D9" w14:textId="77777777" w:rsidR="00EA7406" w:rsidRPr="00B47CE5" w:rsidRDefault="00EA7406" w:rsidP="00EA7406">
      <w:pPr>
        <w:spacing w:after="0" w:line="240" w:lineRule="auto"/>
        <w:jc w:val="center"/>
        <w:rPr>
          <w:rFonts w:ascii="Times New Roman" w:eastAsia="Calibri" w:hAnsi="Times New Roman" w:cs="Times New Roman"/>
          <w:b/>
          <w:lang w:eastAsia="ru-RU"/>
        </w:rPr>
      </w:pPr>
      <w:r w:rsidRPr="00B47CE5">
        <w:rPr>
          <w:rFonts w:ascii="Times New Roman" w:eastAsia="Calibri" w:hAnsi="Times New Roman" w:cs="Times New Roman"/>
          <w:b/>
          <w:lang w:eastAsia="ru-RU"/>
        </w:rPr>
        <w:t>ДОГОВОР</w:t>
      </w:r>
    </w:p>
    <w:p w14:paraId="00A329EC" w14:textId="1F93B238" w:rsidR="00EA7406" w:rsidRPr="00B47CE5" w:rsidRDefault="00EA7406" w:rsidP="00EA7406">
      <w:pPr>
        <w:spacing w:after="0" w:line="240" w:lineRule="auto"/>
        <w:jc w:val="center"/>
        <w:rPr>
          <w:rFonts w:ascii="Times New Roman" w:eastAsia="Calibri" w:hAnsi="Times New Roman" w:cs="Times New Roman"/>
          <w:b/>
          <w:lang w:eastAsia="ru-RU"/>
        </w:rPr>
      </w:pPr>
      <w:r w:rsidRPr="00B47CE5">
        <w:rPr>
          <w:rFonts w:ascii="Times New Roman" w:eastAsia="Calibri" w:hAnsi="Times New Roman" w:cs="Times New Roman"/>
          <w:b/>
          <w:lang w:eastAsia="ru-RU"/>
        </w:rPr>
        <w:t>купли-продажи недвижимого имущества</w:t>
      </w:r>
    </w:p>
    <w:p w14:paraId="011AE9D8" w14:textId="36EC1CD4" w:rsidR="006D05DE" w:rsidRPr="00B47CE5" w:rsidRDefault="006D05DE" w:rsidP="00EA7406">
      <w:pPr>
        <w:spacing w:after="0" w:line="240" w:lineRule="auto"/>
        <w:jc w:val="center"/>
        <w:rPr>
          <w:rFonts w:ascii="Times New Roman" w:eastAsia="Calibri" w:hAnsi="Times New Roman" w:cs="Times New Roman"/>
          <w:b/>
          <w:lang w:eastAsia="ru-RU"/>
        </w:rPr>
      </w:pPr>
      <w:r w:rsidRPr="00B47CE5">
        <w:rPr>
          <w:rFonts w:ascii="Times New Roman" w:eastAsia="Calibri" w:hAnsi="Times New Roman" w:cs="Times New Roman"/>
          <w:b/>
          <w:lang w:eastAsia="ru-RU"/>
        </w:rPr>
        <w:t>Лот № 1</w:t>
      </w:r>
    </w:p>
    <w:p w14:paraId="0028E0C5" w14:textId="6118BC79" w:rsidR="007C3DBC" w:rsidRPr="00B47CE5" w:rsidRDefault="007C3DBC" w:rsidP="00EA7406">
      <w:pPr>
        <w:spacing w:after="0" w:line="240" w:lineRule="auto"/>
        <w:jc w:val="center"/>
        <w:rPr>
          <w:rFonts w:ascii="Times New Roman" w:eastAsia="Calibri" w:hAnsi="Times New Roman" w:cs="Times New Roman"/>
          <w:b/>
          <w:lang w:eastAsia="ru-RU"/>
        </w:rPr>
      </w:pPr>
      <w:r w:rsidRPr="00B47CE5">
        <w:rPr>
          <w:rFonts w:ascii="Times New Roman" w:eastAsia="Calibri" w:hAnsi="Times New Roman" w:cs="Times New Roman"/>
          <w:b/>
          <w:lang w:eastAsia="ru-RU"/>
        </w:rPr>
        <w:t>ПРОЕКТ</w:t>
      </w:r>
    </w:p>
    <w:p w14:paraId="0E8BE1FC" w14:textId="77777777" w:rsidR="00EA7406" w:rsidRPr="00B47CE5" w:rsidRDefault="00EA7406" w:rsidP="00EA7406">
      <w:pPr>
        <w:spacing w:after="0" w:line="240" w:lineRule="auto"/>
        <w:jc w:val="center"/>
        <w:rPr>
          <w:rFonts w:ascii="Times New Roman" w:eastAsia="Calibri" w:hAnsi="Times New Roman" w:cs="Times New Roman"/>
          <w:b/>
          <w:lang w:eastAsia="ru-RU"/>
        </w:rPr>
      </w:pPr>
    </w:p>
    <w:p w14:paraId="27692A36" w14:textId="443BCD05" w:rsidR="00EA7406" w:rsidRPr="00B47CE5" w:rsidRDefault="004B20D3" w:rsidP="00EA7406">
      <w:pPr>
        <w:spacing w:after="0" w:line="240" w:lineRule="auto"/>
        <w:jc w:val="both"/>
        <w:rPr>
          <w:rFonts w:ascii="Times New Roman" w:eastAsia="Calibri" w:hAnsi="Times New Roman" w:cs="Times New Roman"/>
          <w:bCs/>
          <w:lang w:eastAsia="ru-RU"/>
        </w:rPr>
      </w:pPr>
      <w:bookmarkStart w:id="0" w:name="OLE_LINK11"/>
      <w:proofErr w:type="spellStart"/>
      <w:r w:rsidRPr="00B47CE5">
        <w:rPr>
          <w:rFonts w:ascii="Times New Roman" w:eastAsia="Calibri" w:hAnsi="Times New Roman" w:cs="Times New Roman"/>
          <w:bCs/>
          <w:lang w:eastAsia="ru-RU"/>
        </w:rPr>
        <w:t>г</w:t>
      </w:r>
      <w:r w:rsidR="00570746" w:rsidRPr="00B47CE5">
        <w:rPr>
          <w:rFonts w:ascii="Times New Roman" w:eastAsia="Calibri" w:hAnsi="Times New Roman" w:cs="Times New Roman"/>
          <w:bCs/>
          <w:lang w:eastAsia="ru-RU"/>
        </w:rPr>
        <w:t>.</w:t>
      </w:r>
      <w:r w:rsidR="005C5691">
        <w:rPr>
          <w:rFonts w:ascii="Times New Roman" w:eastAsia="Calibri" w:hAnsi="Times New Roman" w:cs="Times New Roman"/>
          <w:bCs/>
          <w:lang w:eastAsia="ru-RU"/>
        </w:rPr>
        <w:t>п</w:t>
      </w:r>
      <w:proofErr w:type="spellEnd"/>
      <w:r w:rsidR="005C5691">
        <w:rPr>
          <w:rFonts w:ascii="Times New Roman" w:eastAsia="Calibri" w:hAnsi="Times New Roman" w:cs="Times New Roman"/>
          <w:bCs/>
          <w:lang w:eastAsia="ru-RU"/>
        </w:rPr>
        <w:t>.</w:t>
      </w:r>
      <w:r w:rsidR="00402485" w:rsidRPr="00B47CE5">
        <w:rPr>
          <w:rFonts w:ascii="Times New Roman" w:eastAsia="Calibri" w:hAnsi="Times New Roman" w:cs="Times New Roman"/>
          <w:bCs/>
          <w:lang w:eastAsia="ru-RU"/>
        </w:rPr>
        <w:t xml:space="preserve"> </w:t>
      </w:r>
      <w:r w:rsidR="005C5691">
        <w:rPr>
          <w:rFonts w:ascii="Times New Roman" w:eastAsia="Calibri" w:hAnsi="Times New Roman" w:cs="Times New Roman"/>
          <w:bCs/>
          <w:lang w:eastAsia="ru-RU"/>
        </w:rPr>
        <w:t>Янино-1</w:t>
      </w:r>
      <w:r w:rsidR="00501B8F">
        <w:rPr>
          <w:rFonts w:ascii="Times New Roman" w:eastAsia="Calibri" w:hAnsi="Times New Roman" w:cs="Times New Roman"/>
          <w:bCs/>
          <w:lang w:eastAsia="ru-RU"/>
        </w:rPr>
        <w:t xml:space="preserve">                </w:t>
      </w:r>
      <w:r w:rsidR="00EA7406" w:rsidRPr="00B47CE5">
        <w:rPr>
          <w:rFonts w:ascii="Times New Roman" w:eastAsia="Calibri" w:hAnsi="Times New Roman" w:cs="Times New Roman"/>
          <w:bCs/>
          <w:lang w:eastAsia="ru-RU"/>
        </w:rPr>
        <w:t xml:space="preserve">          </w:t>
      </w:r>
      <w:r w:rsidR="00291281" w:rsidRPr="00B47CE5">
        <w:rPr>
          <w:rFonts w:ascii="Times New Roman" w:eastAsia="Calibri" w:hAnsi="Times New Roman" w:cs="Times New Roman"/>
          <w:bCs/>
          <w:lang w:eastAsia="ru-RU"/>
        </w:rPr>
        <w:t xml:space="preserve">                              </w:t>
      </w:r>
      <w:r w:rsidR="00EA7406" w:rsidRPr="00B47CE5">
        <w:rPr>
          <w:rFonts w:ascii="Times New Roman" w:eastAsia="Calibri" w:hAnsi="Times New Roman" w:cs="Times New Roman"/>
          <w:bCs/>
          <w:lang w:eastAsia="ru-RU"/>
        </w:rPr>
        <w:t xml:space="preserve">                 </w:t>
      </w:r>
      <w:r w:rsidR="00F75790" w:rsidRPr="00B47CE5">
        <w:rPr>
          <w:rFonts w:ascii="Times New Roman" w:eastAsia="Calibri" w:hAnsi="Times New Roman" w:cs="Times New Roman"/>
          <w:bCs/>
          <w:lang w:eastAsia="ru-RU"/>
        </w:rPr>
        <w:t xml:space="preserve">           </w:t>
      </w:r>
      <w:r w:rsidR="006E354D" w:rsidRPr="00B47CE5">
        <w:rPr>
          <w:rFonts w:ascii="Times New Roman" w:eastAsia="Calibri" w:hAnsi="Times New Roman" w:cs="Times New Roman"/>
          <w:bCs/>
          <w:lang w:eastAsia="ru-RU"/>
        </w:rPr>
        <w:t xml:space="preserve">           </w:t>
      </w:r>
      <w:r w:rsidRPr="00B47CE5">
        <w:rPr>
          <w:rFonts w:ascii="Times New Roman" w:eastAsia="Calibri" w:hAnsi="Times New Roman" w:cs="Times New Roman"/>
          <w:bCs/>
          <w:lang w:eastAsia="ru-RU"/>
        </w:rPr>
        <w:t xml:space="preserve">            </w:t>
      </w:r>
      <w:proofErr w:type="gramStart"/>
      <w:r w:rsidRPr="00B47CE5">
        <w:rPr>
          <w:rFonts w:ascii="Times New Roman" w:eastAsia="Calibri" w:hAnsi="Times New Roman" w:cs="Times New Roman"/>
          <w:bCs/>
          <w:lang w:eastAsia="ru-RU"/>
        </w:rPr>
        <w:t xml:space="preserve">  </w:t>
      </w:r>
      <w:r w:rsidR="006E354D" w:rsidRPr="00B47CE5">
        <w:rPr>
          <w:rFonts w:ascii="Times New Roman" w:eastAsia="Calibri" w:hAnsi="Times New Roman" w:cs="Times New Roman"/>
          <w:bCs/>
          <w:lang w:eastAsia="ru-RU"/>
        </w:rPr>
        <w:t xml:space="preserve"> </w:t>
      </w:r>
      <w:r w:rsidR="00EA7406" w:rsidRPr="00B47CE5">
        <w:rPr>
          <w:rFonts w:ascii="Times New Roman" w:eastAsia="Calibri" w:hAnsi="Times New Roman" w:cs="Times New Roman"/>
          <w:bCs/>
          <w:lang w:eastAsia="ru-RU"/>
        </w:rPr>
        <w:t>«</w:t>
      </w:r>
      <w:proofErr w:type="gramEnd"/>
      <w:r w:rsidR="000E0079" w:rsidRPr="00B47CE5">
        <w:rPr>
          <w:rFonts w:ascii="Times New Roman" w:eastAsia="Calibri" w:hAnsi="Times New Roman" w:cs="Times New Roman"/>
          <w:bCs/>
          <w:lang w:eastAsia="ru-RU"/>
        </w:rPr>
        <w:t>___</w:t>
      </w:r>
      <w:r w:rsidR="00EA7406" w:rsidRPr="00B47CE5">
        <w:rPr>
          <w:rFonts w:ascii="Times New Roman" w:eastAsia="Calibri" w:hAnsi="Times New Roman" w:cs="Times New Roman"/>
          <w:bCs/>
          <w:lang w:eastAsia="ru-RU"/>
        </w:rPr>
        <w:t xml:space="preserve">» </w:t>
      </w:r>
      <w:r w:rsidR="000E0079" w:rsidRPr="00B47CE5">
        <w:rPr>
          <w:rFonts w:ascii="Times New Roman" w:eastAsia="Calibri" w:hAnsi="Times New Roman" w:cs="Times New Roman"/>
          <w:bCs/>
          <w:lang w:eastAsia="ru-RU"/>
        </w:rPr>
        <w:t>________</w:t>
      </w:r>
      <w:r w:rsidR="00EA7406" w:rsidRPr="00B47CE5">
        <w:rPr>
          <w:rFonts w:ascii="Times New Roman" w:eastAsia="Calibri" w:hAnsi="Times New Roman" w:cs="Times New Roman"/>
          <w:bCs/>
          <w:lang w:eastAsia="ru-RU"/>
        </w:rPr>
        <w:t xml:space="preserve"> 20</w:t>
      </w:r>
      <w:r w:rsidR="00036E60" w:rsidRPr="00B47CE5">
        <w:rPr>
          <w:rFonts w:ascii="Times New Roman" w:eastAsia="Calibri" w:hAnsi="Times New Roman" w:cs="Times New Roman"/>
          <w:bCs/>
          <w:lang w:eastAsia="ru-RU"/>
        </w:rPr>
        <w:t>2</w:t>
      </w:r>
      <w:r w:rsidR="005C5691">
        <w:rPr>
          <w:rFonts w:ascii="Times New Roman" w:eastAsia="Calibri" w:hAnsi="Times New Roman" w:cs="Times New Roman"/>
          <w:bCs/>
          <w:lang w:eastAsia="ru-RU"/>
        </w:rPr>
        <w:t>6</w:t>
      </w:r>
      <w:r w:rsidR="00EA7406" w:rsidRPr="00B47CE5">
        <w:rPr>
          <w:rFonts w:ascii="Times New Roman" w:eastAsia="Calibri" w:hAnsi="Times New Roman" w:cs="Times New Roman"/>
          <w:bCs/>
          <w:lang w:eastAsia="ru-RU"/>
        </w:rPr>
        <w:t xml:space="preserve"> г.</w:t>
      </w:r>
    </w:p>
    <w:p w14:paraId="6E370813" w14:textId="46534995" w:rsidR="008B671F" w:rsidRPr="00B47CE5" w:rsidRDefault="006E354D" w:rsidP="00EA7406">
      <w:pPr>
        <w:spacing w:after="0" w:line="240" w:lineRule="auto"/>
        <w:jc w:val="both"/>
        <w:rPr>
          <w:rFonts w:ascii="Times New Roman" w:eastAsia="Calibri" w:hAnsi="Times New Roman" w:cs="Times New Roman"/>
          <w:b/>
          <w:lang w:eastAsia="ru-RU"/>
        </w:rPr>
      </w:pPr>
      <w:r w:rsidRPr="00B47CE5">
        <w:rPr>
          <w:rFonts w:ascii="Times New Roman" w:eastAsia="Calibri" w:hAnsi="Times New Roman" w:cs="Times New Roman"/>
          <w:b/>
          <w:lang w:eastAsia="ru-RU"/>
        </w:rPr>
        <w:t xml:space="preserve">        </w:t>
      </w:r>
    </w:p>
    <w:p w14:paraId="06C6F3DF" w14:textId="19A11FC4" w:rsidR="00E36A12" w:rsidRPr="00B47CE5"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lang w:eastAsia="ru-RU"/>
        </w:rPr>
      </w:pPr>
      <w:bookmarkStart w:id="1" w:name="_Hlk16587515"/>
      <w:bookmarkStart w:id="2" w:name="_Hlk500325083"/>
      <w:r w:rsidRPr="00B47CE5">
        <w:rPr>
          <w:rFonts w:ascii="Times New Roman" w:eastAsia="Calibri" w:hAnsi="Times New Roman" w:cs="Times New Roman"/>
          <w:b/>
          <w:lang w:eastAsia="ru-RU"/>
        </w:rPr>
        <w:t xml:space="preserve">Финансовый управляющий </w:t>
      </w:r>
      <w:r w:rsidR="00B50917" w:rsidRPr="00B47CE5">
        <w:rPr>
          <w:rFonts w:ascii="Times New Roman" w:eastAsia="Calibri" w:hAnsi="Times New Roman" w:cs="Times New Roman"/>
          <w:b/>
          <w:lang w:eastAsia="ru-RU"/>
        </w:rPr>
        <w:t>Пацинский Алексей Валерьевич</w:t>
      </w:r>
      <w:r w:rsidR="00C11A8A" w:rsidRPr="00B47CE5">
        <w:rPr>
          <w:rFonts w:ascii="Times New Roman" w:eastAsia="Calibri" w:hAnsi="Times New Roman" w:cs="Times New Roman"/>
          <w:b/>
          <w:lang w:eastAsia="ru-RU"/>
        </w:rPr>
        <w:t xml:space="preserve"> </w:t>
      </w:r>
      <w:r w:rsidR="00C11A8A" w:rsidRPr="00B47CE5">
        <w:rPr>
          <w:rFonts w:ascii="Times New Roman" w:eastAsia="Calibri" w:hAnsi="Times New Roman" w:cs="Times New Roman"/>
          <w:lang w:eastAsia="ru-RU"/>
        </w:rPr>
        <w:t>(</w:t>
      </w:r>
      <w:r w:rsidR="0094616E" w:rsidRPr="00B47CE5">
        <w:rPr>
          <w:rFonts w:ascii="Times New Roman" w:eastAsia="Calibri" w:hAnsi="Times New Roman" w:cs="Times New Roman"/>
          <w:lang w:eastAsia="ru-RU"/>
        </w:rPr>
        <w:t xml:space="preserve">ИНН </w:t>
      </w:r>
      <w:r w:rsidR="00C16E9A" w:rsidRPr="00B47CE5">
        <w:rPr>
          <w:rFonts w:ascii="Times New Roman" w:hAnsi="Times New Roman" w:cs="Times New Roman"/>
        </w:rPr>
        <w:t>860219033720</w:t>
      </w:r>
      <w:r w:rsidR="0094616E" w:rsidRPr="00B47CE5">
        <w:rPr>
          <w:rFonts w:ascii="Times New Roman" w:eastAsia="Calibri" w:hAnsi="Times New Roman" w:cs="Times New Roman"/>
          <w:lang w:eastAsia="ru-RU"/>
        </w:rPr>
        <w:t xml:space="preserve">; СНИЛС </w:t>
      </w:r>
      <w:r w:rsidR="00C16E9A" w:rsidRPr="00B47CE5">
        <w:rPr>
          <w:rFonts w:ascii="Times New Roman" w:hAnsi="Times New Roman" w:cs="Times New Roman"/>
        </w:rPr>
        <w:t>124-179-832 61</w:t>
      </w:r>
      <w:r w:rsidR="00902D45" w:rsidRPr="00B47CE5">
        <w:rPr>
          <w:rFonts w:ascii="Times New Roman" w:eastAsia="Calibri" w:hAnsi="Times New Roman" w:cs="Times New Roman"/>
          <w:lang w:eastAsia="ru-RU"/>
        </w:rPr>
        <w:t>)</w:t>
      </w:r>
      <w:bookmarkEnd w:id="1"/>
      <w:r w:rsidR="004F696A" w:rsidRPr="00B47CE5">
        <w:rPr>
          <w:rFonts w:ascii="Times New Roman" w:eastAsia="Calibri" w:hAnsi="Times New Roman" w:cs="Times New Roman"/>
          <w:lang w:eastAsia="ru-RU"/>
        </w:rPr>
        <w:t xml:space="preserve">, </w:t>
      </w:r>
      <w:bookmarkStart w:id="3" w:name="_Hlk16587561"/>
      <w:r w:rsidRPr="00B47CE5">
        <w:rPr>
          <w:rFonts w:ascii="Times New Roman" w:eastAsia="Calibri" w:hAnsi="Times New Roman" w:cs="Times New Roman"/>
          <w:b/>
          <w:lang w:eastAsia="ru-RU"/>
        </w:rPr>
        <w:t>действующий</w:t>
      </w:r>
      <w:r w:rsidR="00903434" w:rsidRPr="00B47CE5">
        <w:rPr>
          <w:rFonts w:ascii="Times New Roman" w:eastAsia="Calibri" w:hAnsi="Times New Roman" w:cs="Times New Roman"/>
          <w:b/>
          <w:lang w:eastAsia="ru-RU"/>
        </w:rPr>
        <w:t xml:space="preserve"> от имени</w:t>
      </w:r>
      <w:r w:rsidR="001400AB" w:rsidRPr="00B47CE5">
        <w:rPr>
          <w:rFonts w:ascii="Times New Roman" w:eastAsia="Calibri" w:hAnsi="Times New Roman" w:cs="Times New Roman"/>
          <w:b/>
          <w:lang w:eastAsia="ru-RU"/>
        </w:rPr>
        <w:t xml:space="preserve"> </w:t>
      </w:r>
      <w:bookmarkEnd w:id="3"/>
      <w:proofErr w:type="spellStart"/>
      <w:r w:rsidR="005C5691">
        <w:rPr>
          <w:rFonts w:ascii="Times New Roman" w:eastAsia="Calibri" w:hAnsi="Times New Roman" w:cs="Times New Roman"/>
          <w:b/>
          <w:lang w:eastAsia="ru-RU"/>
        </w:rPr>
        <w:t>Куспанова</w:t>
      </w:r>
      <w:proofErr w:type="spellEnd"/>
      <w:r w:rsidR="005C5691">
        <w:rPr>
          <w:rFonts w:ascii="Times New Roman" w:eastAsia="Calibri" w:hAnsi="Times New Roman" w:cs="Times New Roman"/>
          <w:b/>
          <w:lang w:eastAsia="ru-RU"/>
        </w:rPr>
        <w:t xml:space="preserve"> Амаля </w:t>
      </w:r>
      <w:proofErr w:type="spellStart"/>
      <w:r w:rsidR="005C5691">
        <w:rPr>
          <w:rFonts w:ascii="Times New Roman" w:eastAsia="Calibri" w:hAnsi="Times New Roman" w:cs="Times New Roman"/>
          <w:b/>
          <w:lang w:eastAsia="ru-RU"/>
        </w:rPr>
        <w:t>Айболатовича</w:t>
      </w:r>
      <w:proofErr w:type="spellEnd"/>
      <w:r w:rsidR="003A52FD" w:rsidRPr="00B47CE5">
        <w:rPr>
          <w:rFonts w:ascii="Times New Roman" w:eastAsia="Calibri" w:hAnsi="Times New Roman" w:cs="Times New Roman"/>
          <w:b/>
          <w:lang w:eastAsia="ru-RU"/>
        </w:rPr>
        <w:t xml:space="preserve"> </w:t>
      </w:r>
      <w:r w:rsidR="003A52FD" w:rsidRPr="00B47CE5">
        <w:rPr>
          <w:rFonts w:ascii="Times New Roman" w:eastAsia="Calibri" w:hAnsi="Times New Roman" w:cs="Times New Roman"/>
          <w:bCs/>
          <w:lang w:eastAsia="ru-RU"/>
        </w:rPr>
        <w:t>(</w:t>
      </w:r>
      <w:r w:rsidR="005C5691" w:rsidRPr="00B20300">
        <w:rPr>
          <w:rFonts w:ascii="Times New Roman" w:hAnsi="Times New Roman" w:cs="Times New Roman"/>
        </w:rPr>
        <w:t xml:space="preserve">дата и место рождения: </w:t>
      </w:r>
      <w:r w:rsidR="005C5691">
        <w:rPr>
          <w:rFonts w:ascii="Times New Roman" w:hAnsi="Times New Roman" w:cs="Times New Roman"/>
        </w:rPr>
        <w:t>18</w:t>
      </w:r>
      <w:r w:rsidR="005C5691" w:rsidRPr="00B20300">
        <w:rPr>
          <w:rFonts w:ascii="Times New Roman" w:hAnsi="Times New Roman" w:cs="Times New Roman"/>
        </w:rPr>
        <w:t>.</w:t>
      </w:r>
      <w:r w:rsidR="005C5691">
        <w:rPr>
          <w:rFonts w:ascii="Times New Roman" w:hAnsi="Times New Roman" w:cs="Times New Roman"/>
        </w:rPr>
        <w:t>03</w:t>
      </w:r>
      <w:r w:rsidR="005C5691" w:rsidRPr="00B20300">
        <w:rPr>
          <w:rFonts w:ascii="Times New Roman" w:hAnsi="Times New Roman" w:cs="Times New Roman"/>
        </w:rPr>
        <w:t>.19</w:t>
      </w:r>
      <w:r w:rsidR="005C5691">
        <w:rPr>
          <w:rFonts w:ascii="Times New Roman" w:hAnsi="Times New Roman" w:cs="Times New Roman"/>
        </w:rPr>
        <w:t>93</w:t>
      </w:r>
      <w:r w:rsidR="005C5691" w:rsidRPr="00B20300">
        <w:rPr>
          <w:rFonts w:ascii="Times New Roman" w:hAnsi="Times New Roman" w:cs="Times New Roman"/>
        </w:rPr>
        <w:t xml:space="preserve">, </w:t>
      </w:r>
      <w:r w:rsidR="005C5691">
        <w:rPr>
          <w:rFonts w:ascii="Times New Roman" w:hAnsi="Times New Roman" w:cs="Times New Roman"/>
        </w:rPr>
        <w:t>г</w:t>
      </w:r>
      <w:r w:rsidR="005C5691" w:rsidRPr="00DD1594">
        <w:rPr>
          <w:rFonts w:ascii="Times New Roman" w:hAnsi="Times New Roman" w:cs="Times New Roman"/>
        </w:rPr>
        <w:t xml:space="preserve">. </w:t>
      </w:r>
      <w:r w:rsidR="005C5691">
        <w:rPr>
          <w:rFonts w:ascii="Times New Roman" w:hAnsi="Times New Roman" w:cs="Times New Roman"/>
        </w:rPr>
        <w:t>Санкт-Петербург</w:t>
      </w:r>
      <w:r w:rsidR="005C5691" w:rsidRPr="00B20300">
        <w:rPr>
          <w:rFonts w:ascii="Times New Roman" w:hAnsi="Times New Roman" w:cs="Times New Roman"/>
        </w:rPr>
        <w:t xml:space="preserve">, ИНН </w:t>
      </w:r>
      <w:r w:rsidR="005C5691" w:rsidRPr="006E5B64">
        <w:rPr>
          <w:rFonts w:ascii="Times New Roman" w:hAnsi="Times New Roman" w:cs="Times New Roman"/>
        </w:rPr>
        <w:t>780726145060</w:t>
      </w:r>
      <w:r w:rsidR="005C5691" w:rsidRPr="00B20300">
        <w:rPr>
          <w:rFonts w:ascii="Times New Roman" w:hAnsi="Times New Roman" w:cs="Times New Roman"/>
        </w:rPr>
        <w:t xml:space="preserve">, СНИЛС </w:t>
      </w:r>
      <w:r w:rsidR="005C5691">
        <w:rPr>
          <w:rFonts w:ascii="Times New Roman" w:hAnsi="Times New Roman" w:cs="Times New Roman"/>
        </w:rPr>
        <w:t>неизвестен</w:t>
      </w:r>
      <w:r w:rsidR="005C5691" w:rsidRPr="00B20300">
        <w:rPr>
          <w:rFonts w:ascii="Times New Roman" w:hAnsi="Times New Roman" w:cs="Times New Roman"/>
        </w:rPr>
        <w:t xml:space="preserve">, адрес: </w:t>
      </w:r>
      <w:r w:rsidR="005C5691">
        <w:rPr>
          <w:rFonts w:ascii="Times New Roman" w:hAnsi="Times New Roman" w:cs="Times New Roman"/>
        </w:rPr>
        <w:t>198328</w:t>
      </w:r>
      <w:r w:rsidR="005C5691" w:rsidRPr="006E292F">
        <w:rPr>
          <w:rFonts w:ascii="Times New Roman" w:hAnsi="Times New Roman" w:cs="Times New Roman"/>
        </w:rPr>
        <w:t xml:space="preserve">, </w:t>
      </w:r>
      <w:r w:rsidR="005C5691" w:rsidRPr="006E5B64">
        <w:rPr>
          <w:rFonts w:ascii="Times New Roman" w:hAnsi="Times New Roman" w:cs="Times New Roman"/>
        </w:rPr>
        <w:t>г. Санкт-Петербург, Брестский б-р, д. 9, кв. 5</w:t>
      </w:r>
      <w:r w:rsidR="004378C9" w:rsidRPr="00B47CE5">
        <w:rPr>
          <w:rFonts w:ascii="Times New Roman" w:eastAsia="Calibri" w:hAnsi="Times New Roman" w:cs="Times New Roman"/>
          <w:lang w:eastAsia="ru-RU"/>
        </w:rPr>
        <w:t>)</w:t>
      </w:r>
      <w:r w:rsidR="00903434" w:rsidRPr="00B47CE5">
        <w:rPr>
          <w:rFonts w:ascii="Times New Roman" w:eastAsia="Calibri" w:hAnsi="Times New Roman" w:cs="Times New Roman"/>
          <w:lang w:eastAsia="ru-RU"/>
        </w:rPr>
        <w:t>,</w:t>
      </w:r>
      <w:r w:rsidR="00E36A12" w:rsidRPr="00B47CE5">
        <w:rPr>
          <w:rFonts w:ascii="Times New Roman" w:eastAsia="Calibri" w:hAnsi="Times New Roman" w:cs="Times New Roman"/>
          <w:noProof/>
          <w:lang w:eastAsia="ru-RU"/>
        </w:rPr>
        <w:t xml:space="preserve"> </w:t>
      </w:r>
      <w:bookmarkStart w:id="4" w:name="_Hlk16587647"/>
      <w:r w:rsidRPr="00B47CE5">
        <w:rPr>
          <w:rFonts w:ascii="Times New Roman" w:eastAsia="Calibri" w:hAnsi="Times New Roman" w:cs="Times New Roman"/>
          <w:b/>
          <w:lang w:eastAsia="ru-RU"/>
        </w:rPr>
        <w:t xml:space="preserve">на основании </w:t>
      </w:r>
      <w:bookmarkStart w:id="5" w:name="_Hlk499818452"/>
      <w:r w:rsidRPr="00B47CE5">
        <w:rPr>
          <w:rFonts w:ascii="Times New Roman" w:eastAsia="Calibri" w:hAnsi="Times New Roman" w:cs="Times New Roman"/>
          <w:b/>
          <w:lang w:eastAsia="ru-RU"/>
        </w:rPr>
        <w:t xml:space="preserve">Решения Арбитражного суда </w:t>
      </w:r>
      <w:r w:rsidR="005C5691">
        <w:rPr>
          <w:rFonts w:ascii="Times New Roman" w:eastAsia="Calibri" w:hAnsi="Times New Roman" w:cs="Times New Roman"/>
          <w:b/>
          <w:lang w:eastAsia="ru-RU"/>
        </w:rPr>
        <w:t>города Санкт-Петербурга и Ленинградской</w:t>
      </w:r>
      <w:r w:rsidR="00570746" w:rsidRPr="00B47CE5">
        <w:rPr>
          <w:rFonts w:ascii="Times New Roman" w:eastAsia="Calibri" w:hAnsi="Times New Roman" w:cs="Times New Roman"/>
          <w:b/>
          <w:lang w:eastAsia="ru-RU"/>
        </w:rPr>
        <w:t xml:space="preserve"> области</w:t>
      </w:r>
      <w:r w:rsidRPr="00B47CE5">
        <w:rPr>
          <w:rFonts w:ascii="Times New Roman" w:eastAsia="Calibri" w:hAnsi="Times New Roman" w:cs="Times New Roman"/>
          <w:b/>
          <w:lang w:eastAsia="ru-RU"/>
        </w:rPr>
        <w:t xml:space="preserve"> от </w:t>
      </w:r>
      <w:bookmarkEnd w:id="5"/>
      <w:r w:rsidR="005C5691">
        <w:rPr>
          <w:rFonts w:ascii="Times New Roman" w:eastAsia="Calibri" w:hAnsi="Times New Roman" w:cs="Times New Roman"/>
          <w:b/>
          <w:lang w:eastAsia="ru-RU"/>
        </w:rPr>
        <w:t>16</w:t>
      </w:r>
      <w:r w:rsidR="00807752" w:rsidRPr="00B47CE5">
        <w:rPr>
          <w:rFonts w:ascii="Times New Roman" w:eastAsia="Calibri" w:hAnsi="Times New Roman" w:cs="Times New Roman"/>
          <w:b/>
          <w:lang w:eastAsia="ru-RU"/>
        </w:rPr>
        <w:t>.</w:t>
      </w:r>
      <w:r w:rsidR="005C5691">
        <w:rPr>
          <w:rFonts w:ascii="Times New Roman" w:eastAsia="Calibri" w:hAnsi="Times New Roman" w:cs="Times New Roman"/>
          <w:b/>
          <w:lang w:eastAsia="ru-RU"/>
        </w:rPr>
        <w:t>03</w:t>
      </w:r>
      <w:r w:rsidR="00807752" w:rsidRPr="00B47CE5">
        <w:rPr>
          <w:rFonts w:ascii="Times New Roman" w:eastAsia="Calibri" w:hAnsi="Times New Roman" w:cs="Times New Roman"/>
          <w:b/>
          <w:lang w:eastAsia="ru-RU"/>
        </w:rPr>
        <w:t>.20</w:t>
      </w:r>
      <w:r w:rsidR="005C5691">
        <w:rPr>
          <w:rFonts w:ascii="Times New Roman" w:eastAsia="Calibri" w:hAnsi="Times New Roman" w:cs="Times New Roman"/>
          <w:b/>
          <w:lang w:eastAsia="ru-RU"/>
        </w:rPr>
        <w:t>26</w:t>
      </w:r>
      <w:r w:rsidR="00C30E8F" w:rsidRPr="00B47CE5">
        <w:rPr>
          <w:rFonts w:ascii="Times New Roman" w:eastAsia="Calibri" w:hAnsi="Times New Roman" w:cs="Times New Roman"/>
          <w:b/>
          <w:lang w:eastAsia="ru-RU"/>
        </w:rPr>
        <w:t xml:space="preserve"> года</w:t>
      </w:r>
      <w:r w:rsidR="00807752" w:rsidRPr="00B47CE5">
        <w:rPr>
          <w:rFonts w:ascii="Times New Roman" w:eastAsia="Calibri" w:hAnsi="Times New Roman" w:cs="Times New Roman"/>
          <w:b/>
          <w:lang w:eastAsia="ru-RU"/>
        </w:rPr>
        <w:t xml:space="preserve"> по делу № </w:t>
      </w:r>
      <w:bookmarkEnd w:id="4"/>
      <w:r w:rsidR="00432672" w:rsidRPr="00B47CE5">
        <w:rPr>
          <w:rFonts w:ascii="Times New Roman" w:eastAsia="Calibri" w:hAnsi="Times New Roman" w:cs="Times New Roman"/>
          <w:b/>
          <w:lang w:eastAsia="ru-RU"/>
        </w:rPr>
        <w:t>А</w:t>
      </w:r>
      <w:r w:rsidR="005C5691">
        <w:rPr>
          <w:rFonts w:ascii="Times New Roman" w:eastAsia="Calibri" w:hAnsi="Times New Roman" w:cs="Times New Roman"/>
          <w:b/>
          <w:lang w:eastAsia="ru-RU"/>
        </w:rPr>
        <w:t>56</w:t>
      </w:r>
      <w:r w:rsidR="00432672" w:rsidRPr="00B47CE5">
        <w:rPr>
          <w:rFonts w:ascii="Times New Roman" w:eastAsia="Calibri" w:hAnsi="Times New Roman" w:cs="Times New Roman"/>
          <w:b/>
          <w:lang w:eastAsia="ru-RU"/>
        </w:rPr>
        <w:t>-</w:t>
      </w:r>
      <w:r w:rsidR="005C5691">
        <w:rPr>
          <w:rFonts w:ascii="Times New Roman" w:eastAsia="Calibri" w:hAnsi="Times New Roman" w:cs="Times New Roman"/>
          <w:b/>
          <w:lang w:eastAsia="ru-RU"/>
        </w:rPr>
        <w:t>39528</w:t>
      </w:r>
      <w:r w:rsidR="00432672" w:rsidRPr="00B47CE5">
        <w:rPr>
          <w:rFonts w:ascii="Times New Roman" w:eastAsia="Calibri" w:hAnsi="Times New Roman" w:cs="Times New Roman"/>
          <w:b/>
          <w:lang w:eastAsia="ru-RU"/>
        </w:rPr>
        <w:t>/</w:t>
      </w:r>
      <w:r w:rsidR="006B38B1" w:rsidRPr="00B47CE5">
        <w:rPr>
          <w:rFonts w:ascii="Times New Roman" w:eastAsia="Calibri" w:hAnsi="Times New Roman" w:cs="Times New Roman"/>
          <w:b/>
          <w:lang w:eastAsia="ru-RU"/>
        </w:rPr>
        <w:t>20</w:t>
      </w:r>
      <w:r w:rsidR="005C5691">
        <w:rPr>
          <w:rFonts w:ascii="Times New Roman" w:eastAsia="Calibri" w:hAnsi="Times New Roman" w:cs="Times New Roman"/>
          <w:b/>
          <w:lang w:eastAsia="ru-RU"/>
        </w:rPr>
        <w:t>25</w:t>
      </w:r>
      <w:r w:rsidRPr="00B47CE5">
        <w:rPr>
          <w:rFonts w:ascii="Times New Roman" w:eastAsia="Calibri" w:hAnsi="Times New Roman" w:cs="Times New Roman"/>
          <w:b/>
          <w:bCs/>
        </w:rPr>
        <w:t>, именуемый далее</w:t>
      </w:r>
      <w:r w:rsidR="00291281" w:rsidRPr="00B47CE5">
        <w:rPr>
          <w:rFonts w:ascii="Times New Roman" w:eastAsia="Calibri" w:hAnsi="Times New Roman" w:cs="Times New Roman"/>
          <w:b/>
          <w:bCs/>
        </w:rPr>
        <w:t xml:space="preserve"> </w:t>
      </w:r>
      <w:r w:rsidRPr="00B47CE5">
        <w:rPr>
          <w:rFonts w:ascii="Times New Roman" w:eastAsia="Calibri" w:hAnsi="Times New Roman" w:cs="Times New Roman"/>
          <w:b/>
          <w:bCs/>
        </w:rPr>
        <w:t>–</w:t>
      </w:r>
      <w:r w:rsidR="00291281" w:rsidRPr="00B47CE5">
        <w:rPr>
          <w:rFonts w:ascii="Times New Roman" w:eastAsia="Calibri" w:hAnsi="Times New Roman" w:cs="Times New Roman"/>
          <w:b/>
          <w:bCs/>
        </w:rPr>
        <w:t xml:space="preserve"> </w:t>
      </w:r>
      <w:r w:rsidR="00D74AB1" w:rsidRPr="00B47CE5">
        <w:rPr>
          <w:rFonts w:ascii="Times New Roman" w:eastAsia="Calibri" w:hAnsi="Times New Roman" w:cs="Times New Roman"/>
          <w:bCs/>
        </w:rPr>
        <w:t>«</w:t>
      </w:r>
      <w:r w:rsidR="00D74AB1" w:rsidRPr="00B47CE5">
        <w:rPr>
          <w:rFonts w:ascii="Times New Roman" w:eastAsia="Calibri" w:hAnsi="Times New Roman" w:cs="Times New Roman"/>
          <w:b/>
          <w:bCs/>
        </w:rPr>
        <w:t>Продавец»</w:t>
      </w:r>
      <w:r w:rsidR="00D74AB1" w:rsidRPr="00B47CE5">
        <w:rPr>
          <w:rFonts w:ascii="Times New Roman" w:eastAsia="Calibri" w:hAnsi="Times New Roman" w:cs="Times New Roman"/>
          <w:bCs/>
        </w:rPr>
        <w:t>, с одной стороны</w:t>
      </w:r>
      <w:r w:rsidRPr="00B47CE5">
        <w:rPr>
          <w:rFonts w:ascii="Times New Roman" w:eastAsia="Calibri" w:hAnsi="Times New Roman" w:cs="Times New Roman"/>
          <w:lang w:eastAsia="ru-RU"/>
        </w:rPr>
        <w:t>,</w:t>
      </w:r>
      <w:r w:rsidR="00E36A12" w:rsidRPr="00B47CE5">
        <w:rPr>
          <w:rFonts w:ascii="Times New Roman" w:eastAsia="Calibri" w:hAnsi="Times New Roman" w:cs="Times New Roman"/>
          <w:lang w:eastAsia="ru-RU"/>
        </w:rPr>
        <w:t xml:space="preserve"> </w:t>
      </w:r>
      <w:r w:rsidRPr="00B47CE5">
        <w:rPr>
          <w:rFonts w:ascii="Times New Roman" w:eastAsia="Calibri" w:hAnsi="Times New Roman" w:cs="Times New Roman"/>
          <w:lang w:eastAsia="ru-RU"/>
        </w:rPr>
        <w:t>и</w:t>
      </w:r>
    </w:p>
    <w:p w14:paraId="0885184C" w14:textId="42572F2E" w:rsidR="00EA7406" w:rsidRPr="00B47CE5" w:rsidRDefault="00AE0565" w:rsidP="001C4B47">
      <w:pPr>
        <w:pStyle w:val="ad"/>
        <w:shd w:val="clear" w:color="auto" w:fill="FFFFFF"/>
        <w:spacing w:before="0" w:beforeAutospacing="0" w:after="0" w:afterAutospacing="0"/>
        <w:jc w:val="both"/>
        <w:rPr>
          <w:sz w:val="22"/>
          <w:szCs w:val="22"/>
        </w:rPr>
      </w:pPr>
      <w:r w:rsidRPr="00B47CE5">
        <w:rPr>
          <w:rFonts w:eastAsia="Calibri"/>
          <w:b/>
          <w:sz w:val="22"/>
          <w:szCs w:val="22"/>
        </w:rPr>
        <w:t xml:space="preserve"> </w:t>
      </w:r>
      <w:bookmarkStart w:id="6" w:name="_Hlk20332090"/>
      <w:bookmarkStart w:id="7" w:name="_Hlk16587691"/>
      <w:r w:rsidR="000E0079" w:rsidRPr="00B47CE5">
        <w:rPr>
          <w:rFonts w:eastAsia="Calibri"/>
          <w:b/>
          <w:sz w:val="22"/>
          <w:szCs w:val="22"/>
        </w:rPr>
        <w:t>______________________</w:t>
      </w:r>
      <w:r w:rsidR="00886A96" w:rsidRPr="00B47CE5">
        <w:rPr>
          <w:rFonts w:eastAsia="Calibri"/>
          <w:b/>
          <w:sz w:val="22"/>
          <w:szCs w:val="22"/>
        </w:rPr>
        <w:t xml:space="preserve"> </w:t>
      </w:r>
      <w:r w:rsidRPr="00B47CE5">
        <w:rPr>
          <w:rFonts w:eastAsia="Calibri"/>
          <w:sz w:val="22"/>
          <w:szCs w:val="22"/>
        </w:rPr>
        <w:t>(</w:t>
      </w:r>
      <w:bookmarkEnd w:id="6"/>
      <w:r w:rsidR="000E0079" w:rsidRPr="00B47CE5">
        <w:rPr>
          <w:sz w:val="22"/>
          <w:szCs w:val="22"/>
        </w:rPr>
        <w:t>________________________________</w:t>
      </w:r>
      <w:r w:rsidRPr="00B47CE5">
        <w:rPr>
          <w:rFonts w:eastAsia="Calibri"/>
          <w:sz w:val="22"/>
          <w:szCs w:val="22"/>
        </w:rPr>
        <w:t>)</w:t>
      </w:r>
      <w:bookmarkEnd w:id="7"/>
      <w:r w:rsidRPr="00B47CE5">
        <w:rPr>
          <w:rFonts w:eastAsia="Calibri"/>
          <w:b/>
          <w:sz w:val="22"/>
          <w:szCs w:val="22"/>
        </w:rPr>
        <w:t xml:space="preserve">, </w:t>
      </w:r>
      <w:r w:rsidR="00EA7406" w:rsidRPr="00B47CE5">
        <w:rPr>
          <w:rFonts w:eastAsia="Calibri"/>
          <w:b/>
          <w:sz w:val="22"/>
          <w:szCs w:val="22"/>
        </w:rPr>
        <w:t>именуем</w:t>
      </w:r>
      <w:r w:rsidR="007B52F0" w:rsidRPr="00B47CE5">
        <w:rPr>
          <w:rFonts w:eastAsia="Calibri"/>
          <w:b/>
          <w:sz w:val="22"/>
          <w:szCs w:val="22"/>
        </w:rPr>
        <w:t>ый</w:t>
      </w:r>
      <w:r w:rsidR="000E0079" w:rsidRPr="00B47CE5">
        <w:rPr>
          <w:rFonts w:eastAsia="Calibri"/>
          <w:b/>
          <w:sz w:val="22"/>
          <w:szCs w:val="22"/>
        </w:rPr>
        <w:t>(</w:t>
      </w:r>
      <w:proofErr w:type="spellStart"/>
      <w:r w:rsidR="000E0079" w:rsidRPr="00B47CE5">
        <w:rPr>
          <w:rFonts w:eastAsia="Calibri"/>
          <w:b/>
          <w:sz w:val="22"/>
          <w:szCs w:val="22"/>
        </w:rPr>
        <w:t>ая</w:t>
      </w:r>
      <w:proofErr w:type="spellEnd"/>
      <w:r w:rsidR="000E0079" w:rsidRPr="00B47CE5">
        <w:rPr>
          <w:rFonts w:eastAsia="Calibri"/>
          <w:b/>
          <w:sz w:val="22"/>
          <w:szCs w:val="22"/>
        </w:rPr>
        <w:t>)</w:t>
      </w:r>
      <w:r w:rsidR="00EA7406" w:rsidRPr="00B47CE5">
        <w:rPr>
          <w:rFonts w:eastAsia="Calibri"/>
          <w:b/>
          <w:sz w:val="22"/>
          <w:szCs w:val="22"/>
        </w:rPr>
        <w:t xml:space="preserve"> в дальнейшем</w:t>
      </w:r>
      <w:r w:rsidR="00EA7406" w:rsidRPr="00B47CE5">
        <w:rPr>
          <w:rFonts w:eastAsia="Calibri"/>
          <w:sz w:val="22"/>
          <w:szCs w:val="22"/>
        </w:rPr>
        <w:t xml:space="preserve"> «</w:t>
      </w:r>
      <w:r w:rsidR="00EA7406" w:rsidRPr="00B47CE5">
        <w:rPr>
          <w:rFonts w:eastAsia="Calibri"/>
          <w:b/>
          <w:sz w:val="22"/>
          <w:szCs w:val="22"/>
        </w:rPr>
        <w:t>Покупатель</w:t>
      </w:r>
      <w:r w:rsidR="00EA7406" w:rsidRPr="00B47CE5">
        <w:rPr>
          <w:rFonts w:eastAsia="Calibri"/>
          <w:sz w:val="22"/>
          <w:szCs w:val="22"/>
        </w:rPr>
        <w:t>»</w:t>
      </w:r>
      <w:r w:rsidR="00235CA4" w:rsidRPr="00B47CE5">
        <w:rPr>
          <w:rFonts w:eastAsia="Calibri"/>
          <w:sz w:val="22"/>
          <w:szCs w:val="22"/>
        </w:rPr>
        <w:t xml:space="preserve"> </w:t>
      </w:r>
      <w:r w:rsidR="00EA7406" w:rsidRPr="00B47CE5">
        <w:rPr>
          <w:rFonts w:eastAsia="Calibri"/>
          <w:sz w:val="22"/>
          <w:szCs w:val="22"/>
        </w:rPr>
        <w:t xml:space="preserve">с другой стороны, </w:t>
      </w:r>
      <w:r w:rsidR="00EA7406" w:rsidRPr="00B47CE5">
        <w:rPr>
          <w:rFonts w:eastAsia="Calibri"/>
          <w:b/>
          <w:sz w:val="22"/>
          <w:szCs w:val="22"/>
        </w:rPr>
        <w:t>вместе именуемые</w:t>
      </w:r>
      <w:r w:rsidR="00EA7406" w:rsidRPr="00B47CE5">
        <w:rPr>
          <w:rFonts w:eastAsia="Calibri"/>
          <w:sz w:val="22"/>
          <w:szCs w:val="22"/>
        </w:rPr>
        <w:t xml:space="preserve"> «</w:t>
      </w:r>
      <w:r w:rsidR="00EA7406" w:rsidRPr="00B47CE5">
        <w:rPr>
          <w:rFonts w:eastAsia="Calibri"/>
          <w:b/>
          <w:sz w:val="22"/>
          <w:szCs w:val="22"/>
        </w:rPr>
        <w:t>Стороны</w:t>
      </w:r>
      <w:r w:rsidR="00EA7406" w:rsidRPr="00B47CE5">
        <w:rPr>
          <w:rFonts w:eastAsia="Calibri"/>
          <w:sz w:val="22"/>
          <w:szCs w:val="22"/>
        </w:rPr>
        <w:t xml:space="preserve">», заключили настоящий Договор купли-продажи недвижимого имущества по результатам торгов, </w:t>
      </w:r>
      <w:r w:rsidR="00065FCF" w:rsidRPr="00B47CE5">
        <w:rPr>
          <w:rFonts w:eastAsia="Calibri"/>
          <w:sz w:val="22"/>
          <w:szCs w:val="22"/>
        </w:rPr>
        <w:t>на основании</w:t>
      </w:r>
      <w:r w:rsidR="00D076A4" w:rsidRPr="00B47CE5">
        <w:rPr>
          <w:rFonts w:eastAsia="Calibri"/>
          <w:sz w:val="22"/>
          <w:szCs w:val="22"/>
        </w:rPr>
        <w:t xml:space="preserve"> </w:t>
      </w:r>
      <w:r w:rsidR="00EA7406" w:rsidRPr="00B47CE5">
        <w:rPr>
          <w:rFonts w:eastAsia="Calibri"/>
          <w:sz w:val="22"/>
          <w:szCs w:val="22"/>
        </w:rPr>
        <w:t>Протокол</w:t>
      </w:r>
      <w:r w:rsidR="00065FCF" w:rsidRPr="00B47CE5">
        <w:rPr>
          <w:rFonts w:eastAsia="Calibri"/>
          <w:sz w:val="22"/>
          <w:szCs w:val="22"/>
        </w:rPr>
        <w:t xml:space="preserve">а </w:t>
      </w:r>
      <w:r w:rsidR="009C08DA" w:rsidRPr="00B47CE5">
        <w:rPr>
          <w:rFonts w:eastAsia="Calibri"/>
          <w:sz w:val="22"/>
          <w:szCs w:val="22"/>
        </w:rPr>
        <w:t>подведения итогов приема заявок</w:t>
      </w:r>
      <w:r w:rsidR="001C4B47" w:rsidRPr="00B47CE5">
        <w:rPr>
          <w:rFonts w:eastAsia="Calibri"/>
          <w:sz w:val="22"/>
          <w:szCs w:val="22"/>
        </w:rPr>
        <w:t xml:space="preserve"> по лоту № </w:t>
      </w:r>
      <w:r w:rsidR="007B52F0" w:rsidRPr="00B47CE5">
        <w:rPr>
          <w:rFonts w:eastAsia="Calibri"/>
          <w:sz w:val="22"/>
          <w:szCs w:val="22"/>
        </w:rPr>
        <w:t>1</w:t>
      </w:r>
      <w:r w:rsidR="009C08DA" w:rsidRPr="00B47CE5">
        <w:rPr>
          <w:rFonts w:eastAsia="Calibri"/>
          <w:sz w:val="22"/>
          <w:szCs w:val="22"/>
        </w:rPr>
        <w:t xml:space="preserve">, </w:t>
      </w:r>
      <w:r w:rsidR="001400AB" w:rsidRPr="00B47CE5">
        <w:rPr>
          <w:rFonts w:eastAsia="Calibri"/>
          <w:sz w:val="22"/>
          <w:szCs w:val="22"/>
        </w:rPr>
        <w:t>Протокола</w:t>
      </w:r>
      <w:r w:rsidR="009C08DA" w:rsidRPr="00B47CE5">
        <w:rPr>
          <w:rFonts w:eastAsia="Calibri"/>
          <w:sz w:val="22"/>
          <w:szCs w:val="22"/>
        </w:rPr>
        <w:t xml:space="preserve"> о результатах проведения торгов по лоту № 1</w:t>
      </w:r>
      <w:r w:rsidR="00902D45" w:rsidRPr="00B47CE5">
        <w:rPr>
          <w:rFonts w:eastAsia="Calibri"/>
          <w:sz w:val="22"/>
          <w:szCs w:val="22"/>
        </w:rPr>
        <w:t xml:space="preserve"> </w:t>
      </w:r>
      <w:r w:rsidR="001C4B47" w:rsidRPr="00B47CE5">
        <w:rPr>
          <w:rFonts w:eastAsia="Calibri"/>
          <w:sz w:val="22"/>
          <w:szCs w:val="22"/>
        </w:rPr>
        <w:t>(</w:t>
      </w:r>
      <w:r w:rsidR="000E0079" w:rsidRPr="00B47CE5">
        <w:rPr>
          <w:rFonts w:eastAsia="Calibri"/>
          <w:sz w:val="22"/>
          <w:szCs w:val="22"/>
        </w:rPr>
        <w:t>______________________________</w:t>
      </w:r>
      <w:r w:rsidR="009C08DA" w:rsidRPr="00B47CE5">
        <w:rPr>
          <w:rFonts w:eastAsia="Calibri"/>
          <w:sz w:val="22"/>
          <w:szCs w:val="22"/>
        </w:rPr>
        <w:t xml:space="preserve">) </w:t>
      </w:r>
      <w:r w:rsidR="00EA7406" w:rsidRPr="00B47CE5">
        <w:rPr>
          <w:rFonts w:eastAsia="Calibri"/>
          <w:sz w:val="22"/>
          <w:szCs w:val="22"/>
        </w:rPr>
        <w:t xml:space="preserve"> (далее – Договор) о нижеследующем:</w:t>
      </w:r>
    </w:p>
    <w:bookmarkEnd w:id="0"/>
    <w:bookmarkEnd w:id="2"/>
    <w:p w14:paraId="7501E00E" w14:textId="77777777" w:rsidR="00EA7406" w:rsidRPr="00B47CE5" w:rsidRDefault="00EA7406" w:rsidP="00EA7406">
      <w:pPr>
        <w:spacing w:after="0" w:line="240" w:lineRule="auto"/>
        <w:ind w:firstLine="540"/>
        <w:jc w:val="both"/>
        <w:rPr>
          <w:rFonts w:ascii="Times New Roman" w:eastAsia="Calibri" w:hAnsi="Times New Roman" w:cs="Times New Roman"/>
          <w:lang w:eastAsia="ru-RU"/>
        </w:rPr>
      </w:pPr>
    </w:p>
    <w:p w14:paraId="63FD635F" w14:textId="77777777" w:rsidR="00EA7406" w:rsidRPr="00B47CE5" w:rsidRDefault="00EA7406" w:rsidP="00EA7406">
      <w:pPr>
        <w:numPr>
          <w:ilvl w:val="0"/>
          <w:numId w:val="1"/>
        </w:numPr>
        <w:tabs>
          <w:tab w:val="left" w:pos="1080"/>
        </w:tabs>
        <w:spacing w:after="0" w:line="18" w:lineRule="atLeast"/>
        <w:jc w:val="center"/>
        <w:rPr>
          <w:rFonts w:ascii="Times New Roman" w:eastAsia="Calibri" w:hAnsi="Times New Roman" w:cs="Times New Roman"/>
          <w:b/>
          <w:bCs/>
          <w:lang w:eastAsia="ru-RU"/>
        </w:rPr>
      </w:pPr>
      <w:r w:rsidRPr="00B47CE5">
        <w:rPr>
          <w:rFonts w:ascii="Times New Roman" w:eastAsia="Calibri" w:hAnsi="Times New Roman" w:cs="Times New Roman"/>
          <w:b/>
          <w:bCs/>
          <w:lang w:eastAsia="ru-RU"/>
        </w:rPr>
        <w:t>ПРЕДМЕТ ДОГОВОРА</w:t>
      </w:r>
    </w:p>
    <w:p w14:paraId="0ADA1380" w14:textId="77777777" w:rsidR="00EA7406" w:rsidRPr="00B47CE5" w:rsidRDefault="00EA7406" w:rsidP="00EA7406">
      <w:pPr>
        <w:tabs>
          <w:tab w:val="left" w:pos="1080"/>
        </w:tabs>
        <w:spacing w:after="0" w:line="18" w:lineRule="atLeast"/>
        <w:jc w:val="center"/>
        <w:rPr>
          <w:rFonts w:ascii="Times New Roman" w:eastAsia="Calibri" w:hAnsi="Times New Roman" w:cs="Times New Roman"/>
          <w:b/>
          <w:bCs/>
          <w:lang w:eastAsia="ru-RU"/>
        </w:rPr>
      </w:pPr>
    </w:p>
    <w:p w14:paraId="05493E41" w14:textId="65E5F477" w:rsidR="00E63F62" w:rsidRPr="00B47CE5" w:rsidRDefault="00EA7406" w:rsidP="00E63F62">
      <w:pPr>
        <w:pStyle w:val="ac"/>
        <w:numPr>
          <w:ilvl w:val="1"/>
          <w:numId w:val="1"/>
        </w:numPr>
        <w:spacing w:after="0" w:line="240" w:lineRule="auto"/>
        <w:jc w:val="both"/>
        <w:rPr>
          <w:rFonts w:ascii="Times New Roman" w:eastAsia="Calibri" w:hAnsi="Times New Roman" w:cs="Times New Roman"/>
          <w:lang w:eastAsia="ru-RU"/>
        </w:rPr>
      </w:pPr>
      <w:r w:rsidRPr="00B47CE5">
        <w:rPr>
          <w:rFonts w:ascii="Times New Roman" w:eastAsia="Calibri" w:hAnsi="Times New Roman" w:cs="Times New Roman"/>
          <w:lang w:eastAsia="ru-RU"/>
        </w:rPr>
        <w:t xml:space="preserve">Продавец передает в собственность Покупателю за плату имущество, а Покупатель обязуется принять в </w:t>
      </w:r>
      <w:r w:rsidR="00DA4C53" w:rsidRPr="00B47CE5">
        <w:rPr>
          <w:rFonts w:ascii="Times New Roman" w:eastAsia="Calibri" w:hAnsi="Times New Roman" w:cs="Times New Roman"/>
          <w:lang w:eastAsia="ru-RU"/>
        </w:rPr>
        <w:t>собственность</w:t>
      </w:r>
      <w:r w:rsidRPr="00B47CE5">
        <w:rPr>
          <w:rFonts w:ascii="Times New Roman" w:eastAsia="Calibri" w:hAnsi="Times New Roman" w:cs="Times New Roman"/>
          <w:lang w:eastAsia="ru-RU"/>
        </w:rPr>
        <w:t xml:space="preserve"> и оплатить имущество на условиях и в порядке, установленном настоящим Договором следующ</w:t>
      </w:r>
      <w:r w:rsidR="00E63F62" w:rsidRPr="00B47CE5">
        <w:rPr>
          <w:rFonts w:ascii="Times New Roman" w:eastAsia="Calibri" w:hAnsi="Times New Roman" w:cs="Times New Roman"/>
          <w:lang w:eastAsia="ru-RU"/>
        </w:rPr>
        <w:t>ее</w:t>
      </w:r>
      <w:r w:rsidRPr="00B47CE5">
        <w:rPr>
          <w:rFonts w:ascii="Times New Roman" w:eastAsia="Calibri" w:hAnsi="Times New Roman" w:cs="Times New Roman"/>
          <w:lang w:eastAsia="ru-RU"/>
        </w:rPr>
        <w:t xml:space="preserve"> недвижимое имущество</w:t>
      </w:r>
      <w:bookmarkStart w:id="8" w:name="_Hlk20332062"/>
      <w:r w:rsidRPr="00B47CE5">
        <w:rPr>
          <w:rFonts w:ascii="Times New Roman" w:eastAsia="Calibri" w:hAnsi="Times New Roman" w:cs="Times New Roman"/>
          <w:lang w:eastAsia="ru-RU"/>
        </w:rPr>
        <w:t>:</w:t>
      </w:r>
      <w:r w:rsidR="00960795" w:rsidRPr="00B47CE5">
        <w:rPr>
          <w:rFonts w:ascii="Times New Roman" w:eastAsia="Calibri" w:hAnsi="Times New Roman" w:cs="Times New Roman"/>
          <w:lang w:eastAsia="ru-RU"/>
        </w:rPr>
        <w:t xml:space="preserve"> </w:t>
      </w:r>
      <w:bookmarkStart w:id="9" w:name="_Hlk16587890"/>
    </w:p>
    <w:p w14:paraId="7AADD627" w14:textId="3DE455B2" w:rsidR="00E63F62" w:rsidRPr="00B47CE5" w:rsidRDefault="00E63F62" w:rsidP="007B52F0">
      <w:pPr>
        <w:pStyle w:val="ac"/>
        <w:spacing w:after="0" w:line="240" w:lineRule="auto"/>
        <w:ind w:left="420"/>
        <w:jc w:val="both"/>
        <w:rPr>
          <w:rFonts w:ascii="Times New Roman" w:eastAsia="Calibri" w:hAnsi="Times New Roman" w:cs="Times New Roman"/>
          <w:lang w:eastAsia="ru-RU"/>
        </w:rPr>
      </w:pPr>
      <w:r w:rsidRPr="00B47CE5">
        <w:rPr>
          <w:rFonts w:ascii="Times New Roman" w:eastAsia="Calibri" w:hAnsi="Times New Roman" w:cs="Times New Roman"/>
          <w:lang w:eastAsia="ru-RU"/>
        </w:rPr>
        <w:t xml:space="preserve">- </w:t>
      </w:r>
      <w:bookmarkStart w:id="10" w:name="_Hlk20332174"/>
      <w:bookmarkEnd w:id="8"/>
      <w:bookmarkEnd w:id="9"/>
      <w:r w:rsidR="005C5691" w:rsidRPr="00934854">
        <w:rPr>
          <w:rFonts w:ascii="Times New Roman" w:hAnsi="Times New Roman" w:cs="Times New Roman"/>
        </w:rPr>
        <w:t xml:space="preserve">Квартира, состоящая из 1 (Одной) комнаты общей площадью 36,2 кв.м., расположенная на 9 этаже 12-этажного дома, по адресу: Ленинградская область, Всеволожский муниципальный район, Заневское городское поселение, </w:t>
      </w:r>
      <w:proofErr w:type="spellStart"/>
      <w:r w:rsidR="005C5691" w:rsidRPr="00934854">
        <w:rPr>
          <w:rFonts w:ascii="Times New Roman" w:hAnsi="Times New Roman" w:cs="Times New Roman"/>
        </w:rPr>
        <w:t>гп</w:t>
      </w:r>
      <w:proofErr w:type="spellEnd"/>
      <w:r w:rsidR="005C5691" w:rsidRPr="00934854">
        <w:rPr>
          <w:rFonts w:ascii="Times New Roman" w:hAnsi="Times New Roman" w:cs="Times New Roman"/>
        </w:rPr>
        <w:t xml:space="preserve"> Янино-1, ул. Голландская, д. 10, корп. 2, кв. 227, кадастровый номер: 47:07:1039001:11189</w:t>
      </w:r>
      <w:r w:rsidR="005662AD" w:rsidRPr="00B47CE5">
        <w:rPr>
          <w:rFonts w:ascii="Times New Roman" w:hAnsi="Times New Roman" w:cs="Times New Roman"/>
        </w:rPr>
        <w:t>.</w:t>
      </w:r>
    </w:p>
    <w:bookmarkEnd w:id="10"/>
    <w:p w14:paraId="626080CB" w14:textId="6B6CB374" w:rsidR="00960795" w:rsidRPr="00B47CE5" w:rsidRDefault="00960795" w:rsidP="00271462">
      <w:pPr>
        <w:spacing w:after="0" w:line="240" w:lineRule="auto"/>
        <w:ind w:firstLine="540"/>
        <w:contextualSpacing/>
        <w:jc w:val="both"/>
        <w:rPr>
          <w:rFonts w:ascii="Times New Roman" w:eastAsia="Calibri" w:hAnsi="Times New Roman" w:cs="Times New Roman"/>
          <w:lang w:eastAsia="ru-RU"/>
        </w:rPr>
      </w:pPr>
      <w:r w:rsidRPr="00B47CE5">
        <w:rPr>
          <w:rFonts w:ascii="Times New Roman" w:eastAsia="Calibri" w:hAnsi="Times New Roman" w:cs="Times New Roman"/>
          <w:lang w:eastAsia="ru-RU"/>
        </w:rPr>
        <w:t>1.2.</w:t>
      </w:r>
      <w:r w:rsidR="00154FBB" w:rsidRPr="00B47CE5">
        <w:rPr>
          <w:rFonts w:ascii="Times New Roman" w:eastAsia="Calibri" w:hAnsi="Times New Roman" w:cs="Times New Roman"/>
          <w:lang w:eastAsia="ru-RU"/>
        </w:rPr>
        <w:t xml:space="preserve"> </w:t>
      </w:r>
      <w:r w:rsidRPr="00B47CE5">
        <w:rPr>
          <w:rFonts w:ascii="Times New Roman" w:eastAsia="Calibri" w:hAnsi="Times New Roman" w:cs="Times New Roman"/>
          <w:lang w:eastAsia="ru-RU"/>
        </w:rPr>
        <w:t xml:space="preserve">Покупатель приобретает Имущество на основании признания его победителем торгов по продаже имущества </w:t>
      </w:r>
      <w:r w:rsidR="00B47CE5" w:rsidRPr="00B47CE5">
        <w:rPr>
          <w:rFonts w:ascii="Times New Roman" w:eastAsia="Calibri" w:hAnsi="Times New Roman" w:cs="Times New Roman"/>
          <w:lang w:eastAsia="ru-RU"/>
        </w:rPr>
        <w:t>должника</w:t>
      </w:r>
      <w:r w:rsidRPr="00B47CE5">
        <w:rPr>
          <w:rFonts w:ascii="Times New Roman" w:eastAsia="Calibri" w:hAnsi="Times New Roman" w:cs="Times New Roman"/>
          <w:lang w:eastAsia="ru-RU"/>
        </w:rPr>
        <w:t xml:space="preserve">, в соответствии с </w:t>
      </w:r>
      <w:r w:rsidR="009C08DA" w:rsidRPr="00B47CE5">
        <w:rPr>
          <w:rFonts w:ascii="Times New Roman" w:eastAsia="Calibri" w:hAnsi="Times New Roman" w:cs="Times New Roman"/>
        </w:rPr>
        <w:t>Протокол</w:t>
      </w:r>
      <w:r w:rsidR="001400AB" w:rsidRPr="00B47CE5">
        <w:rPr>
          <w:rFonts w:ascii="Times New Roman" w:eastAsia="Calibri" w:hAnsi="Times New Roman" w:cs="Times New Roman"/>
        </w:rPr>
        <w:t>ом</w:t>
      </w:r>
      <w:r w:rsidR="009C08DA" w:rsidRPr="00B47CE5">
        <w:rPr>
          <w:rFonts w:ascii="Times New Roman" w:eastAsia="Calibri" w:hAnsi="Times New Roman" w:cs="Times New Roman"/>
        </w:rPr>
        <w:t xml:space="preserve"> о результатах проведения торгов по лоту № 1</w:t>
      </w:r>
      <w:r w:rsidR="001400AB" w:rsidRPr="00B47CE5">
        <w:rPr>
          <w:rFonts w:ascii="Times New Roman" w:eastAsia="Calibri" w:hAnsi="Times New Roman" w:cs="Times New Roman"/>
        </w:rPr>
        <w:t xml:space="preserve"> от </w:t>
      </w:r>
      <w:r w:rsidR="000E0079" w:rsidRPr="00B47CE5">
        <w:rPr>
          <w:rFonts w:ascii="Times New Roman" w:eastAsia="Calibri" w:hAnsi="Times New Roman" w:cs="Times New Roman"/>
        </w:rPr>
        <w:t>___</w:t>
      </w:r>
      <w:r w:rsidR="001400AB" w:rsidRPr="00B47CE5">
        <w:rPr>
          <w:rFonts w:ascii="Times New Roman" w:eastAsia="Calibri" w:hAnsi="Times New Roman" w:cs="Times New Roman"/>
        </w:rPr>
        <w:t xml:space="preserve"> </w:t>
      </w:r>
      <w:r w:rsidR="000E0079" w:rsidRPr="00B47CE5">
        <w:rPr>
          <w:rFonts w:ascii="Times New Roman" w:eastAsia="Calibri" w:hAnsi="Times New Roman" w:cs="Times New Roman"/>
        </w:rPr>
        <w:t>______</w:t>
      </w:r>
      <w:r w:rsidR="001400AB" w:rsidRPr="00B47CE5">
        <w:rPr>
          <w:rFonts w:ascii="Times New Roman" w:eastAsia="Calibri" w:hAnsi="Times New Roman" w:cs="Times New Roman"/>
        </w:rPr>
        <w:t xml:space="preserve"> 202</w:t>
      </w:r>
      <w:r w:rsidR="005C5691">
        <w:rPr>
          <w:rFonts w:ascii="Times New Roman" w:eastAsia="Calibri" w:hAnsi="Times New Roman" w:cs="Times New Roman"/>
        </w:rPr>
        <w:t>6</w:t>
      </w:r>
      <w:r w:rsidR="001400AB" w:rsidRPr="00B47CE5">
        <w:rPr>
          <w:rFonts w:ascii="Times New Roman" w:eastAsia="Calibri" w:hAnsi="Times New Roman" w:cs="Times New Roman"/>
        </w:rPr>
        <w:t xml:space="preserve"> года (</w:t>
      </w:r>
      <w:r w:rsidR="000E0079" w:rsidRPr="00B47CE5">
        <w:rPr>
          <w:rFonts w:ascii="Times New Roman" w:eastAsia="Calibri" w:hAnsi="Times New Roman" w:cs="Times New Roman"/>
        </w:rPr>
        <w:t>___________________________________</w:t>
      </w:r>
      <w:r w:rsidR="001400AB" w:rsidRPr="00B47CE5">
        <w:rPr>
          <w:rFonts w:ascii="Times New Roman" w:eastAsia="Calibri" w:hAnsi="Times New Roman" w:cs="Times New Roman"/>
        </w:rPr>
        <w:t>)</w:t>
      </w:r>
      <w:r w:rsidRPr="00B47CE5">
        <w:rPr>
          <w:rFonts w:ascii="Times New Roman" w:eastAsia="Calibri" w:hAnsi="Times New Roman" w:cs="Times New Roman"/>
          <w:lang w:eastAsia="ru-RU"/>
        </w:rPr>
        <w:t>.</w:t>
      </w:r>
    </w:p>
    <w:p w14:paraId="2B39DDDD" w14:textId="44B7F3D6" w:rsidR="00960795" w:rsidRPr="00B47CE5" w:rsidRDefault="00960795" w:rsidP="00960795">
      <w:pPr>
        <w:widowControl w:val="0"/>
        <w:tabs>
          <w:tab w:val="left" w:pos="1112"/>
        </w:tabs>
        <w:spacing w:after="0" w:line="240" w:lineRule="auto"/>
        <w:ind w:firstLine="567"/>
        <w:jc w:val="both"/>
        <w:rPr>
          <w:rFonts w:ascii="Times New Roman" w:eastAsia="Calibri" w:hAnsi="Times New Roman" w:cs="Times New Roman"/>
          <w:lang w:eastAsia="ru-RU"/>
        </w:rPr>
      </w:pPr>
      <w:r w:rsidRPr="00B47CE5">
        <w:rPr>
          <w:rFonts w:ascii="Times New Roman" w:eastAsia="Calibri" w:hAnsi="Times New Roman" w:cs="Times New Roman"/>
          <w:lang w:eastAsia="ru-RU"/>
        </w:rPr>
        <w:t>1.3.</w:t>
      </w:r>
      <w:r w:rsidRPr="00B47CE5">
        <w:rPr>
          <w:rFonts w:ascii="Times New Roman" w:eastAsia="Calibri" w:hAnsi="Times New Roman" w:cs="Times New Roman"/>
          <w:lang w:eastAsia="ru-RU"/>
        </w:rPr>
        <w:tab/>
      </w:r>
      <w:r w:rsidR="006B38B1" w:rsidRPr="00B47CE5">
        <w:rPr>
          <w:rFonts w:ascii="Times New Roman" w:eastAsia="Calibri" w:hAnsi="Times New Roman" w:cs="Times New Roman"/>
          <w:lang w:eastAsia="ru-RU"/>
        </w:rPr>
        <w:t>Н</w:t>
      </w:r>
      <w:r w:rsidRPr="00B47CE5">
        <w:rPr>
          <w:rFonts w:ascii="Times New Roman" w:eastAsia="Calibri" w:hAnsi="Times New Roman" w:cs="Times New Roman"/>
          <w:lang w:eastAsia="ru-RU"/>
        </w:rPr>
        <w:t>а момент заключения настоящего договора Имущество никому не продано, не находится под арестом, не является предметом спора.</w:t>
      </w:r>
    </w:p>
    <w:p w14:paraId="2C9F5048" w14:textId="61B69020" w:rsidR="004A098D" w:rsidRPr="00B47CE5" w:rsidRDefault="00960795" w:rsidP="006770A0">
      <w:pPr>
        <w:widowControl w:val="0"/>
        <w:tabs>
          <w:tab w:val="left" w:pos="1112"/>
        </w:tabs>
        <w:spacing w:after="0" w:line="240" w:lineRule="auto"/>
        <w:ind w:firstLine="567"/>
        <w:jc w:val="both"/>
        <w:rPr>
          <w:rFonts w:ascii="Times New Roman" w:eastAsia="Times New Roman" w:hAnsi="Times New Roman" w:cs="Times New Roman"/>
          <w:lang w:eastAsia="ru-RU"/>
        </w:rPr>
      </w:pPr>
      <w:r w:rsidRPr="00B47CE5">
        <w:rPr>
          <w:rFonts w:ascii="Times New Roman" w:eastAsia="Calibri" w:hAnsi="Times New Roman" w:cs="Times New Roman"/>
          <w:lang w:eastAsia="ru-RU"/>
        </w:rPr>
        <w:t xml:space="preserve">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B47CE5">
        <w:rPr>
          <w:rFonts w:ascii="Times New Roman" w:eastAsia="Calibri" w:hAnsi="Times New Roman" w:cs="Times New Roman"/>
          <w:lang w:eastAsia="ru-RU"/>
        </w:rPr>
        <w:t>Д</w:t>
      </w:r>
      <w:r w:rsidRPr="00B47CE5">
        <w:rPr>
          <w:rFonts w:ascii="Times New Roman" w:eastAsia="Calibri" w:hAnsi="Times New Roman" w:cs="Times New Roman"/>
          <w:lang w:eastAsia="ru-RU"/>
        </w:rPr>
        <w:t>оговором.</w:t>
      </w:r>
      <w:r w:rsidR="00902D45" w:rsidRPr="00B47CE5">
        <w:rPr>
          <w:rFonts w:ascii="Times New Roman" w:eastAsia="Times New Roman" w:hAnsi="Times New Roman" w:cs="Times New Roman"/>
          <w:lang w:eastAsia="ru-RU"/>
        </w:rPr>
        <w:t xml:space="preserve"> </w:t>
      </w:r>
      <w:r w:rsidR="00EA7406" w:rsidRPr="00B47CE5">
        <w:rPr>
          <w:rFonts w:ascii="Times New Roman" w:eastAsia="Times New Roman" w:hAnsi="Times New Roman" w:cs="Times New Roman"/>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B47CE5" w:rsidRDefault="004A098D" w:rsidP="00EA7406">
      <w:pPr>
        <w:widowControl w:val="0"/>
        <w:tabs>
          <w:tab w:val="left" w:pos="1112"/>
        </w:tabs>
        <w:spacing w:after="0" w:line="240" w:lineRule="auto"/>
        <w:ind w:firstLine="567"/>
        <w:jc w:val="both"/>
        <w:rPr>
          <w:rFonts w:ascii="Times New Roman" w:eastAsia="Times New Roman" w:hAnsi="Times New Roman" w:cs="Times New Roman"/>
          <w:lang w:eastAsia="ru-RU"/>
        </w:rPr>
      </w:pPr>
    </w:p>
    <w:p w14:paraId="309846DA" w14:textId="77777777" w:rsidR="00EA7406" w:rsidRPr="00B47CE5" w:rsidRDefault="00EA7406" w:rsidP="00EA7406">
      <w:pPr>
        <w:autoSpaceDE w:val="0"/>
        <w:autoSpaceDN w:val="0"/>
        <w:adjustRightInd w:val="0"/>
        <w:spacing w:after="0" w:line="240" w:lineRule="auto"/>
        <w:jc w:val="both"/>
        <w:outlineLvl w:val="3"/>
        <w:rPr>
          <w:rFonts w:ascii="Times New Roman" w:eastAsia="Calibri" w:hAnsi="Times New Roman" w:cs="Times New Roman"/>
          <w:lang w:eastAsia="ru-RU"/>
        </w:rPr>
      </w:pPr>
    </w:p>
    <w:p w14:paraId="5CE2F86D" w14:textId="77777777" w:rsidR="00EA7406" w:rsidRPr="00B47CE5" w:rsidRDefault="00EA7406" w:rsidP="00EA7406">
      <w:pPr>
        <w:tabs>
          <w:tab w:val="left" w:pos="0"/>
        </w:tabs>
        <w:spacing w:after="0" w:line="240" w:lineRule="auto"/>
        <w:jc w:val="center"/>
        <w:rPr>
          <w:rFonts w:ascii="Times New Roman" w:eastAsia="Calibri" w:hAnsi="Times New Roman" w:cs="Times New Roman"/>
          <w:b/>
          <w:lang w:eastAsia="ru-RU"/>
        </w:rPr>
      </w:pPr>
      <w:r w:rsidRPr="00B47CE5">
        <w:rPr>
          <w:rFonts w:ascii="Times New Roman" w:eastAsia="Calibri" w:hAnsi="Times New Roman" w:cs="Times New Roman"/>
          <w:b/>
          <w:lang w:eastAsia="ru-RU"/>
        </w:rPr>
        <w:t>2. ЦЕНА ДОГОВОРА И ПОРЯДОК РАСЧЕТОВ</w:t>
      </w:r>
    </w:p>
    <w:p w14:paraId="0A6168A2" w14:textId="77777777" w:rsidR="00EA7406" w:rsidRPr="00B47CE5" w:rsidRDefault="00EA7406" w:rsidP="00EA7406">
      <w:pPr>
        <w:tabs>
          <w:tab w:val="left" w:pos="0"/>
        </w:tabs>
        <w:spacing w:after="0" w:line="240" w:lineRule="auto"/>
        <w:jc w:val="center"/>
        <w:rPr>
          <w:rFonts w:ascii="Times New Roman" w:eastAsia="Calibri" w:hAnsi="Times New Roman" w:cs="Times New Roman"/>
          <w:b/>
          <w:lang w:eastAsia="ru-RU"/>
        </w:rPr>
      </w:pPr>
    </w:p>
    <w:p w14:paraId="55F7CC11" w14:textId="2D2520C9"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2.1. Цена объект</w:t>
      </w:r>
      <w:r w:rsidR="00BA3E72" w:rsidRPr="00B47CE5">
        <w:rPr>
          <w:rFonts w:ascii="Times New Roman" w:eastAsia="Calibri" w:hAnsi="Times New Roman" w:cs="Times New Roman"/>
          <w:lang w:eastAsia="ru-RU"/>
        </w:rPr>
        <w:t>а</w:t>
      </w:r>
      <w:r w:rsidRPr="00B47CE5">
        <w:rPr>
          <w:rFonts w:ascii="Times New Roman" w:eastAsia="Calibri" w:hAnsi="Times New Roman" w:cs="Times New Roman"/>
          <w:lang w:eastAsia="ru-RU"/>
        </w:rPr>
        <w:t xml:space="preserve"> недвижимого имущества составляет</w:t>
      </w:r>
      <w:r w:rsidR="00402485" w:rsidRPr="00B47CE5">
        <w:rPr>
          <w:rFonts w:ascii="Times New Roman" w:eastAsia="Calibri" w:hAnsi="Times New Roman" w:cs="Times New Roman"/>
          <w:lang w:eastAsia="ru-RU"/>
        </w:rPr>
        <w:t xml:space="preserve"> </w:t>
      </w:r>
      <w:r w:rsidR="000E0079" w:rsidRPr="00B47CE5">
        <w:rPr>
          <w:rFonts w:ascii="Times New Roman" w:eastAsia="Calibri" w:hAnsi="Times New Roman" w:cs="Times New Roman"/>
          <w:lang w:eastAsia="ru-RU"/>
        </w:rPr>
        <w:t>_________________</w:t>
      </w:r>
      <w:r w:rsidR="00350E1B" w:rsidRPr="00B47CE5">
        <w:rPr>
          <w:rFonts w:ascii="Times New Roman" w:eastAsia="Calibri" w:hAnsi="Times New Roman" w:cs="Times New Roman"/>
          <w:lang w:eastAsia="ru-RU"/>
        </w:rPr>
        <w:t xml:space="preserve"> руб. </w:t>
      </w:r>
      <w:r w:rsidR="00832D79" w:rsidRPr="00B47CE5">
        <w:rPr>
          <w:rFonts w:ascii="Times New Roman" w:eastAsia="Calibri" w:hAnsi="Times New Roman" w:cs="Times New Roman"/>
          <w:lang w:eastAsia="ru-RU"/>
        </w:rPr>
        <w:t>0</w:t>
      </w:r>
      <w:r w:rsidR="00324BF9" w:rsidRPr="00B47CE5">
        <w:rPr>
          <w:rFonts w:ascii="Times New Roman" w:eastAsia="Calibri" w:hAnsi="Times New Roman" w:cs="Times New Roman"/>
          <w:lang w:eastAsia="ru-RU"/>
        </w:rPr>
        <w:t>0</w:t>
      </w:r>
      <w:r w:rsidR="00350E1B" w:rsidRPr="00B47CE5">
        <w:rPr>
          <w:rFonts w:ascii="Times New Roman" w:eastAsia="Calibri" w:hAnsi="Times New Roman" w:cs="Times New Roman"/>
          <w:lang w:eastAsia="ru-RU"/>
        </w:rPr>
        <w:t xml:space="preserve"> коп. (</w:t>
      </w:r>
      <w:r w:rsidR="000E0079" w:rsidRPr="00B47CE5">
        <w:rPr>
          <w:rFonts w:ascii="Times New Roman" w:eastAsia="Calibri" w:hAnsi="Times New Roman" w:cs="Times New Roman"/>
          <w:lang w:eastAsia="ru-RU"/>
        </w:rPr>
        <w:t>_______________________________</w:t>
      </w:r>
      <w:r w:rsidR="00350E1B" w:rsidRPr="00B47CE5">
        <w:rPr>
          <w:rFonts w:ascii="Times New Roman" w:eastAsia="Calibri" w:hAnsi="Times New Roman" w:cs="Times New Roman"/>
          <w:lang w:eastAsia="ru-RU"/>
        </w:rPr>
        <w:t>)</w:t>
      </w:r>
      <w:r w:rsidRPr="00B47CE5">
        <w:rPr>
          <w:rFonts w:ascii="Times New Roman" w:eastAsia="Calibri" w:hAnsi="Times New Roman" w:cs="Times New Roman"/>
          <w:lang w:eastAsia="ru-RU"/>
        </w:rPr>
        <w:t xml:space="preserve"> рублей, НДС не облагается. Цена недвижимого имущества является окончательной и изменению не подлежит. </w:t>
      </w:r>
      <w:r w:rsidRPr="00B47CE5">
        <w:rPr>
          <w:rFonts w:ascii="Times New Roman" w:eastAsia="Calibri" w:hAnsi="Times New Roman" w:cs="Times New Roman"/>
          <w:lang w:eastAsia="ru-RU" w:bidi="ru-RU"/>
        </w:rPr>
        <w:t>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196BA577" w:rsidR="00291281"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5C5691">
        <w:rPr>
          <w:rFonts w:ascii="Times New Roman" w:eastAsia="Calibri" w:hAnsi="Times New Roman" w:cs="Times New Roman"/>
          <w:lang w:eastAsia="ru-RU"/>
        </w:rPr>
        <w:t>2</w:t>
      </w:r>
      <w:r w:rsidR="00501B8F">
        <w:rPr>
          <w:rFonts w:ascii="Times New Roman" w:eastAsia="Calibri" w:hAnsi="Times New Roman" w:cs="Times New Roman"/>
          <w:lang w:eastAsia="ru-RU"/>
        </w:rPr>
        <w:t>00</w:t>
      </w:r>
      <w:r w:rsidR="00BE6489" w:rsidRPr="00B47CE5">
        <w:rPr>
          <w:rFonts w:ascii="Times New Roman" w:eastAsia="Calibri" w:hAnsi="Times New Roman" w:cs="Times New Roman"/>
          <w:lang w:eastAsia="ru-RU"/>
        </w:rPr>
        <w:t xml:space="preserve"> 000</w:t>
      </w:r>
      <w:r w:rsidR="00A73153" w:rsidRPr="00B47CE5">
        <w:rPr>
          <w:rFonts w:ascii="Times New Roman" w:eastAsia="Calibri" w:hAnsi="Times New Roman" w:cs="Times New Roman"/>
          <w:lang w:eastAsia="ru-RU"/>
        </w:rPr>
        <w:t xml:space="preserve"> </w:t>
      </w:r>
      <w:r w:rsidR="00960795" w:rsidRPr="00B47CE5">
        <w:rPr>
          <w:rFonts w:ascii="Times New Roman" w:eastAsia="Calibri" w:hAnsi="Times New Roman" w:cs="Times New Roman"/>
          <w:lang w:eastAsia="ru-RU"/>
        </w:rPr>
        <w:t>(</w:t>
      </w:r>
      <w:r w:rsidR="005C5691">
        <w:rPr>
          <w:rFonts w:ascii="Times New Roman" w:eastAsia="Calibri" w:hAnsi="Times New Roman" w:cs="Times New Roman"/>
          <w:lang w:eastAsia="ru-RU"/>
        </w:rPr>
        <w:t>двести</w:t>
      </w:r>
      <w:r w:rsidR="00501B8F">
        <w:rPr>
          <w:rFonts w:ascii="Times New Roman" w:eastAsia="Calibri" w:hAnsi="Times New Roman" w:cs="Times New Roman"/>
          <w:lang w:eastAsia="ru-RU"/>
        </w:rPr>
        <w:t xml:space="preserve"> тысяч</w:t>
      </w:r>
      <w:r w:rsidR="00960795" w:rsidRPr="00B47CE5">
        <w:rPr>
          <w:rFonts w:ascii="Times New Roman" w:eastAsia="Calibri" w:hAnsi="Times New Roman" w:cs="Times New Roman"/>
          <w:lang w:eastAsia="ru-RU"/>
        </w:rPr>
        <w:t>)</w:t>
      </w:r>
      <w:r w:rsidRPr="00B47CE5">
        <w:rPr>
          <w:rFonts w:ascii="Times New Roman" w:eastAsia="Calibri" w:hAnsi="Times New Roman" w:cs="Times New Roman"/>
          <w:lang w:eastAsia="ru-RU"/>
        </w:rPr>
        <w:t xml:space="preserve"> рубл</w:t>
      </w:r>
      <w:r w:rsidR="00832D79" w:rsidRPr="00B47CE5">
        <w:rPr>
          <w:rFonts w:ascii="Times New Roman" w:eastAsia="Calibri" w:hAnsi="Times New Roman" w:cs="Times New Roman"/>
          <w:lang w:eastAsia="ru-RU"/>
        </w:rPr>
        <w:t>ей</w:t>
      </w:r>
      <w:r w:rsidR="001C4B47" w:rsidRPr="00B47CE5">
        <w:rPr>
          <w:rFonts w:ascii="Times New Roman" w:eastAsia="Calibri" w:hAnsi="Times New Roman" w:cs="Times New Roman"/>
          <w:lang w:eastAsia="ru-RU"/>
        </w:rPr>
        <w:t xml:space="preserve"> </w:t>
      </w:r>
      <w:r w:rsidR="00BE6489" w:rsidRPr="00B47CE5">
        <w:rPr>
          <w:rFonts w:ascii="Times New Roman" w:eastAsia="Calibri" w:hAnsi="Times New Roman" w:cs="Times New Roman"/>
          <w:lang w:eastAsia="ru-RU"/>
        </w:rPr>
        <w:t>00</w:t>
      </w:r>
      <w:r w:rsidR="001C4B47" w:rsidRPr="00B47CE5">
        <w:rPr>
          <w:rFonts w:ascii="Times New Roman" w:eastAsia="Calibri" w:hAnsi="Times New Roman" w:cs="Times New Roman"/>
          <w:lang w:eastAsia="ru-RU"/>
        </w:rPr>
        <w:t xml:space="preserve"> копе</w:t>
      </w:r>
      <w:r w:rsidR="00324BF9" w:rsidRPr="00B47CE5">
        <w:rPr>
          <w:rFonts w:ascii="Times New Roman" w:eastAsia="Calibri" w:hAnsi="Times New Roman" w:cs="Times New Roman"/>
          <w:lang w:eastAsia="ru-RU"/>
        </w:rPr>
        <w:t>е</w:t>
      </w:r>
      <w:r w:rsidR="001C4B47" w:rsidRPr="00B47CE5">
        <w:rPr>
          <w:rFonts w:ascii="Times New Roman" w:eastAsia="Calibri" w:hAnsi="Times New Roman" w:cs="Times New Roman"/>
          <w:lang w:eastAsia="ru-RU"/>
        </w:rPr>
        <w:t>к</w:t>
      </w:r>
      <w:r w:rsidRPr="00B47CE5">
        <w:rPr>
          <w:rFonts w:ascii="Times New Roman" w:eastAsia="Calibri" w:hAnsi="Times New Roman" w:cs="Times New Roman"/>
          <w:lang w:eastAsia="ru-RU"/>
        </w:rPr>
        <w:t xml:space="preserve">, перечисленная Покупателем </w:t>
      </w:r>
      <w:r w:rsidR="00324AAF" w:rsidRPr="00B47CE5">
        <w:rPr>
          <w:rFonts w:ascii="Times New Roman" w:eastAsia="Calibri" w:hAnsi="Times New Roman" w:cs="Times New Roman"/>
          <w:lang w:eastAsia="ru-RU"/>
        </w:rPr>
        <w:t>в счет обеспечения участия в торгах</w:t>
      </w:r>
      <w:r w:rsidR="004A098D" w:rsidRPr="00B47CE5">
        <w:rPr>
          <w:rFonts w:ascii="Times New Roman" w:eastAsia="Calibri" w:hAnsi="Times New Roman" w:cs="Times New Roman"/>
          <w:lang w:eastAsia="ru-RU"/>
        </w:rPr>
        <w:t>,</w:t>
      </w:r>
      <w:r w:rsidRPr="00B47CE5">
        <w:rPr>
          <w:rFonts w:ascii="Times New Roman" w:eastAsia="Calibri" w:hAnsi="Times New Roman" w:cs="Times New Roman"/>
          <w:lang w:eastAsia="ru-RU"/>
        </w:rPr>
        <w:t xml:space="preserve"> засчитывается Покупателю в счет оплаты цены продажи Имущества </w:t>
      </w:r>
      <w:r w:rsidR="00903434" w:rsidRPr="00B47CE5">
        <w:rPr>
          <w:rFonts w:ascii="Times New Roman" w:eastAsia="Calibri" w:hAnsi="Times New Roman" w:cs="Times New Roman"/>
          <w:lang w:eastAsia="ru-RU"/>
        </w:rPr>
        <w:t>(п.</w:t>
      </w:r>
      <w:r w:rsidR="00960795" w:rsidRPr="00B47CE5">
        <w:rPr>
          <w:rFonts w:ascii="Times New Roman" w:eastAsia="Calibri" w:hAnsi="Times New Roman" w:cs="Times New Roman"/>
          <w:lang w:eastAsia="ru-RU"/>
        </w:rPr>
        <w:t>2.1</w:t>
      </w:r>
      <w:r w:rsidR="00903434" w:rsidRPr="00B47CE5">
        <w:rPr>
          <w:rFonts w:ascii="Times New Roman" w:eastAsia="Calibri" w:hAnsi="Times New Roman" w:cs="Times New Roman"/>
          <w:lang w:eastAsia="ru-RU"/>
        </w:rPr>
        <w:t xml:space="preserve"> Договора) </w:t>
      </w:r>
      <w:r w:rsidRPr="00B47CE5">
        <w:rPr>
          <w:rFonts w:ascii="Times New Roman" w:eastAsia="Calibri" w:hAnsi="Times New Roman" w:cs="Times New Roman"/>
          <w:lang w:eastAsia="ru-RU"/>
        </w:rPr>
        <w:t>в соответствии с частью 4 статьи 448 ГК РФ.</w:t>
      </w:r>
      <w:r w:rsidR="00291281" w:rsidRPr="00B47CE5">
        <w:rPr>
          <w:rFonts w:ascii="Times New Roman" w:eastAsia="Calibri" w:hAnsi="Times New Roman" w:cs="Times New Roman"/>
          <w:lang w:eastAsia="ru-RU"/>
        </w:rPr>
        <w:t xml:space="preserve"> </w:t>
      </w:r>
    </w:p>
    <w:p w14:paraId="1E5C9161" w14:textId="46BCC6F1" w:rsidR="00EA7406" w:rsidRPr="00B47CE5"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lastRenderedPageBreak/>
        <w:t xml:space="preserve">За вычетом суммы задатка Покупатель обязуется уплатить </w:t>
      </w:r>
      <w:r w:rsidR="000E0079" w:rsidRPr="00B47CE5">
        <w:rPr>
          <w:rFonts w:ascii="Times New Roman" w:eastAsia="Calibri" w:hAnsi="Times New Roman" w:cs="Times New Roman"/>
          <w:lang w:eastAsia="ru-RU"/>
        </w:rPr>
        <w:t>___________________</w:t>
      </w:r>
      <w:r w:rsidRPr="00B47CE5">
        <w:rPr>
          <w:rFonts w:ascii="Times New Roman" w:eastAsia="Calibri" w:hAnsi="Times New Roman" w:cs="Times New Roman"/>
          <w:lang w:eastAsia="ru-RU"/>
        </w:rPr>
        <w:t xml:space="preserve"> (</w:t>
      </w:r>
      <w:r w:rsidR="000E0079" w:rsidRPr="00B47CE5">
        <w:rPr>
          <w:rFonts w:ascii="Times New Roman" w:eastAsia="Calibri" w:hAnsi="Times New Roman" w:cs="Times New Roman"/>
          <w:lang w:eastAsia="ru-RU"/>
        </w:rPr>
        <w:t>_______________________________________</w:t>
      </w:r>
      <w:r w:rsidRPr="00B47CE5">
        <w:rPr>
          <w:rFonts w:ascii="Times New Roman" w:eastAsia="Calibri" w:hAnsi="Times New Roman" w:cs="Times New Roman"/>
          <w:lang w:eastAsia="ru-RU"/>
        </w:rPr>
        <w:t xml:space="preserve">) </w:t>
      </w:r>
      <w:r w:rsidR="00385287" w:rsidRPr="00B47CE5">
        <w:rPr>
          <w:rFonts w:ascii="Times New Roman" w:eastAsia="Calibri" w:hAnsi="Times New Roman" w:cs="Times New Roman"/>
          <w:lang w:eastAsia="ru-RU"/>
        </w:rPr>
        <w:t>ру</w:t>
      </w:r>
      <w:r w:rsidRPr="00B47CE5">
        <w:rPr>
          <w:rFonts w:ascii="Times New Roman" w:eastAsia="Calibri" w:hAnsi="Times New Roman" w:cs="Times New Roman"/>
          <w:lang w:eastAsia="ru-RU"/>
        </w:rPr>
        <w:t>блей</w:t>
      </w:r>
      <w:r w:rsidR="001C4B47" w:rsidRPr="00B47CE5">
        <w:rPr>
          <w:rFonts w:ascii="Times New Roman" w:eastAsia="Calibri" w:hAnsi="Times New Roman" w:cs="Times New Roman"/>
          <w:lang w:eastAsia="ru-RU"/>
        </w:rPr>
        <w:t xml:space="preserve"> </w:t>
      </w:r>
      <w:r w:rsidR="00832D79" w:rsidRPr="00B47CE5">
        <w:rPr>
          <w:rFonts w:ascii="Times New Roman" w:eastAsia="Calibri" w:hAnsi="Times New Roman" w:cs="Times New Roman"/>
          <w:lang w:eastAsia="ru-RU"/>
        </w:rPr>
        <w:t>00</w:t>
      </w:r>
      <w:r w:rsidR="001C4B47" w:rsidRPr="00B47CE5">
        <w:rPr>
          <w:rFonts w:ascii="Times New Roman" w:eastAsia="Calibri" w:hAnsi="Times New Roman" w:cs="Times New Roman"/>
          <w:lang w:eastAsia="ru-RU"/>
        </w:rPr>
        <w:t xml:space="preserve"> копе</w:t>
      </w:r>
      <w:r w:rsidR="00832D79" w:rsidRPr="00B47CE5">
        <w:rPr>
          <w:rFonts w:ascii="Times New Roman" w:eastAsia="Calibri" w:hAnsi="Times New Roman" w:cs="Times New Roman"/>
          <w:lang w:eastAsia="ru-RU"/>
        </w:rPr>
        <w:t>е</w:t>
      </w:r>
      <w:r w:rsidR="001C4B47" w:rsidRPr="00B47CE5">
        <w:rPr>
          <w:rFonts w:ascii="Times New Roman" w:eastAsia="Calibri" w:hAnsi="Times New Roman" w:cs="Times New Roman"/>
          <w:lang w:eastAsia="ru-RU"/>
        </w:rPr>
        <w:t>к</w:t>
      </w:r>
      <w:r w:rsidRPr="00B47CE5">
        <w:rPr>
          <w:rFonts w:ascii="Times New Roman" w:eastAsia="Calibri" w:hAnsi="Times New Roman" w:cs="Times New Roman"/>
          <w:lang w:eastAsia="ru-RU"/>
        </w:rPr>
        <w:t>.</w:t>
      </w:r>
    </w:p>
    <w:p w14:paraId="6041EA9D" w14:textId="475A33D9"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 xml:space="preserve">2.3. Оплата производится Покупателем путем перечисления денежных средств в порядке и размере, определенных </w:t>
      </w:r>
      <w:proofErr w:type="spellStart"/>
      <w:r w:rsidRPr="00B47CE5">
        <w:rPr>
          <w:rFonts w:ascii="Times New Roman" w:eastAsia="Calibri" w:hAnsi="Times New Roman" w:cs="Times New Roman"/>
          <w:lang w:eastAsia="ru-RU"/>
        </w:rPr>
        <w:t>п.п</w:t>
      </w:r>
      <w:proofErr w:type="spellEnd"/>
      <w:r w:rsidRPr="00B47CE5">
        <w:rPr>
          <w:rFonts w:ascii="Times New Roman" w:eastAsia="Calibri" w:hAnsi="Times New Roman" w:cs="Times New Roman"/>
          <w:lang w:eastAsia="ru-RU"/>
        </w:rPr>
        <w:t>. 2.1, 2.2 Договора, на расчетный счет Продавца</w:t>
      </w:r>
      <w:r w:rsidR="00F67C3F" w:rsidRPr="00B47CE5">
        <w:rPr>
          <w:rFonts w:ascii="Times New Roman" w:eastAsia="Calibri" w:hAnsi="Times New Roman" w:cs="Times New Roman"/>
          <w:lang w:eastAsia="ru-RU"/>
        </w:rPr>
        <w:t>,</w:t>
      </w:r>
      <w:r w:rsidR="000C61C3" w:rsidRPr="00B47CE5">
        <w:rPr>
          <w:rFonts w:ascii="Times New Roman" w:eastAsia="Calibri" w:hAnsi="Times New Roman" w:cs="Times New Roman"/>
          <w:lang w:eastAsia="ru-RU"/>
        </w:rPr>
        <w:t xml:space="preserve"> указанный в п. 8 настоящего договора,</w:t>
      </w:r>
      <w:r w:rsidR="00903434" w:rsidRPr="00B47CE5">
        <w:rPr>
          <w:rFonts w:ascii="Times New Roman" w:eastAsia="Calibri" w:hAnsi="Times New Roman" w:cs="Times New Roman"/>
          <w:lang w:eastAsia="ru-RU"/>
        </w:rPr>
        <w:t xml:space="preserve"> либо путем передачи наличных денежных средств</w:t>
      </w:r>
      <w:r w:rsidRPr="00B47CE5">
        <w:rPr>
          <w:rFonts w:ascii="Times New Roman" w:eastAsia="Calibri" w:hAnsi="Times New Roman" w:cs="Times New Roman"/>
          <w:lang w:eastAsia="ru-RU"/>
        </w:rPr>
        <w:t>, при этом исполнение обязательства по оплате третьим лицом не допускается.</w:t>
      </w:r>
      <w:r w:rsidR="000C61C3" w:rsidRPr="00B47CE5">
        <w:rPr>
          <w:rFonts w:ascii="Times New Roman" w:eastAsia="Calibri" w:hAnsi="Times New Roman" w:cs="Times New Roman"/>
          <w:lang w:eastAsia="ru-RU"/>
        </w:rPr>
        <w:t xml:space="preserve"> </w:t>
      </w:r>
    </w:p>
    <w:p w14:paraId="3B65C59C" w14:textId="197153FC" w:rsidR="00960795" w:rsidRPr="00B47CE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 xml:space="preserve">2.4. </w:t>
      </w:r>
      <w:r w:rsidR="00960795" w:rsidRPr="00B47CE5">
        <w:rPr>
          <w:rFonts w:ascii="Times New Roman" w:eastAsia="Calibri" w:hAnsi="Times New Roman" w:cs="Times New Roman"/>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B47CE5">
        <w:rPr>
          <w:rFonts w:ascii="Times New Roman" w:eastAsia="Calibri" w:hAnsi="Times New Roman" w:cs="Times New Roman"/>
          <w:lang w:eastAsia="ru-RU"/>
        </w:rPr>
        <w:t>, либо путем передачи наличных денежных средств согласно п. 2.3 Договора.</w:t>
      </w:r>
    </w:p>
    <w:p w14:paraId="558E90B0" w14:textId="3364C1A6" w:rsidR="00A1634B" w:rsidRPr="00B47CE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Pr="00B47CE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Times New Roman" w:hAnsi="Times New Roman" w:cs="Times New Roman"/>
          <w:lang w:eastAsia="ru-RU" w:bidi="ru-RU"/>
        </w:rPr>
        <w:t xml:space="preserve">2.6. </w:t>
      </w:r>
      <w:r w:rsidR="00EA7406" w:rsidRPr="00B47CE5">
        <w:rPr>
          <w:rFonts w:ascii="Times New Roman" w:eastAsia="Times New Roman" w:hAnsi="Times New Roman" w:cs="Times New Roman"/>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B47CE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Times New Roman" w:hAnsi="Times New Roman" w:cs="Times New Roman"/>
          <w:lang w:eastAsia="ru-RU" w:bidi="ru-RU"/>
        </w:rPr>
        <w:t xml:space="preserve">2.6.1.  </w:t>
      </w:r>
      <w:r w:rsidR="00EA7406" w:rsidRPr="00B47CE5">
        <w:rPr>
          <w:rFonts w:ascii="Times New Roman" w:eastAsia="Times New Roman" w:hAnsi="Times New Roman" w:cs="Times New Roman"/>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B47CE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Times New Roman" w:hAnsi="Times New Roman" w:cs="Times New Roman"/>
          <w:lang w:eastAsia="ru-RU" w:bidi="ru-RU"/>
        </w:rPr>
        <w:t xml:space="preserve">2.6.2.  </w:t>
      </w:r>
      <w:r w:rsidR="00EA7406" w:rsidRPr="00B47CE5">
        <w:rPr>
          <w:rFonts w:ascii="Times New Roman" w:eastAsia="Times New Roman" w:hAnsi="Times New Roman" w:cs="Times New Roman"/>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B47CE5">
        <w:rPr>
          <w:rFonts w:ascii="Times New Roman" w:eastAsia="Times New Roman" w:hAnsi="Times New Roman" w:cs="Times New Roman"/>
          <w:lang w:eastAsia="ru-RU"/>
        </w:rPr>
        <w:t xml:space="preserve"> </w:t>
      </w:r>
      <w:r w:rsidR="00EA7406" w:rsidRPr="00B47CE5">
        <w:rPr>
          <w:rFonts w:ascii="Times New Roman" w:eastAsia="Times New Roman" w:hAnsi="Times New Roman" w:cs="Times New Roman"/>
          <w:lang w:eastAsia="ru-RU" w:bidi="ru-RU"/>
        </w:rPr>
        <w:t>расторгнутым с момента получения Покупателем уведомления об отказе от Договора.</w:t>
      </w:r>
    </w:p>
    <w:p w14:paraId="45B3ED7F" w14:textId="621747B1" w:rsidR="00EA7406" w:rsidRPr="00B47CE5"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Times New Roman" w:hAnsi="Times New Roman" w:cs="Times New Roman"/>
          <w:lang w:eastAsia="ru-RU" w:bidi="ru-RU"/>
        </w:rPr>
        <w:t>2.6.3.</w:t>
      </w:r>
      <w:r w:rsidR="00EA7406" w:rsidRPr="00B47CE5">
        <w:rPr>
          <w:rFonts w:ascii="Times New Roman" w:eastAsia="Times New Roman" w:hAnsi="Times New Roman" w:cs="Times New Roman"/>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B47CE5" w:rsidRDefault="00EA7406" w:rsidP="00EA7406">
      <w:pPr>
        <w:autoSpaceDE w:val="0"/>
        <w:autoSpaceDN w:val="0"/>
        <w:adjustRightInd w:val="0"/>
        <w:spacing w:after="0" w:line="240" w:lineRule="auto"/>
        <w:jc w:val="both"/>
        <w:outlineLvl w:val="3"/>
        <w:rPr>
          <w:rFonts w:ascii="Times New Roman" w:eastAsia="Calibri" w:hAnsi="Times New Roman" w:cs="Times New Roman"/>
          <w:lang w:eastAsia="ru-RU"/>
        </w:rPr>
      </w:pPr>
    </w:p>
    <w:p w14:paraId="127CB0BD" w14:textId="77777777" w:rsidR="00EA7406" w:rsidRPr="00B47CE5" w:rsidRDefault="00EA7406" w:rsidP="00EA7406">
      <w:pPr>
        <w:numPr>
          <w:ilvl w:val="0"/>
          <w:numId w:val="2"/>
        </w:numPr>
        <w:tabs>
          <w:tab w:val="left" w:pos="1080"/>
        </w:tabs>
        <w:spacing w:after="0" w:line="240" w:lineRule="auto"/>
        <w:jc w:val="center"/>
        <w:rPr>
          <w:rFonts w:ascii="Times New Roman" w:eastAsia="Calibri" w:hAnsi="Times New Roman" w:cs="Times New Roman"/>
          <w:b/>
          <w:bCs/>
          <w:lang w:eastAsia="ru-RU"/>
        </w:rPr>
      </w:pPr>
      <w:r w:rsidRPr="00B47CE5">
        <w:rPr>
          <w:rFonts w:ascii="Times New Roman" w:eastAsia="Calibri" w:hAnsi="Times New Roman" w:cs="Times New Roman"/>
          <w:b/>
          <w:bCs/>
          <w:lang w:eastAsia="ru-RU"/>
        </w:rPr>
        <w:t>ПОРЯДОК ПЕРЕДАЧИ ИМУЩЕСТВА</w:t>
      </w:r>
    </w:p>
    <w:p w14:paraId="549507F8" w14:textId="77777777" w:rsidR="00EA7406" w:rsidRPr="00B47CE5" w:rsidRDefault="00EA7406" w:rsidP="00EA7406">
      <w:pPr>
        <w:tabs>
          <w:tab w:val="left" w:pos="1080"/>
        </w:tabs>
        <w:spacing w:after="0" w:line="240" w:lineRule="auto"/>
        <w:jc w:val="center"/>
        <w:rPr>
          <w:rFonts w:ascii="Times New Roman" w:eastAsia="Calibri" w:hAnsi="Times New Roman" w:cs="Times New Roman"/>
          <w:b/>
          <w:bCs/>
          <w:lang w:eastAsia="ru-RU"/>
        </w:rPr>
      </w:pPr>
    </w:p>
    <w:p w14:paraId="745F8F9B" w14:textId="586035E7"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w:t>
      </w:r>
      <w:r w:rsidR="006D05DE" w:rsidRPr="00B47CE5">
        <w:rPr>
          <w:rFonts w:ascii="Times New Roman" w:eastAsia="Calibri" w:hAnsi="Times New Roman" w:cs="Times New Roman"/>
          <w:lang w:eastAsia="ru-RU"/>
        </w:rPr>
        <w:t>государственной регистрации перехода права собственности</w:t>
      </w:r>
      <w:r w:rsidRPr="00B47CE5">
        <w:rPr>
          <w:rFonts w:ascii="Times New Roman" w:eastAsia="Calibri" w:hAnsi="Times New Roman" w:cs="Times New Roman"/>
          <w:lang w:eastAsia="ru-RU"/>
        </w:rPr>
        <w:t xml:space="preserve">.  </w:t>
      </w:r>
    </w:p>
    <w:p w14:paraId="11151756" w14:textId="622B3AB2"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 xml:space="preserve">3.2. С даты </w:t>
      </w:r>
      <w:r w:rsidR="00B47CE5" w:rsidRPr="00B47CE5">
        <w:rPr>
          <w:rFonts w:ascii="Times New Roman" w:eastAsia="Calibri" w:hAnsi="Times New Roman" w:cs="Times New Roman"/>
          <w:lang w:eastAsia="ru-RU"/>
        </w:rPr>
        <w:t>государственной регистрации перехода права собственности</w:t>
      </w:r>
      <w:r w:rsidRPr="00B47CE5">
        <w:rPr>
          <w:rFonts w:ascii="Times New Roman" w:eastAsia="Calibri" w:hAnsi="Times New Roman" w:cs="Times New Roman"/>
          <w:lang w:eastAsia="ru-RU"/>
        </w:rPr>
        <w:t>,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B47CE5"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lang w:eastAsia="ru-RU"/>
        </w:rPr>
      </w:pPr>
      <w:r w:rsidRPr="00B47CE5">
        <w:rPr>
          <w:rFonts w:ascii="Times New Roman" w:eastAsia="Times New Roman" w:hAnsi="Times New Roman" w:cs="Times New Roman"/>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B47CE5" w:rsidRDefault="00EA7406" w:rsidP="00A1634B">
      <w:pPr>
        <w:autoSpaceDE w:val="0"/>
        <w:autoSpaceDN w:val="0"/>
        <w:adjustRightInd w:val="0"/>
        <w:spacing w:after="0" w:line="240" w:lineRule="auto"/>
        <w:jc w:val="both"/>
        <w:outlineLvl w:val="3"/>
        <w:rPr>
          <w:rFonts w:ascii="Times New Roman" w:eastAsia="Calibri" w:hAnsi="Times New Roman" w:cs="Times New Roman"/>
          <w:lang w:eastAsia="ru-RU"/>
        </w:rPr>
      </w:pPr>
    </w:p>
    <w:p w14:paraId="20FBA797" w14:textId="77777777" w:rsidR="00EA7406" w:rsidRPr="00B47CE5" w:rsidRDefault="00EA7406" w:rsidP="00EA7406">
      <w:pPr>
        <w:numPr>
          <w:ilvl w:val="0"/>
          <w:numId w:val="4"/>
        </w:numPr>
        <w:tabs>
          <w:tab w:val="left" w:pos="1080"/>
        </w:tabs>
        <w:spacing w:after="0" w:line="240" w:lineRule="auto"/>
        <w:jc w:val="center"/>
        <w:rPr>
          <w:rFonts w:ascii="Times New Roman" w:eastAsia="Calibri" w:hAnsi="Times New Roman" w:cs="Times New Roman"/>
          <w:b/>
          <w:bCs/>
          <w:lang w:eastAsia="ru-RU"/>
        </w:rPr>
      </w:pPr>
      <w:r w:rsidRPr="00B47CE5">
        <w:rPr>
          <w:rFonts w:ascii="Times New Roman" w:eastAsia="Calibri" w:hAnsi="Times New Roman" w:cs="Times New Roman"/>
          <w:b/>
          <w:bCs/>
          <w:lang w:eastAsia="ru-RU"/>
        </w:rPr>
        <w:t>ПЕРЕХОД ПРАВА СОБСТВЕННОСТИ</w:t>
      </w:r>
    </w:p>
    <w:p w14:paraId="71590ACB" w14:textId="77777777" w:rsidR="00EA7406" w:rsidRPr="00B47CE5" w:rsidRDefault="00EA7406" w:rsidP="00EA7406">
      <w:pPr>
        <w:tabs>
          <w:tab w:val="left" w:pos="1080"/>
        </w:tabs>
        <w:spacing w:after="0" w:line="240" w:lineRule="auto"/>
        <w:jc w:val="center"/>
        <w:rPr>
          <w:rFonts w:ascii="Times New Roman" w:eastAsia="Calibri" w:hAnsi="Times New Roman" w:cs="Times New Roman"/>
          <w:b/>
          <w:bCs/>
          <w:lang w:eastAsia="ru-RU"/>
        </w:rPr>
      </w:pPr>
    </w:p>
    <w:p w14:paraId="787F5E56" w14:textId="4E6E5657" w:rsidR="00A1634B" w:rsidRPr="00B47CE5"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B47CE5">
        <w:rPr>
          <w:rFonts w:ascii="Times New Roman" w:eastAsia="Calibri" w:hAnsi="Times New Roman" w:cs="Times New Roman"/>
          <w:lang w:eastAsia="ru-RU"/>
        </w:rPr>
        <w:t>недвижимости</w:t>
      </w:r>
      <w:r w:rsidRPr="00B47CE5">
        <w:rPr>
          <w:rFonts w:ascii="Times New Roman" w:eastAsia="Calibri" w:hAnsi="Times New Roman" w:cs="Times New Roman"/>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B47CE5"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lang w:eastAsia="ru-RU"/>
        </w:rPr>
      </w:pPr>
      <w:r w:rsidRPr="00B47CE5">
        <w:rPr>
          <w:rFonts w:ascii="Times New Roman" w:eastAsia="Times New Roman" w:hAnsi="Times New Roman" w:cs="Times New Roman"/>
          <w:lang w:eastAsia="ru-RU" w:bidi="ru-RU"/>
        </w:rPr>
        <w:t xml:space="preserve">Покупатель обязуется за свой счет осуществить все действия, необходимые для </w:t>
      </w:r>
      <w:r w:rsidR="004A098D" w:rsidRPr="00B47CE5">
        <w:rPr>
          <w:rFonts w:ascii="Times New Roman" w:eastAsia="Times New Roman" w:hAnsi="Times New Roman" w:cs="Times New Roman"/>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p>
    <w:p w14:paraId="6C7AA1D1" w14:textId="07BC6430" w:rsidR="00EA7406" w:rsidRPr="00B47CE5"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lang w:eastAsia="ru-RU"/>
        </w:rPr>
      </w:pPr>
      <w:r w:rsidRPr="00B47CE5">
        <w:rPr>
          <w:rFonts w:ascii="Times New Roman" w:eastAsia="Calibri" w:hAnsi="Times New Roman" w:cs="Times New Roman"/>
          <w:b/>
          <w:bCs/>
          <w:lang w:eastAsia="ru-RU"/>
        </w:rPr>
        <w:t>ОБЯЗАННОСТИ СТОРОН</w:t>
      </w:r>
    </w:p>
    <w:p w14:paraId="379ECB28" w14:textId="77777777" w:rsidR="00EA7406" w:rsidRPr="00B47CE5" w:rsidRDefault="00EA7406" w:rsidP="00EA7406">
      <w:pPr>
        <w:tabs>
          <w:tab w:val="left" w:pos="1080"/>
        </w:tabs>
        <w:spacing w:after="0" w:line="18" w:lineRule="atLeast"/>
        <w:jc w:val="center"/>
        <w:rPr>
          <w:rFonts w:ascii="Times New Roman" w:eastAsia="Calibri" w:hAnsi="Times New Roman" w:cs="Times New Roman"/>
          <w:b/>
          <w:bCs/>
          <w:lang w:eastAsia="ru-RU"/>
        </w:rPr>
      </w:pPr>
    </w:p>
    <w:p w14:paraId="61E49DAA" w14:textId="77777777"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5.1. Продавец обязуется:</w:t>
      </w:r>
    </w:p>
    <w:p w14:paraId="1A815E53" w14:textId="137096B5"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 xml:space="preserve">5.1.1. передать Покупателю объект недвижимого имущества в течение 7 (семи) рабочих дней с момента </w:t>
      </w:r>
      <w:r w:rsidR="00B47CE5" w:rsidRPr="00B47CE5">
        <w:rPr>
          <w:rFonts w:ascii="Times New Roman" w:eastAsia="Calibri" w:hAnsi="Times New Roman" w:cs="Times New Roman"/>
          <w:lang w:eastAsia="ru-RU"/>
        </w:rPr>
        <w:t>государственной регистрации перехода права собственности</w:t>
      </w:r>
      <w:r w:rsidRPr="00B47CE5">
        <w:rPr>
          <w:rFonts w:ascii="Times New Roman" w:eastAsia="Calibri" w:hAnsi="Times New Roman" w:cs="Times New Roman"/>
          <w:lang w:eastAsia="ru-RU"/>
        </w:rPr>
        <w:t>.</w:t>
      </w:r>
    </w:p>
    <w:p w14:paraId="700C4847" w14:textId="77777777"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5.2. Покупатель обязуется:</w:t>
      </w:r>
    </w:p>
    <w:p w14:paraId="3501C741" w14:textId="77777777"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B47CE5"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lang w:eastAsia="ru-RU"/>
        </w:rPr>
      </w:pPr>
      <w:r w:rsidRPr="00B47CE5">
        <w:rPr>
          <w:rFonts w:ascii="Times New Roman" w:eastAsia="Calibri" w:hAnsi="Times New Roman" w:cs="Times New Roman"/>
          <w:lang w:eastAsia="ru-RU"/>
        </w:rPr>
        <w:lastRenderedPageBreak/>
        <w:t>5.2.2. принять объект недвижимого имущества в порядке и в сроки, предусмотренные п.3.1 Договора.</w:t>
      </w:r>
    </w:p>
    <w:p w14:paraId="314D0D80" w14:textId="77777777" w:rsidR="00EA7406" w:rsidRPr="00B47CE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lang w:eastAsia="ru-RU"/>
        </w:rPr>
      </w:pPr>
    </w:p>
    <w:p w14:paraId="740BA6BD" w14:textId="77777777" w:rsidR="00EA7406" w:rsidRPr="00B47CE5" w:rsidRDefault="00EA7406" w:rsidP="008C0520">
      <w:pPr>
        <w:numPr>
          <w:ilvl w:val="0"/>
          <w:numId w:val="7"/>
        </w:numPr>
        <w:tabs>
          <w:tab w:val="left" w:pos="1080"/>
        </w:tabs>
        <w:spacing w:after="0" w:line="240" w:lineRule="auto"/>
        <w:jc w:val="center"/>
        <w:rPr>
          <w:rFonts w:ascii="Times New Roman" w:eastAsia="Calibri" w:hAnsi="Times New Roman" w:cs="Times New Roman"/>
          <w:b/>
          <w:bCs/>
          <w:lang w:eastAsia="ru-RU"/>
        </w:rPr>
      </w:pPr>
      <w:r w:rsidRPr="00B47CE5">
        <w:rPr>
          <w:rFonts w:ascii="Times New Roman" w:eastAsia="Calibri" w:hAnsi="Times New Roman" w:cs="Times New Roman"/>
          <w:b/>
          <w:bCs/>
          <w:lang w:eastAsia="ru-RU"/>
        </w:rPr>
        <w:t>ОТВЕТСТВЕННОСТЬ СТОРОН</w:t>
      </w:r>
    </w:p>
    <w:p w14:paraId="7E08862F" w14:textId="77777777" w:rsidR="00EA7406" w:rsidRPr="00B47CE5" w:rsidRDefault="00EA7406" w:rsidP="00EA7406">
      <w:pPr>
        <w:tabs>
          <w:tab w:val="left" w:pos="1080"/>
        </w:tabs>
        <w:spacing w:after="0" w:line="240" w:lineRule="auto"/>
        <w:jc w:val="center"/>
        <w:rPr>
          <w:rFonts w:ascii="Times New Roman" w:eastAsia="Calibri" w:hAnsi="Times New Roman" w:cs="Times New Roman"/>
          <w:b/>
          <w:bCs/>
          <w:lang w:eastAsia="ru-RU"/>
        </w:rPr>
      </w:pPr>
    </w:p>
    <w:p w14:paraId="2810BE13" w14:textId="77777777" w:rsidR="00EA7406" w:rsidRPr="00B47CE5" w:rsidRDefault="00EA7406" w:rsidP="00EA7406">
      <w:pPr>
        <w:spacing w:after="0" w:line="240" w:lineRule="auto"/>
        <w:ind w:firstLine="540"/>
        <w:jc w:val="both"/>
        <w:rPr>
          <w:rFonts w:ascii="Times New Roman" w:eastAsia="Calibri" w:hAnsi="Times New Roman" w:cs="Times New Roman"/>
          <w:lang w:eastAsia="ru-RU"/>
        </w:rPr>
      </w:pPr>
      <w:r w:rsidRPr="00B47CE5">
        <w:rPr>
          <w:rFonts w:ascii="Times New Roman" w:eastAsia="Calibri" w:hAnsi="Times New Roman" w:cs="Times New Roman"/>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B47CE5" w:rsidRDefault="00EA7406" w:rsidP="00EA7406">
      <w:pPr>
        <w:spacing w:after="0" w:line="240" w:lineRule="auto"/>
        <w:ind w:firstLine="540"/>
        <w:jc w:val="both"/>
        <w:rPr>
          <w:rFonts w:ascii="Times New Roman" w:eastAsia="Calibri" w:hAnsi="Times New Roman" w:cs="Times New Roman"/>
          <w:lang w:eastAsia="ru-RU"/>
        </w:rPr>
      </w:pPr>
      <w:r w:rsidRPr="00B47CE5">
        <w:rPr>
          <w:rFonts w:ascii="Times New Roman" w:eastAsia="Calibri" w:hAnsi="Times New Roman" w:cs="Times New Roman"/>
          <w:lang w:eastAsia="ru-RU"/>
        </w:rPr>
        <w:t>6.</w:t>
      </w:r>
      <w:r w:rsidR="004A098D" w:rsidRPr="00B47CE5">
        <w:rPr>
          <w:rFonts w:ascii="Times New Roman" w:eastAsia="Calibri" w:hAnsi="Times New Roman" w:cs="Times New Roman"/>
          <w:lang w:eastAsia="ru-RU"/>
        </w:rPr>
        <w:t>2</w:t>
      </w:r>
      <w:r w:rsidRPr="00B47CE5">
        <w:rPr>
          <w:rFonts w:ascii="Times New Roman" w:eastAsia="Calibri" w:hAnsi="Times New Roman" w:cs="Times New Roman"/>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B47CE5">
        <w:rPr>
          <w:rFonts w:ascii="Times New Roman" w:eastAsia="Calibri" w:hAnsi="Times New Roman" w:cs="Times New Roman"/>
          <w:lang w:eastAsia="ru-RU"/>
        </w:rPr>
        <w:t>е</w:t>
      </w:r>
      <w:r w:rsidRPr="00B47CE5">
        <w:rPr>
          <w:rFonts w:ascii="Times New Roman" w:eastAsia="Calibri" w:hAnsi="Times New Roman" w:cs="Times New Roman"/>
          <w:lang w:eastAsia="ru-RU"/>
        </w:rPr>
        <w:t>ние суда в соответствии с действующим законодательством Российской Федерации.</w:t>
      </w:r>
    </w:p>
    <w:p w14:paraId="7A1FC8DA" w14:textId="77777777" w:rsidR="00EA7406" w:rsidRPr="00B47CE5" w:rsidRDefault="00EA7406" w:rsidP="00EA7406">
      <w:pPr>
        <w:spacing w:after="0" w:line="240" w:lineRule="auto"/>
        <w:ind w:firstLine="540"/>
        <w:jc w:val="both"/>
        <w:rPr>
          <w:rFonts w:ascii="Times New Roman" w:eastAsia="Calibri" w:hAnsi="Times New Roman" w:cs="Times New Roman"/>
          <w:lang w:eastAsia="ru-RU"/>
        </w:rPr>
      </w:pPr>
      <w:r w:rsidRPr="00B47CE5">
        <w:rPr>
          <w:rFonts w:ascii="Times New Roman" w:eastAsia="Calibri" w:hAnsi="Times New Roman" w:cs="Times New Roman"/>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B47CE5" w:rsidRDefault="00EA7406" w:rsidP="00EA7406">
      <w:pPr>
        <w:widowControl w:val="0"/>
        <w:tabs>
          <w:tab w:val="left" w:pos="1148"/>
        </w:tabs>
        <w:spacing w:after="0" w:line="240" w:lineRule="auto"/>
        <w:ind w:firstLine="567"/>
        <w:jc w:val="both"/>
        <w:rPr>
          <w:rFonts w:ascii="Times New Roman" w:eastAsia="Times New Roman" w:hAnsi="Times New Roman" w:cs="Times New Roman"/>
          <w:lang w:eastAsia="ru-RU"/>
        </w:rPr>
      </w:pPr>
      <w:r w:rsidRPr="00B47CE5">
        <w:rPr>
          <w:rFonts w:ascii="Times New Roman" w:eastAsia="Times New Roman" w:hAnsi="Times New Roman" w:cs="Times New Roman"/>
          <w:lang w:eastAsia="ru-RU"/>
        </w:rPr>
        <w:t xml:space="preserve">6.5. </w:t>
      </w:r>
      <w:r w:rsidRPr="00B47CE5">
        <w:rPr>
          <w:rFonts w:ascii="Times New Roman" w:eastAsia="Times New Roman" w:hAnsi="Times New Roman" w:cs="Times New Roman"/>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B47CE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lang w:eastAsia="ru-RU"/>
        </w:rPr>
      </w:pPr>
    </w:p>
    <w:p w14:paraId="0F781CF9" w14:textId="77777777" w:rsidR="00EA7406" w:rsidRPr="00B47CE5" w:rsidRDefault="00EA7406" w:rsidP="008C0520">
      <w:pPr>
        <w:numPr>
          <w:ilvl w:val="0"/>
          <w:numId w:val="7"/>
        </w:numPr>
        <w:tabs>
          <w:tab w:val="left" w:pos="1080"/>
        </w:tabs>
        <w:spacing w:after="0" w:line="240" w:lineRule="auto"/>
        <w:jc w:val="center"/>
        <w:rPr>
          <w:rFonts w:ascii="Times New Roman" w:eastAsia="Calibri" w:hAnsi="Times New Roman" w:cs="Times New Roman"/>
          <w:b/>
          <w:bCs/>
          <w:lang w:eastAsia="ru-RU"/>
        </w:rPr>
      </w:pPr>
      <w:r w:rsidRPr="00B47CE5">
        <w:rPr>
          <w:rFonts w:ascii="Times New Roman" w:eastAsia="Calibri" w:hAnsi="Times New Roman" w:cs="Times New Roman"/>
          <w:b/>
          <w:bCs/>
          <w:lang w:eastAsia="ru-RU"/>
        </w:rPr>
        <w:t>ПРОЧИЕ УСЛОВИЯ</w:t>
      </w:r>
    </w:p>
    <w:p w14:paraId="0DFC4477" w14:textId="77777777" w:rsidR="00EA7406" w:rsidRPr="00B47CE5" w:rsidRDefault="00EA7406" w:rsidP="00EA7406">
      <w:pPr>
        <w:tabs>
          <w:tab w:val="left" w:pos="1080"/>
        </w:tabs>
        <w:spacing w:after="0" w:line="240" w:lineRule="auto"/>
        <w:rPr>
          <w:rFonts w:ascii="Times New Roman" w:eastAsia="Calibri" w:hAnsi="Times New Roman" w:cs="Times New Roman"/>
          <w:b/>
          <w:bCs/>
          <w:lang w:eastAsia="ru-RU"/>
        </w:rPr>
      </w:pPr>
    </w:p>
    <w:p w14:paraId="21DB5210" w14:textId="77777777" w:rsidR="00EA7406" w:rsidRPr="00B47CE5" w:rsidRDefault="00EA7406" w:rsidP="00EA7406">
      <w:pPr>
        <w:widowControl w:val="0"/>
        <w:spacing w:after="0" w:line="240" w:lineRule="auto"/>
        <w:ind w:firstLine="567"/>
        <w:jc w:val="both"/>
        <w:rPr>
          <w:rFonts w:ascii="Times New Roman" w:eastAsia="Times New Roman" w:hAnsi="Times New Roman" w:cs="Times New Roman"/>
          <w:lang w:eastAsia="ru-RU" w:bidi="ru-RU"/>
        </w:rPr>
      </w:pPr>
      <w:r w:rsidRPr="00B47CE5">
        <w:rPr>
          <w:rFonts w:ascii="Times New Roman" w:eastAsia="Times New Roman" w:hAnsi="Times New Roman" w:cs="Times New Roman"/>
          <w:lang w:eastAsia="ru-RU"/>
        </w:rPr>
        <w:t xml:space="preserve">7.1. </w:t>
      </w:r>
      <w:r w:rsidRPr="00B47CE5">
        <w:rPr>
          <w:rFonts w:ascii="Times New Roman" w:eastAsia="Times New Roman" w:hAnsi="Times New Roman" w:cs="Times New Roman"/>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B47CE5" w:rsidRDefault="00EA7406" w:rsidP="00EA7406">
      <w:pPr>
        <w:widowControl w:val="0"/>
        <w:spacing w:after="0" w:line="240" w:lineRule="auto"/>
        <w:ind w:firstLine="567"/>
        <w:jc w:val="both"/>
        <w:rPr>
          <w:rFonts w:ascii="Times New Roman" w:eastAsia="Times New Roman" w:hAnsi="Times New Roman" w:cs="Times New Roman"/>
          <w:lang w:eastAsia="ru-RU"/>
        </w:rPr>
      </w:pPr>
      <w:r w:rsidRPr="00B47CE5">
        <w:rPr>
          <w:rFonts w:ascii="Times New Roman" w:eastAsia="Times New Roman" w:hAnsi="Times New Roman" w:cs="Times New Roman"/>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B47CE5" w:rsidRDefault="00EA7406" w:rsidP="00EA7406">
      <w:pPr>
        <w:widowControl w:val="0"/>
        <w:tabs>
          <w:tab w:val="left" w:pos="1359"/>
        </w:tabs>
        <w:spacing w:after="0" w:line="240" w:lineRule="auto"/>
        <w:ind w:firstLine="567"/>
        <w:jc w:val="both"/>
        <w:rPr>
          <w:rFonts w:ascii="Times New Roman" w:eastAsia="Times New Roman" w:hAnsi="Times New Roman" w:cs="Times New Roman"/>
          <w:lang w:eastAsia="ru-RU"/>
        </w:rPr>
      </w:pPr>
      <w:r w:rsidRPr="00B47CE5">
        <w:rPr>
          <w:rFonts w:ascii="Times New Roman" w:eastAsia="Times New Roman" w:hAnsi="Times New Roman" w:cs="Times New Roman"/>
          <w:lang w:eastAsia="ru-RU" w:bidi="ru-RU"/>
        </w:rPr>
        <w:t>-Вручением корреспонденции посыльным (курьером) под роспись;</w:t>
      </w:r>
    </w:p>
    <w:p w14:paraId="78071D12" w14:textId="77777777" w:rsidR="00EA7406" w:rsidRPr="00B47CE5" w:rsidRDefault="00EA7406" w:rsidP="00EA7406">
      <w:pPr>
        <w:widowControl w:val="0"/>
        <w:tabs>
          <w:tab w:val="left" w:pos="1359"/>
        </w:tabs>
        <w:spacing w:after="0" w:line="240" w:lineRule="auto"/>
        <w:ind w:firstLine="567"/>
        <w:jc w:val="both"/>
        <w:rPr>
          <w:rFonts w:ascii="Times New Roman" w:eastAsia="Times New Roman" w:hAnsi="Times New Roman" w:cs="Times New Roman"/>
          <w:lang w:eastAsia="ru-RU"/>
        </w:rPr>
      </w:pPr>
      <w:r w:rsidRPr="00B47CE5">
        <w:rPr>
          <w:rFonts w:ascii="Times New Roman" w:eastAsia="Times New Roman" w:hAnsi="Times New Roman" w:cs="Times New Roman"/>
          <w:lang w:eastAsia="ru-RU" w:bidi="ru-RU"/>
        </w:rPr>
        <w:t>-Ценным письмом с описью вложения и уведомлением о вручении;</w:t>
      </w:r>
    </w:p>
    <w:p w14:paraId="43F3355F" w14:textId="77777777" w:rsidR="00EA7406" w:rsidRPr="00B47CE5" w:rsidRDefault="00EA7406" w:rsidP="00EA7406">
      <w:pPr>
        <w:widowControl w:val="0"/>
        <w:tabs>
          <w:tab w:val="left" w:pos="1359"/>
        </w:tabs>
        <w:spacing w:after="0" w:line="240" w:lineRule="auto"/>
        <w:ind w:firstLine="567"/>
        <w:jc w:val="both"/>
        <w:rPr>
          <w:rFonts w:ascii="Times New Roman" w:eastAsia="Times New Roman" w:hAnsi="Times New Roman" w:cs="Times New Roman"/>
          <w:lang w:eastAsia="ru-RU" w:bidi="ru-RU"/>
        </w:rPr>
      </w:pPr>
      <w:r w:rsidRPr="00B47CE5">
        <w:rPr>
          <w:rFonts w:ascii="Times New Roman" w:eastAsia="Times New Roman" w:hAnsi="Times New Roman" w:cs="Times New Roman"/>
          <w:lang w:eastAsia="ru-RU" w:bidi="ru-RU"/>
        </w:rPr>
        <w:t>-Телеграфным сообщением.</w:t>
      </w:r>
    </w:p>
    <w:p w14:paraId="645364D6" w14:textId="77777777" w:rsidR="00EA7406" w:rsidRPr="00B47CE5" w:rsidRDefault="00EA7406" w:rsidP="00A1634B">
      <w:pPr>
        <w:widowControl w:val="0"/>
        <w:tabs>
          <w:tab w:val="left" w:pos="1361"/>
        </w:tabs>
        <w:spacing w:after="0" w:line="240" w:lineRule="auto"/>
        <w:ind w:firstLine="567"/>
        <w:jc w:val="both"/>
        <w:rPr>
          <w:rFonts w:ascii="Times New Roman" w:eastAsia="Times New Roman" w:hAnsi="Times New Roman" w:cs="Times New Roman"/>
          <w:lang w:eastAsia="ru-RU"/>
        </w:rPr>
      </w:pPr>
      <w:r w:rsidRPr="00B47CE5">
        <w:rPr>
          <w:rFonts w:ascii="Times New Roman" w:eastAsia="Times New Roman" w:hAnsi="Times New Roman" w:cs="Times New Roman"/>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B47CE5"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lang w:eastAsia="ru-RU"/>
        </w:rPr>
      </w:pPr>
      <w:r w:rsidRPr="00B47CE5">
        <w:rPr>
          <w:rFonts w:ascii="Times New Roman" w:eastAsia="Times New Roman" w:hAnsi="Times New Roman" w:cs="Times New Roman"/>
          <w:lang w:eastAsia="ru-RU" w:bidi="ru-RU"/>
        </w:rPr>
        <w:t>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02036061" w14:textId="40EBAAF9" w:rsidR="00EA7406" w:rsidRPr="00B47CE5"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lang w:eastAsia="ru-RU"/>
        </w:rPr>
      </w:pPr>
      <w:r w:rsidRPr="00B47CE5">
        <w:rPr>
          <w:rFonts w:ascii="Times New Roman" w:eastAsia="Times New Roman" w:hAnsi="Times New Roman" w:cs="Times New Roman"/>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5C5691">
        <w:rPr>
          <w:rFonts w:ascii="Times New Roman" w:eastAsia="Times New Roman" w:hAnsi="Times New Roman" w:cs="Times New Roman"/>
          <w:lang w:eastAsia="ru-RU" w:bidi="ru-RU"/>
        </w:rPr>
        <w:t>города Санкт-Петербурга и Ленинградской</w:t>
      </w:r>
      <w:r w:rsidR="00087AEC" w:rsidRPr="00B47CE5">
        <w:rPr>
          <w:rFonts w:ascii="Times New Roman" w:eastAsia="Times New Roman" w:hAnsi="Times New Roman" w:cs="Times New Roman"/>
          <w:lang w:eastAsia="ru-RU" w:bidi="ru-RU"/>
        </w:rPr>
        <w:t xml:space="preserve"> области</w:t>
      </w:r>
      <w:r w:rsidRPr="00B47CE5">
        <w:rPr>
          <w:rFonts w:ascii="Times New Roman" w:eastAsia="Times New Roman" w:hAnsi="Times New Roman" w:cs="Times New Roman"/>
          <w:lang w:eastAsia="ru-RU" w:bidi="ru-RU"/>
        </w:rPr>
        <w:t xml:space="preserve"> или, если спор подведомственен суду общей юрисдикции - в соответствующем районном суде </w:t>
      </w:r>
      <w:r w:rsidR="005C5691">
        <w:rPr>
          <w:rFonts w:ascii="Times New Roman" w:eastAsia="Times New Roman" w:hAnsi="Times New Roman" w:cs="Times New Roman"/>
          <w:lang w:eastAsia="ru-RU" w:bidi="ru-RU"/>
        </w:rPr>
        <w:t>Ленинградской</w:t>
      </w:r>
      <w:r w:rsidR="00501B8F">
        <w:rPr>
          <w:rFonts w:ascii="Times New Roman" w:eastAsia="Times New Roman" w:hAnsi="Times New Roman" w:cs="Times New Roman"/>
          <w:lang w:eastAsia="ru-RU" w:bidi="ru-RU"/>
        </w:rPr>
        <w:t xml:space="preserve"> области</w:t>
      </w:r>
      <w:r w:rsidRPr="00B47CE5">
        <w:rPr>
          <w:rFonts w:ascii="Times New Roman" w:eastAsia="Times New Roman" w:hAnsi="Times New Roman" w:cs="Times New Roman"/>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Pr="00B47CE5"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lang w:eastAsia="ru-RU"/>
        </w:rPr>
      </w:pPr>
      <w:r w:rsidRPr="00B47CE5">
        <w:rPr>
          <w:rFonts w:ascii="Times New Roman" w:eastAsia="Times New Roman" w:hAnsi="Times New Roman" w:cs="Times New Roman"/>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B47CE5"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lang w:eastAsia="ru-RU"/>
        </w:rPr>
      </w:pPr>
      <w:r w:rsidRPr="00B47CE5">
        <w:rPr>
          <w:rFonts w:ascii="Times New Roman" w:eastAsia="Calibri" w:hAnsi="Times New Roman" w:cs="Times New Roman"/>
          <w:spacing w:val="-1"/>
          <w:lang w:eastAsia="ru-RU"/>
        </w:rPr>
        <w:t xml:space="preserve">Настоящий Договор составлен в </w:t>
      </w:r>
      <w:r w:rsidR="008C0520" w:rsidRPr="00B47CE5">
        <w:rPr>
          <w:rFonts w:ascii="Times New Roman" w:eastAsia="Calibri" w:hAnsi="Times New Roman" w:cs="Times New Roman"/>
          <w:spacing w:val="-1"/>
          <w:lang w:eastAsia="ru-RU"/>
        </w:rPr>
        <w:t>3</w:t>
      </w:r>
      <w:r w:rsidRPr="00B47CE5">
        <w:rPr>
          <w:rFonts w:ascii="Times New Roman" w:eastAsia="Calibri" w:hAnsi="Times New Roman" w:cs="Times New Roman"/>
          <w:spacing w:val="-1"/>
          <w:lang w:eastAsia="ru-RU"/>
        </w:rPr>
        <w:t xml:space="preserve"> экземплярах, по </w:t>
      </w:r>
      <w:r w:rsidR="008C0520" w:rsidRPr="00B47CE5">
        <w:rPr>
          <w:rFonts w:ascii="Times New Roman" w:eastAsia="Calibri" w:hAnsi="Times New Roman" w:cs="Times New Roman"/>
          <w:spacing w:val="-1"/>
          <w:lang w:eastAsia="ru-RU"/>
        </w:rPr>
        <w:t>О</w:t>
      </w:r>
      <w:r w:rsidRPr="00B47CE5">
        <w:rPr>
          <w:rFonts w:ascii="Times New Roman" w:eastAsia="Calibri" w:hAnsi="Times New Roman" w:cs="Times New Roman"/>
          <w:spacing w:val="-1"/>
          <w:lang w:eastAsia="ru-RU"/>
        </w:rPr>
        <w:t xml:space="preserve">дному экземпляру – для каждой из сторон, и </w:t>
      </w:r>
      <w:r w:rsidR="008C0520" w:rsidRPr="00B47CE5">
        <w:rPr>
          <w:rFonts w:ascii="Times New Roman" w:eastAsia="Calibri" w:hAnsi="Times New Roman" w:cs="Times New Roman"/>
          <w:spacing w:val="-1"/>
          <w:lang w:eastAsia="ru-RU"/>
        </w:rPr>
        <w:t>Один</w:t>
      </w:r>
      <w:r w:rsidRPr="00B47CE5">
        <w:rPr>
          <w:rFonts w:ascii="Times New Roman" w:eastAsia="Calibri" w:hAnsi="Times New Roman" w:cs="Times New Roman"/>
          <w:spacing w:val="-1"/>
          <w:lang w:eastAsia="ru-RU"/>
        </w:rPr>
        <w:t xml:space="preserve"> – для регистрирующего органа.</w:t>
      </w:r>
    </w:p>
    <w:p w14:paraId="062A918C" w14:textId="77777777" w:rsidR="00EA7406" w:rsidRPr="00B47CE5"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lang w:eastAsia="ru-RU"/>
        </w:rPr>
      </w:pPr>
    </w:p>
    <w:p w14:paraId="6843DC9B" w14:textId="77777777" w:rsidR="00A1634B" w:rsidRPr="00B47CE5" w:rsidRDefault="00A1634B" w:rsidP="00EA7406">
      <w:pPr>
        <w:tabs>
          <w:tab w:val="left" w:pos="1080"/>
        </w:tabs>
        <w:spacing w:after="0" w:line="19" w:lineRule="atLeast"/>
        <w:jc w:val="center"/>
        <w:rPr>
          <w:rFonts w:ascii="Times New Roman" w:eastAsia="Calibri" w:hAnsi="Times New Roman" w:cs="Times New Roman"/>
          <w:b/>
          <w:bCs/>
          <w:lang w:eastAsia="ru-RU"/>
        </w:rPr>
      </w:pPr>
    </w:p>
    <w:p w14:paraId="6BC7CB36" w14:textId="6D29663B" w:rsidR="00EA7406" w:rsidRPr="00B47CE5" w:rsidRDefault="00EA7406" w:rsidP="00EA7406">
      <w:pPr>
        <w:tabs>
          <w:tab w:val="left" w:pos="1080"/>
        </w:tabs>
        <w:spacing w:after="0" w:line="19" w:lineRule="atLeast"/>
        <w:jc w:val="center"/>
        <w:rPr>
          <w:rFonts w:ascii="Times New Roman" w:eastAsia="Calibri" w:hAnsi="Times New Roman" w:cs="Times New Roman"/>
          <w:b/>
          <w:bCs/>
          <w:lang w:eastAsia="ru-RU"/>
        </w:rPr>
      </w:pPr>
      <w:r w:rsidRPr="00B47CE5">
        <w:rPr>
          <w:rFonts w:ascii="Times New Roman" w:eastAsia="Calibri" w:hAnsi="Times New Roman" w:cs="Times New Roman"/>
          <w:b/>
          <w:bCs/>
          <w:lang w:eastAsia="ru-RU"/>
        </w:rPr>
        <w:t>8. ЮРИДИЧЕСКИЕ АДРЕСА И РЕКВИЗИТЫ СТОРОН</w:t>
      </w:r>
    </w:p>
    <w:p w14:paraId="6ACBC283" w14:textId="77777777" w:rsidR="00EA7406" w:rsidRPr="00B47CE5" w:rsidRDefault="00EA7406" w:rsidP="00EA7406">
      <w:pPr>
        <w:tabs>
          <w:tab w:val="left" w:pos="1080"/>
        </w:tabs>
        <w:spacing w:after="0" w:line="19" w:lineRule="atLeast"/>
        <w:jc w:val="center"/>
        <w:rPr>
          <w:rFonts w:ascii="Times New Roman" w:eastAsia="Calibri" w:hAnsi="Times New Roman" w:cs="Times New Roman"/>
          <w:b/>
          <w:bCs/>
          <w:lang w:eastAsia="ru-RU"/>
        </w:rPr>
      </w:pPr>
      <w:bookmarkStart w:id="11" w:name="OLE_LINK16"/>
    </w:p>
    <w:tbl>
      <w:tblPr>
        <w:tblStyle w:val="a6"/>
        <w:tblW w:w="9570" w:type="dxa"/>
        <w:tblLook w:val="04A0" w:firstRow="1" w:lastRow="0" w:firstColumn="1" w:lastColumn="0" w:noHBand="0" w:noVBand="1"/>
      </w:tblPr>
      <w:tblGrid>
        <w:gridCol w:w="4815"/>
        <w:gridCol w:w="4755"/>
      </w:tblGrid>
      <w:tr w:rsidR="00B47CE5" w:rsidRPr="00B47CE5" w14:paraId="316F9B0A" w14:textId="77777777" w:rsidTr="00324AAF">
        <w:tc>
          <w:tcPr>
            <w:tcW w:w="4815" w:type="dxa"/>
          </w:tcPr>
          <w:p w14:paraId="25F20B03" w14:textId="77777777" w:rsidR="00EA7406" w:rsidRPr="00B47CE5" w:rsidRDefault="00EA7406" w:rsidP="00EA7406">
            <w:pPr>
              <w:tabs>
                <w:tab w:val="left" w:pos="1080"/>
              </w:tabs>
              <w:spacing w:line="19" w:lineRule="atLeast"/>
              <w:jc w:val="center"/>
              <w:rPr>
                <w:rFonts w:ascii="Times New Roman" w:hAnsi="Times New Roman"/>
                <w:b/>
                <w:bCs/>
                <w:sz w:val="22"/>
                <w:szCs w:val="22"/>
              </w:rPr>
            </w:pPr>
            <w:r w:rsidRPr="00B47CE5">
              <w:rPr>
                <w:rFonts w:ascii="Times New Roman" w:hAnsi="Times New Roman"/>
                <w:b/>
                <w:sz w:val="22"/>
                <w:szCs w:val="22"/>
              </w:rPr>
              <w:t>ПРОДАВЕЦ:</w:t>
            </w:r>
          </w:p>
        </w:tc>
        <w:tc>
          <w:tcPr>
            <w:tcW w:w="4755" w:type="dxa"/>
          </w:tcPr>
          <w:p w14:paraId="519D2976" w14:textId="77777777" w:rsidR="00EA7406" w:rsidRPr="00B47CE5" w:rsidRDefault="00EA7406" w:rsidP="00EA7406">
            <w:pPr>
              <w:tabs>
                <w:tab w:val="left" w:pos="1080"/>
              </w:tabs>
              <w:spacing w:line="19" w:lineRule="atLeast"/>
              <w:jc w:val="center"/>
              <w:rPr>
                <w:rFonts w:ascii="Times New Roman" w:hAnsi="Times New Roman"/>
                <w:b/>
                <w:bCs/>
                <w:sz w:val="22"/>
                <w:szCs w:val="22"/>
              </w:rPr>
            </w:pPr>
            <w:r w:rsidRPr="00B47CE5">
              <w:rPr>
                <w:rFonts w:ascii="Times New Roman" w:hAnsi="Times New Roman"/>
                <w:b/>
                <w:bCs/>
                <w:sz w:val="22"/>
                <w:szCs w:val="22"/>
              </w:rPr>
              <w:t>ПОКУПАТЕЛЬ</w:t>
            </w:r>
          </w:p>
          <w:p w14:paraId="154C76A0" w14:textId="77777777" w:rsidR="00EA7406" w:rsidRPr="00B47CE5" w:rsidRDefault="00EA7406" w:rsidP="00EA7406">
            <w:pPr>
              <w:tabs>
                <w:tab w:val="left" w:pos="1080"/>
              </w:tabs>
              <w:spacing w:line="19" w:lineRule="atLeast"/>
              <w:jc w:val="center"/>
              <w:rPr>
                <w:rFonts w:ascii="Times New Roman" w:hAnsi="Times New Roman"/>
                <w:b/>
                <w:bCs/>
                <w:sz w:val="22"/>
                <w:szCs w:val="22"/>
              </w:rPr>
            </w:pPr>
          </w:p>
        </w:tc>
      </w:tr>
      <w:tr w:rsidR="00EA7406" w:rsidRPr="00B47CE5" w14:paraId="061104DA" w14:textId="77777777" w:rsidTr="00324AAF">
        <w:tc>
          <w:tcPr>
            <w:tcW w:w="4815" w:type="dxa"/>
          </w:tcPr>
          <w:p w14:paraId="61FCEE4B" w14:textId="081A9852" w:rsidR="006006A1" w:rsidRPr="00B47CE5" w:rsidRDefault="006006A1" w:rsidP="00136D90">
            <w:pPr>
              <w:jc w:val="both"/>
              <w:rPr>
                <w:rFonts w:ascii="Times New Roman" w:hAnsi="Times New Roman"/>
                <w:b/>
                <w:bCs/>
                <w:sz w:val="22"/>
                <w:szCs w:val="22"/>
                <w:shd w:val="clear" w:color="auto" w:fill="FFFFFF"/>
              </w:rPr>
            </w:pPr>
            <w:r w:rsidRPr="00B47CE5">
              <w:rPr>
                <w:rFonts w:ascii="Times New Roman" w:hAnsi="Times New Roman"/>
                <w:b/>
                <w:sz w:val="22"/>
                <w:szCs w:val="22"/>
              </w:rPr>
              <w:lastRenderedPageBreak/>
              <w:t xml:space="preserve">Финансовый управляющий </w:t>
            </w:r>
            <w:r w:rsidR="001C4B47" w:rsidRPr="00B47CE5">
              <w:rPr>
                <w:rFonts w:ascii="Times New Roman" w:hAnsi="Times New Roman"/>
                <w:b/>
                <w:sz w:val="22"/>
                <w:szCs w:val="22"/>
              </w:rPr>
              <w:t>Пацинский Алексей Валерьевич</w:t>
            </w:r>
            <w:r w:rsidRPr="00B47CE5">
              <w:rPr>
                <w:rFonts w:ascii="Times New Roman" w:hAnsi="Times New Roman"/>
                <w:b/>
                <w:sz w:val="22"/>
                <w:szCs w:val="22"/>
              </w:rPr>
              <w:t xml:space="preserve"> </w:t>
            </w:r>
            <w:r w:rsidRPr="00B47CE5">
              <w:rPr>
                <w:rFonts w:ascii="Times New Roman" w:hAnsi="Times New Roman"/>
                <w:sz w:val="22"/>
                <w:szCs w:val="22"/>
              </w:rPr>
              <w:t>(</w:t>
            </w:r>
            <w:r w:rsidR="00235CA4" w:rsidRPr="00B47CE5">
              <w:rPr>
                <w:rFonts w:ascii="Times New Roman" w:hAnsi="Times New Roman"/>
                <w:sz w:val="22"/>
                <w:szCs w:val="22"/>
              </w:rPr>
              <w:t>ИНН 860219033720; СНИЛС 124-179-832 61</w:t>
            </w:r>
            <w:r w:rsidRPr="00B47CE5">
              <w:rPr>
                <w:rFonts w:ascii="Times New Roman" w:hAnsi="Times New Roman"/>
                <w:sz w:val="22"/>
                <w:szCs w:val="22"/>
              </w:rPr>
              <w:t>)</w:t>
            </w:r>
            <w:r w:rsidR="00C11A8A" w:rsidRPr="00B47CE5">
              <w:rPr>
                <w:rFonts w:ascii="Times New Roman" w:hAnsi="Times New Roman"/>
                <w:b/>
                <w:sz w:val="22"/>
                <w:szCs w:val="22"/>
              </w:rPr>
              <w:t xml:space="preserve">, </w:t>
            </w:r>
            <w:r w:rsidR="00E36EB3" w:rsidRPr="00B47CE5">
              <w:rPr>
                <w:rFonts w:ascii="Times New Roman" w:hAnsi="Times New Roman"/>
                <w:b/>
                <w:sz w:val="22"/>
                <w:szCs w:val="22"/>
              </w:rPr>
              <w:t xml:space="preserve">действующий от имени </w:t>
            </w:r>
            <w:proofErr w:type="spellStart"/>
            <w:r w:rsidR="005C5691">
              <w:rPr>
                <w:rFonts w:ascii="Times New Roman" w:hAnsi="Times New Roman"/>
                <w:b/>
                <w:sz w:val="22"/>
                <w:szCs w:val="22"/>
              </w:rPr>
              <w:t>Куспанова</w:t>
            </w:r>
            <w:proofErr w:type="spellEnd"/>
            <w:r w:rsidR="005C5691">
              <w:rPr>
                <w:rFonts w:ascii="Times New Roman" w:hAnsi="Times New Roman"/>
                <w:b/>
                <w:sz w:val="22"/>
                <w:szCs w:val="22"/>
              </w:rPr>
              <w:t xml:space="preserve"> Амаля </w:t>
            </w:r>
            <w:proofErr w:type="spellStart"/>
            <w:r w:rsidR="005C5691">
              <w:rPr>
                <w:rFonts w:ascii="Times New Roman" w:hAnsi="Times New Roman"/>
                <w:b/>
                <w:sz w:val="22"/>
                <w:szCs w:val="22"/>
              </w:rPr>
              <w:t>Айболатовича</w:t>
            </w:r>
            <w:proofErr w:type="spellEnd"/>
            <w:r w:rsidR="00BE6489" w:rsidRPr="00B47CE5">
              <w:rPr>
                <w:rFonts w:ascii="Times New Roman" w:hAnsi="Times New Roman"/>
                <w:b/>
                <w:sz w:val="22"/>
                <w:szCs w:val="22"/>
              </w:rPr>
              <w:t xml:space="preserve"> </w:t>
            </w:r>
            <w:r w:rsidR="00BE6489" w:rsidRPr="00B47CE5">
              <w:rPr>
                <w:rFonts w:ascii="Times New Roman" w:hAnsi="Times New Roman"/>
                <w:bCs/>
                <w:sz w:val="22"/>
                <w:szCs w:val="22"/>
              </w:rPr>
              <w:t>(</w:t>
            </w:r>
            <w:r w:rsidR="005C5691" w:rsidRPr="005C5691">
              <w:rPr>
                <w:rFonts w:ascii="Times New Roman" w:hAnsi="Times New Roman"/>
                <w:sz w:val="22"/>
                <w:szCs w:val="22"/>
              </w:rPr>
              <w:t>дата и место рождения: 18.03.1993, г. Санкт-Петербург, ИНН 780726145060, СНИЛС неизвестен, адрес: 198328, г. Санкт-Петербург, Брестский б-р, д. 9, кв. 5</w:t>
            </w:r>
            <w:r w:rsidR="000643D9" w:rsidRPr="00B47CE5">
              <w:rPr>
                <w:rFonts w:ascii="Times New Roman" w:hAnsi="Times New Roman"/>
                <w:sz w:val="22"/>
                <w:szCs w:val="22"/>
              </w:rPr>
              <w:t>)</w:t>
            </w:r>
            <w:r w:rsidR="00235CA4" w:rsidRPr="00B47CE5">
              <w:rPr>
                <w:rFonts w:ascii="Times New Roman" w:hAnsi="Times New Roman"/>
                <w:sz w:val="22"/>
                <w:szCs w:val="22"/>
              </w:rPr>
              <w:t xml:space="preserve"> </w:t>
            </w:r>
          </w:p>
          <w:p w14:paraId="630EAB92" w14:textId="790BB94D" w:rsidR="000C61C3" w:rsidRPr="00B47CE5" w:rsidRDefault="00324AAF" w:rsidP="00136D90">
            <w:pPr>
              <w:jc w:val="both"/>
              <w:rPr>
                <w:rFonts w:ascii="Times New Roman" w:hAnsi="Times New Roman"/>
                <w:b/>
                <w:bCs/>
                <w:sz w:val="22"/>
                <w:szCs w:val="22"/>
                <w:shd w:val="clear" w:color="auto" w:fill="FFFFFF"/>
              </w:rPr>
            </w:pPr>
            <w:r w:rsidRPr="00B47CE5">
              <w:rPr>
                <w:rFonts w:ascii="Times New Roman" w:hAnsi="Times New Roman"/>
                <w:b/>
                <w:bCs/>
                <w:sz w:val="22"/>
                <w:szCs w:val="22"/>
                <w:shd w:val="clear" w:color="auto" w:fill="FFFFFF"/>
              </w:rPr>
              <w:t>Банковские реквизиты:</w:t>
            </w:r>
          </w:p>
          <w:p w14:paraId="6969629F" w14:textId="77777777" w:rsidR="005C5691" w:rsidRPr="005C5691" w:rsidRDefault="005C5691" w:rsidP="005C5691">
            <w:pPr>
              <w:shd w:val="clear" w:color="auto" w:fill="FFFFFF"/>
              <w:autoSpaceDE w:val="0"/>
              <w:autoSpaceDN w:val="0"/>
              <w:adjustRightInd w:val="0"/>
              <w:rPr>
                <w:rFonts w:ascii="Times New Roman" w:hAnsi="Times New Roman"/>
                <w:sz w:val="22"/>
                <w:szCs w:val="22"/>
              </w:rPr>
            </w:pPr>
            <w:r w:rsidRPr="005C5691">
              <w:rPr>
                <w:rFonts w:ascii="Times New Roman" w:hAnsi="Times New Roman"/>
                <w:sz w:val="22"/>
                <w:szCs w:val="22"/>
              </w:rPr>
              <w:t xml:space="preserve">Получатель – </w:t>
            </w:r>
            <w:proofErr w:type="spellStart"/>
            <w:r w:rsidRPr="005C5691">
              <w:rPr>
                <w:rFonts w:ascii="Times New Roman" w:hAnsi="Times New Roman"/>
                <w:sz w:val="22"/>
                <w:szCs w:val="22"/>
              </w:rPr>
              <w:t>Куспанов</w:t>
            </w:r>
            <w:proofErr w:type="spellEnd"/>
            <w:r w:rsidRPr="005C5691">
              <w:rPr>
                <w:rFonts w:ascii="Times New Roman" w:hAnsi="Times New Roman"/>
                <w:sz w:val="22"/>
                <w:szCs w:val="22"/>
              </w:rPr>
              <w:t xml:space="preserve"> Амаль </w:t>
            </w:r>
            <w:proofErr w:type="spellStart"/>
            <w:r w:rsidRPr="005C5691">
              <w:rPr>
                <w:rFonts w:ascii="Times New Roman" w:hAnsi="Times New Roman"/>
                <w:sz w:val="22"/>
                <w:szCs w:val="22"/>
              </w:rPr>
              <w:t>Айболатович</w:t>
            </w:r>
            <w:proofErr w:type="spellEnd"/>
          </w:p>
          <w:p w14:paraId="0AF951A5" w14:textId="77777777" w:rsidR="005C5691" w:rsidRPr="005C5691" w:rsidRDefault="005C5691" w:rsidP="005C5691">
            <w:pPr>
              <w:shd w:val="clear" w:color="auto" w:fill="FFFFFF"/>
              <w:autoSpaceDE w:val="0"/>
              <w:autoSpaceDN w:val="0"/>
              <w:adjustRightInd w:val="0"/>
              <w:rPr>
                <w:rFonts w:ascii="Times New Roman" w:hAnsi="Times New Roman"/>
                <w:sz w:val="22"/>
                <w:szCs w:val="22"/>
              </w:rPr>
            </w:pPr>
            <w:r w:rsidRPr="005C5691">
              <w:rPr>
                <w:rFonts w:ascii="Times New Roman" w:hAnsi="Times New Roman"/>
                <w:sz w:val="22"/>
                <w:szCs w:val="22"/>
              </w:rPr>
              <w:t>Счет № 40817810050223872239</w:t>
            </w:r>
          </w:p>
          <w:p w14:paraId="19BDDF4A" w14:textId="77777777" w:rsidR="005C5691" w:rsidRPr="005C5691" w:rsidRDefault="005C5691" w:rsidP="005C5691">
            <w:pPr>
              <w:shd w:val="clear" w:color="auto" w:fill="FFFFFF"/>
              <w:autoSpaceDE w:val="0"/>
              <w:autoSpaceDN w:val="0"/>
              <w:adjustRightInd w:val="0"/>
              <w:rPr>
                <w:rFonts w:ascii="Times New Roman" w:hAnsi="Times New Roman"/>
                <w:sz w:val="22"/>
                <w:szCs w:val="22"/>
              </w:rPr>
            </w:pPr>
            <w:r w:rsidRPr="005C5691">
              <w:rPr>
                <w:rFonts w:ascii="Times New Roman" w:hAnsi="Times New Roman"/>
                <w:sz w:val="22"/>
                <w:szCs w:val="22"/>
              </w:rPr>
              <w:t>В Филиале «Центральный» ПАО «Совкомбанк»</w:t>
            </w:r>
          </w:p>
          <w:p w14:paraId="242BE424" w14:textId="77777777" w:rsidR="005C5691" w:rsidRPr="005C5691" w:rsidRDefault="005C5691" w:rsidP="005C5691">
            <w:pPr>
              <w:shd w:val="clear" w:color="auto" w:fill="FFFFFF"/>
              <w:autoSpaceDE w:val="0"/>
              <w:autoSpaceDN w:val="0"/>
              <w:adjustRightInd w:val="0"/>
              <w:rPr>
                <w:rFonts w:ascii="Times New Roman" w:hAnsi="Times New Roman"/>
                <w:sz w:val="22"/>
                <w:szCs w:val="22"/>
              </w:rPr>
            </w:pPr>
            <w:r w:rsidRPr="005C5691">
              <w:rPr>
                <w:rFonts w:ascii="Times New Roman" w:hAnsi="Times New Roman"/>
                <w:sz w:val="22"/>
                <w:szCs w:val="22"/>
              </w:rPr>
              <w:t>к/с 30101810150040000763</w:t>
            </w:r>
          </w:p>
          <w:p w14:paraId="42DBECC7" w14:textId="77777777" w:rsidR="005C5691" w:rsidRPr="005C5691" w:rsidRDefault="005C5691" w:rsidP="005C5691">
            <w:pPr>
              <w:shd w:val="clear" w:color="auto" w:fill="FFFFFF"/>
              <w:autoSpaceDE w:val="0"/>
              <w:autoSpaceDN w:val="0"/>
              <w:adjustRightInd w:val="0"/>
              <w:rPr>
                <w:rFonts w:ascii="Times New Roman" w:hAnsi="Times New Roman"/>
                <w:sz w:val="22"/>
                <w:szCs w:val="22"/>
              </w:rPr>
            </w:pPr>
            <w:r w:rsidRPr="005C5691">
              <w:rPr>
                <w:rFonts w:ascii="Times New Roman" w:hAnsi="Times New Roman"/>
                <w:sz w:val="22"/>
                <w:szCs w:val="22"/>
              </w:rPr>
              <w:t>БИК 045004763</w:t>
            </w:r>
          </w:p>
          <w:p w14:paraId="0A1774E0" w14:textId="77777777" w:rsidR="005C5691" w:rsidRPr="005C5691" w:rsidRDefault="005C5691" w:rsidP="005C5691">
            <w:pPr>
              <w:shd w:val="clear" w:color="auto" w:fill="FFFFFF"/>
              <w:autoSpaceDE w:val="0"/>
              <w:autoSpaceDN w:val="0"/>
              <w:adjustRightInd w:val="0"/>
              <w:rPr>
                <w:rFonts w:ascii="Times New Roman" w:hAnsi="Times New Roman"/>
                <w:sz w:val="22"/>
                <w:szCs w:val="22"/>
              </w:rPr>
            </w:pPr>
            <w:r w:rsidRPr="005C5691">
              <w:rPr>
                <w:rFonts w:ascii="Times New Roman" w:hAnsi="Times New Roman"/>
                <w:sz w:val="22"/>
                <w:szCs w:val="22"/>
              </w:rPr>
              <w:t>ИНН Банка 4401116480</w:t>
            </w:r>
          </w:p>
          <w:p w14:paraId="2194AC87" w14:textId="40EB5C0A" w:rsidR="00385287" w:rsidRPr="00D274EC" w:rsidRDefault="005C5691" w:rsidP="005C5691">
            <w:pPr>
              <w:rPr>
                <w:rFonts w:ascii="Times New Roman" w:hAnsi="Times New Roman"/>
                <w:bCs/>
                <w:sz w:val="22"/>
                <w:szCs w:val="22"/>
                <w:shd w:val="clear" w:color="auto" w:fill="FFFFFF"/>
              </w:rPr>
            </w:pPr>
            <w:r w:rsidRPr="005C5691">
              <w:rPr>
                <w:rFonts w:ascii="Times New Roman" w:hAnsi="Times New Roman"/>
                <w:sz w:val="22"/>
                <w:szCs w:val="22"/>
              </w:rPr>
              <w:t>КПП Банка 544543001</w:t>
            </w:r>
          </w:p>
          <w:p w14:paraId="55EB81AC" w14:textId="77777777" w:rsidR="00902D45" w:rsidRPr="00B47CE5" w:rsidRDefault="00EA7406" w:rsidP="00136D90">
            <w:pPr>
              <w:jc w:val="both"/>
              <w:rPr>
                <w:rFonts w:ascii="Times New Roman" w:hAnsi="Times New Roman"/>
                <w:bCs/>
                <w:sz w:val="22"/>
                <w:szCs w:val="22"/>
                <w:shd w:val="clear" w:color="auto" w:fill="FFFFFF"/>
              </w:rPr>
            </w:pPr>
            <w:r w:rsidRPr="00B47CE5">
              <w:rPr>
                <w:rFonts w:ascii="Times New Roman" w:hAnsi="Times New Roman"/>
                <w:b/>
                <w:bCs/>
                <w:sz w:val="22"/>
                <w:szCs w:val="22"/>
                <w:shd w:val="clear" w:color="auto" w:fill="FFFFFF"/>
              </w:rPr>
              <w:t xml:space="preserve">     </w:t>
            </w:r>
            <w:r w:rsidRPr="00B47CE5">
              <w:rPr>
                <w:rFonts w:ascii="Times New Roman" w:hAnsi="Times New Roman"/>
                <w:bCs/>
                <w:sz w:val="22"/>
                <w:szCs w:val="22"/>
                <w:shd w:val="clear" w:color="auto" w:fill="FFFFFF"/>
              </w:rPr>
              <w:t xml:space="preserve">   </w:t>
            </w:r>
          </w:p>
          <w:p w14:paraId="60CD4C9C" w14:textId="1BAC3BDC" w:rsidR="00C55C58" w:rsidRPr="00B47CE5" w:rsidRDefault="00EA7406" w:rsidP="00136D90">
            <w:pPr>
              <w:jc w:val="both"/>
              <w:rPr>
                <w:rFonts w:ascii="Times New Roman" w:hAnsi="Times New Roman"/>
                <w:bCs/>
                <w:sz w:val="22"/>
                <w:szCs w:val="22"/>
                <w:shd w:val="clear" w:color="auto" w:fill="FFFFFF"/>
              </w:rPr>
            </w:pPr>
            <w:r w:rsidRPr="00B47CE5">
              <w:rPr>
                <w:rFonts w:ascii="Times New Roman" w:hAnsi="Times New Roman"/>
                <w:bCs/>
                <w:sz w:val="22"/>
                <w:szCs w:val="22"/>
                <w:shd w:val="clear" w:color="auto" w:fill="FFFFFF"/>
              </w:rPr>
              <w:t xml:space="preserve">          </w:t>
            </w:r>
          </w:p>
          <w:p w14:paraId="63724F83" w14:textId="77777777" w:rsidR="00C55C58" w:rsidRPr="00B47CE5" w:rsidRDefault="00C55C58" w:rsidP="00136D90">
            <w:pPr>
              <w:jc w:val="both"/>
              <w:rPr>
                <w:rFonts w:ascii="Times New Roman" w:hAnsi="Times New Roman"/>
                <w:bCs/>
                <w:sz w:val="22"/>
                <w:szCs w:val="22"/>
                <w:shd w:val="clear" w:color="auto" w:fill="FFFFFF"/>
              </w:rPr>
            </w:pPr>
          </w:p>
          <w:p w14:paraId="213A1E1D" w14:textId="23641601" w:rsidR="00EA7406" w:rsidRPr="00B47CE5" w:rsidRDefault="00EA7406" w:rsidP="00EA7406">
            <w:pPr>
              <w:rPr>
                <w:rFonts w:ascii="Times New Roman" w:hAnsi="Times New Roman"/>
                <w:sz w:val="22"/>
                <w:szCs w:val="22"/>
              </w:rPr>
            </w:pPr>
            <w:r w:rsidRPr="00B47CE5">
              <w:rPr>
                <w:rFonts w:ascii="Times New Roman" w:hAnsi="Times New Roman"/>
                <w:sz w:val="22"/>
                <w:szCs w:val="22"/>
              </w:rPr>
              <w:t>________</w:t>
            </w:r>
            <w:r w:rsidR="00324AAF" w:rsidRPr="00B47CE5">
              <w:rPr>
                <w:rFonts w:ascii="Times New Roman" w:hAnsi="Times New Roman"/>
                <w:sz w:val="22"/>
                <w:szCs w:val="22"/>
              </w:rPr>
              <w:t>___</w:t>
            </w:r>
            <w:r w:rsidRPr="00B47CE5">
              <w:rPr>
                <w:rFonts w:ascii="Times New Roman" w:hAnsi="Times New Roman"/>
                <w:sz w:val="22"/>
                <w:szCs w:val="22"/>
              </w:rPr>
              <w:t>_/</w:t>
            </w:r>
            <w:r w:rsidR="00235CA4" w:rsidRPr="00B47CE5">
              <w:rPr>
                <w:rFonts w:ascii="Times New Roman" w:hAnsi="Times New Roman"/>
                <w:b/>
                <w:bCs/>
                <w:sz w:val="22"/>
                <w:szCs w:val="22"/>
              </w:rPr>
              <w:t>Пацинский Алексей Валерьевич</w:t>
            </w:r>
          </w:p>
          <w:p w14:paraId="4DA2123B" w14:textId="77777777" w:rsidR="00EA7406" w:rsidRPr="00B47CE5" w:rsidRDefault="00EA7406" w:rsidP="00EA7406">
            <w:pPr>
              <w:tabs>
                <w:tab w:val="left" w:pos="1080"/>
              </w:tabs>
              <w:spacing w:line="19" w:lineRule="atLeast"/>
              <w:jc w:val="center"/>
              <w:rPr>
                <w:rFonts w:ascii="Times New Roman" w:hAnsi="Times New Roman"/>
                <w:sz w:val="22"/>
                <w:szCs w:val="22"/>
              </w:rPr>
            </w:pPr>
            <w:r w:rsidRPr="00B47CE5">
              <w:rPr>
                <w:rFonts w:ascii="Times New Roman" w:hAnsi="Times New Roman"/>
                <w:sz w:val="22"/>
                <w:szCs w:val="22"/>
              </w:rPr>
              <w:t>М.П.</w:t>
            </w:r>
          </w:p>
          <w:p w14:paraId="5DA23726" w14:textId="4A1B5465" w:rsidR="00EA7406" w:rsidRPr="00B47CE5"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B47CE5" w:rsidRDefault="00136D90" w:rsidP="000567C4">
            <w:pPr>
              <w:tabs>
                <w:tab w:val="left" w:pos="1080"/>
              </w:tabs>
              <w:spacing w:line="19" w:lineRule="atLeast"/>
              <w:rPr>
                <w:rFonts w:ascii="Times New Roman" w:hAnsi="Times New Roman"/>
                <w:b/>
                <w:bCs/>
                <w:sz w:val="22"/>
                <w:szCs w:val="22"/>
              </w:rPr>
            </w:pPr>
          </w:p>
          <w:p w14:paraId="2D36A5CA" w14:textId="24830FB3" w:rsidR="00136D90" w:rsidRPr="00B47CE5" w:rsidRDefault="00136D90" w:rsidP="000567C4">
            <w:pPr>
              <w:tabs>
                <w:tab w:val="left" w:pos="1080"/>
              </w:tabs>
              <w:spacing w:line="19" w:lineRule="atLeast"/>
              <w:rPr>
                <w:rFonts w:ascii="Times New Roman" w:hAnsi="Times New Roman"/>
                <w:b/>
                <w:bCs/>
                <w:sz w:val="22"/>
                <w:szCs w:val="22"/>
              </w:rPr>
            </w:pPr>
          </w:p>
          <w:p w14:paraId="52FE0D49" w14:textId="77507964" w:rsidR="00136D90" w:rsidRPr="00B47CE5" w:rsidRDefault="00136D90" w:rsidP="000567C4">
            <w:pPr>
              <w:tabs>
                <w:tab w:val="left" w:pos="1080"/>
              </w:tabs>
              <w:spacing w:line="19" w:lineRule="atLeast"/>
              <w:rPr>
                <w:rFonts w:ascii="Times New Roman" w:hAnsi="Times New Roman"/>
                <w:b/>
                <w:bCs/>
                <w:sz w:val="22"/>
                <w:szCs w:val="22"/>
              </w:rPr>
            </w:pPr>
          </w:p>
          <w:p w14:paraId="654DE34B" w14:textId="781598B9" w:rsidR="00136D90" w:rsidRPr="00B47CE5" w:rsidRDefault="00136D90" w:rsidP="000567C4">
            <w:pPr>
              <w:tabs>
                <w:tab w:val="left" w:pos="1080"/>
              </w:tabs>
              <w:spacing w:line="19" w:lineRule="atLeast"/>
              <w:rPr>
                <w:rFonts w:ascii="Times New Roman" w:hAnsi="Times New Roman"/>
                <w:b/>
                <w:bCs/>
                <w:sz w:val="22"/>
                <w:szCs w:val="22"/>
              </w:rPr>
            </w:pPr>
          </w:p>
          <w:p w14:paraId="6F90E14C" w14:textId="242016A0" w:rsidR="00136D90" w:rsidRPr="00B47CE5" w:rsidRDefault="00136D90" w:rsidP="000567C4">
            <w:pPr>
              <w:tabs>
                <w:tab w:val="left" w:pos="1080"/>
              </w:tabs>
              <w:spacing w:line="19" w:lineRule="atLeast"/>
              <w:rPr>
                <w:rFonts w:ascii="Times New Roman" w:hAnsi="Times New Roman"/>
                <w:b/>
                <w:bCs/>
                <w:sz w:val="22"/>
                <w:szCs w:val="22"/>
              </w:rPr>
            </w:pPr>
          </w:p>
          <w:p w14:paraId="7192211B" w14:textId="0E0D0831" w:rsidR="00136D90" w:rsidRPr="00B47CE5" w:rsidRDefault="00136D90" w:rsidP="000567C4">
            <w:pPr>
              <w:tabs>
                <w:tab w:val="left" w:pos="1080"/>
              </w:tabs>
              <w:spacing w:line="19" w:lineRule="atLeast"/>
              <w:rPr>
                <w:rFonts w:ascii="Times New Roman" w:hAnsi="Times New Roman"/>
                <w:b/>
                <w:bCs/>
                <w:sz w:val="22"/>
                <w:szCs w:val="22"/>
              </w:rPr>
            </w:pPr>
          </w:p>
          <w:p w14:paraId="24FFEB30" w14:textId="77777777" w:rsidR="00136D90" w:rsidRPr="00B47CE5" w:rsidRDefault="00136D90" w:rsidP="000567C4">
            <w:pPr>
              <w:tabs>
                <w:tab w:val="left" w:pos="1080"/>
              </w:tabs>
              <w:spacing w:line="19" w:lineRule="atLeast"/>
              <w:rPr>
                <w:rFonts w:ascii="Times New Roman" w:hAnsi="Times New Roman"/>
                <w:b/>
                <w:bCs/>
                <w:sz w:val="22"/>
                <w:szCs w:val="22"/>
              </w:rPr>
            </w:pPr>
          </w:p>
          <w:p w14:paraId="5EAF3A78" w14:textId="77777777" w:rsidR="000C61C3" w:rsidRPr="00B47CE5" w:rsidRDefault="000C61C3" w:rsidP="000567C4">
            <w:pPr>
              <w:tabs>
                <w:tab w:val="left" w:pos="1080"/>
              </w:tabs>
              <w:spacing w:line="19" w:lineRule="atLeast"/>
              <w:rPr>
                <w:rFonts w:ascii="Times New Roman" w:hAnsi="Times New Roman"/>
                <w:b/>
                <w:bCs/>
                <w:sz w:val="22"/>
                <w:szCs w:val="22"/>
              </w:rPr>
            </w:pPr>
          </w:p>
          <w:p w14:paraId="05D0CDEE" w14:textId="77777777" w:rsidR="000C61C3" w:rsidRPr="00B47CE5" w:rsidRDefault="000C61C3" w:rsidP="000567C4">
            <w:pPr>
              <w:tabs>
                <w:tab w:val="left" w:pos="1080"/>
              </w:tabs>
              <w:spacing w:line="19" w:lineRule="atLeast"/>
              <w:rPr>
                <w:rFonts w:ascii="Times New Roman" w:hAnsi="Times New Roman"/>
                <w:b/>
                <w:bCs/>
                <w:sz w:val="22"/>
                <w:szCs w:val="22"/>
              </w:rPr>
            </w:pPr>
          </w:p>
          <w:p w14:paraId="53C0D388" w14:textId="77777777" w:rsidR="000C61C3" w:rsidRPr="00B47CE5" w:rsidRDefault="000C61C3" w:rsidP="000567C4">
            <w:pPr>
              <w:tabs>
                <w:tab w:val="left" w:pos="1080"/>
              </w:tabs>
              <w:spacing w:line="19" w:lineRule="atLeast"/>
              <w:rPr>
                <w:rFonts w:ascii="Times New Roman" w:hAnsi="Times New Roman"/>
                <w:b/>
                <w:bCs/>
                <w:sz w:val="22"/>
                <w:szCs w:val="22"/>
              </w:rPr>
            </w:pPr>
          </w:p>
          <w:p w14:paraId="730E3A6A" w14:textId="77777777" w:rsidR="000C61C3" w:rsidRPr="00B47CE5" w:rsidRDefault="000C61C3" w:rsidP="000567C4">
            <w:pPr>
              <w:tabs>
                <w:tab w:val="left" w:pos="1080"/>
              </w:tabs>
              <w:spacing w:line="19" w:lineRule="atLeast"/>
              <w:rPr>
                <w:rFonts w:ascii="Times New Roman" w:hAnsi="Times New Roman"/>
                <w:b/>
                <w:bCs/>
                <w:sz w:val="22"/>
                <w:szCs w:val="22"/>
              </w:rPr>
            </w:pPr>
          </w:p>
          <w:p w14:paraId="590D946F" w14:textId="77777777" w:rsidR="000C61C3" w:rsidRPr="00B47CE5" w:rsidRDefault="000C61C3" w:rsidP="000567C4">
            <w:pPr>
              <w:tabs>
                <w:tab w:val="left" w:pos="1080"/>
              </w:tabs>
              <w:spacing w:line="19" w:lineRule="atLeast"/>
              <w:rPr>
                <w:rFonts w:ascii="Times New Roman" w:hAnsi="Times New Roman"/>
                <w:b/>
                <w:bCs/>
                <w:sz w:val="22"/>
                <w:szCs w:val="22"/>
              </w:rPr>
            </w:pPr>
          </w:p>
          <w:p w14:paraId="36741685" w14:textId="77777777" w:rsidR="000C61C3" w:rsidRPr="00B47CE5" w:rsidRDefault="000C61C3" w:rsidP="000567C4">
            <w:pPr>
              <w:tabs>
                <w:tab w:val="left" w:pos="1080"/>
              </w:tabs>
              <w:spacing w:line="19" w:lineRule="atLeast"/>
              <w:rPr>
                <w:rFonts w:ascii="Times New Roman" w:hAnsi="Times New Roman"/>
                <w:b/>
                <w:bCs/>
                <w:sz w:val="22"/>
                <w:szCs w:val="22"/>
              </w:rPr>
            </w:pPr>
          </w:p>
          <w:p w14:paraId="338D3884" w14:textId="77777777" w:rsidR="000C61C3" w:rsidRPr="00B47CE5" w:rsidRDefault="000C61C3" w:rsidP="000567C4">
            <w:pPr>
              <w:tabs>
                <w:tab w:val="left" w:pos="1080"/>
              </w:tabs>
              <w:spacing w:line="19" w:lineRule="atLeast"/>
              <w:rPr>
                <w:rFonts w:ascii="Times New Roman" w:hAnsi="Times New Roman"/>
                <w:b/>
                <w:bCs/>
                <w:sz w:val="22"/>
                <w:szCs w:val="22"/>
              </w:rPr>
            </w:pPr>
          </w:p>
          <w:p w14:paraId="4DE6234D" w14:textId="77777777" w:rsidR="000C61C3" w:rsidRPr="00B47CE5" w:rsidRDefault="000C61C3" w:rsidP="000567C4">
            <w:pPr>
              <w:tabs>
                <w:tab w:val="left" w:pos="1080"/>
              </w:tabs>
              <w:spacing w:line="19" w:lineRule="atLeast"/>
              <w:rPr>
                <w:rFonts w:ascii="Times New Roman" w:hAnsi="Times New Roman"/>
                <w:b/>
                <w:bCs/>
                <w:sz w:val="22"/>
                <w:szCs w:val="22"/>
              </w:rPr>
            </w:pPr>
          </w:p>
          <w:p w14:paraId="43AC47EB" w14:textId="77777777" w:rsidR="000C61C3" w:rsidRDefault="000C61C3" w:rsidP="000567C4">
            <w:pPr>
              <w:tabs>
                <w:tab w:val="left" w:pos="1080"/>
              </w:tabs>
              <w:spacing w:line="19" w:lineRule="atLeast"/>
              <w:rPr>
                <w:rFonts w:ascii="Times New Roman" w:hAnsi="Times New Roman"/>
                <w:b/>
                <w:bCs/>
                <w:sz w:val="22"/>
                <w:szCs w:val="22"/>
              </w:rPr>
            </w:pPr>
          </w:p>
          <w:p w14:paraId="33704064" w14:textId="1B262403" w:rsidR="00350E1B" w:rsidRPr="00B47CE5" w:rsidRDefault="00350E1B" w:rsidP="00324AAF">
            <w:pPr>
              <w:tabs>
                <w:tab w:val="left" w:pos="1080"/>
              </w:tabs>
              <w:spacing w:line="19" w:lineRule="atLeast"/>
              <w:rPr>
                <w:rFonts w:ascii="Times New Roman" w:hAnsi="Times New Roman"/>
                <w:b/>
                <w:bCs/>
                <w:sz w:val="22"/>
                <w:szCs w:val="22"/>
              </w:rPr>
            </w:pPr>
          </w:p>
          <w:p w14:paraId="214043DC" w14:textId="77777777" w:rsidR="000E0079" w:rsidRPr="00B47CE5" w:rsidRDefault="000E0079" w:rsidP="00324AAF">
            <w:pPr>
              <w:tabs>
                <w:tab w:val="left" w:pos="1080"/>
              </w:tabs>
              <w:spacing w:line="19" w:lineRule="atLeast"/>
              <w:rPr>
                <w:rFonts w:ascii="Times New Roman" w:hAnsi="Times New Roman"/>
                <w:b/>
                <w:bCs/>
                <w:sz w:val="22"/>
                <w:szCs w:val="22"/>
              </w:rPr>
            </w:pPr>
          </w:p>
          <w:p w14:paraId="159EA098" w14:textId="262B245F" w:rsidR="00350E1B" w:rsidRPr="00B47CE5" w:rsidRDefault="00350E1B" w:rsidP="00324AAF">
            <w:pPr>
              <w:tabs>
                <w:tab w:val="left" w:pos="1080"/>
              </w:tabs>
              <w:spacing w:line="19" w:lineRule="atLeast"/>
              <w:rPr>
                <w:rFonts w:ascii="Times New Roman" w:hAnsi="Times New Roman"/>
                <w:b/>
                <w:bCs/>
                <w:sz w:val="22"/>
                <w:szCs w:val="22"/>
              </w:rPr>
            </w:pPr>
          </w:p>
          <w:p w14:paraId="73E0E7A4" w14:textId="77777777" w:rsidR="00350E1B" w:rsidRPr="00B47CE5" w:rsidRDefault="00350E1B" w:rsidP="00324AAF">
            <w:pPr>
              <w:tabs>
                <w:tab w:val="left" w:pos="1080"/>
              </w:tabs>
              <w:spacing w:line="19" w:lineRule="atLeast"/>
              <w:rPr>
                <w:rFonts w:ascii="Times New Roman" w:hAnsi="Times New Roman"/>
                <w:b/>
                <w:bCs/>
                <w:sz w:val="22"/>
                <w:szCs w:val="22"/>
              </w:rPr>
            </w:pPr>
          </w:p>
          <w:p w14:paraId="6BEAAAA1" w14:textId="0F3263AA" w:rsidR="00136D90" w:rsidRPr="00B47CE5" w:rsidRDefault="000567C4" w:rsidP="00324AAF">
            <w:pPr>
              <w:tabs>
                <w:tab w:val="left" w:pos="1080"/>
              </w:tabs>
              <w:spacing w:line="19" w:lineRule="atLeast"/>
              <w:rPr>
                <w:rFonts w:ascii="Times New Roman" w:hAnsi="Times New Roman"/>
                <w:b/>
                <w:bCs/>
                <w:sz w:val="22"/>
                <w:szCs w:val="22"/>
              </w:rPr>
            </w:pPr>
            <w:r w:rsidRPr="00B47CE5">
              <w:rPr>
                <w:rFonts w:ascii="Times New Roman" w:hAnsi="Times New Roman"/>
                <w:b/>
                <w:bCs/>
                <w:sz w:val="22"/>
                <w:szCs w:val="22"/>
              </w:rPr>
              <w:t>___________</w:t>
            </w:r>
            <w:r w:rsidR="00324AAF" w:rsidRPr="00B47CE5">
              <w:rPr>
                <w:rFonts w:ascii="Times New Roman" w:hAnsi="Times New Roman"/>
                <w:b/>
                <w:bCs/>
                <w:sz w:val="22"/>
                <w:szCs w:val="22"/>
              </w:rPr>
              <w:t>_</w:t>
            </w:r>
            <w:r w:rsidRPr="00B47CE5">
              <w:rPr>
                <w:rFonts w:ascii="Times New Roman" w:hAnsi="Times New Roman"/>
                <w:b/>
                <w:bCs/>
                <w:sz w:val="22"/>
                <w:szCs w:val="22"/>
              </w:rPr>
              <w:t>/</w:t>
            </w:r>
            <w:r w:rsidR="000E0079" w:rsidRPr="00B47CE5">
              <w:rPr>
                <w:rFonts w:ascii="Times New Roman" w:hAnsi="Times New Roman"/>
                <w:b/>
                <w:bCs/>
                <w:sz w:val="22"/>
                <w:szCs w:val="22"/>
              </w:rPr>
              <w:t>________________</w:t>
            </w:r>
          </w:p>
          <w:p w14:paraId="483FD36A" w14:textId="77777777" w:rsidR="00235CA4" w:rsidRPr="00B47CE5" w:rsidRDefault="00235CA4" w:rsidP="00324AAF">
            <w:pPr>
              <w:tabs>
                <w:tab w:val="left" w:pos="1080"/>
              </w:tabs>
              <w:spacing w:line="19" w:lineRule="atLeast"/>
              <w:rPr>
                <w:rFonts w:ascii="Times New Roman" w:hAnsi="Times New Roman"/>
                <w:b/>
                <w:bCs/>
                <w:sz w:val="22"/>
                <w:szCs w:val="22"/>
              </w:rPr>
            </w:pPr>
          </w:p>
          <w:p w14:paraId="332AA537" w14:textId="7FD0E287" w:rsidR="00235CA4" w:rsidRPr="00B47CE5" w:rsidRDefault="00235CA4" w:rsidP="00324AAF">
            <w:pPr>
              <w:tabs>
                <w:tab w:val="left" w:pos="1080"/>
              </w:tabs>
              <w:spacing w:line="19" w:lineRule="atLeast"/>
              <w:rPr>
                <w:rFonts w:ascii="Times New Roman" w:hAnsi="Times New Roman"/>
                <w:b/>
                <w:bCs/>
                <w:sz w:val="22"/>
                <w:szCs w:val="22"/>
              </w:rPr>
            </w:pPr>
          </w:p>
        </w:tc>
      </w:tr>
      <w:bookmarkEnd w:id="11"/>
    </w:tbl>
    <w:p w14:paraId="31AFDCF5" w14:textId="77777777" w:rsidR="00EA7406" w:rsidRPr="00B47CE5" w:rsidRDefault="00EA7406" w:rsidP="000E0079">
      <w:pPr>
        <w:tabs>
          <w:tab w:val="left" w:pos="1080"/>
        </w:tabs>
        <w:spacing w:after="0" w:line="19" w:lineRule="atLeast"/>
        <w:rPr>
          <w:rFonts w:ascii="Times New Roman" w:eastAsia="Calibri" w:hAnsi="Times New Roman" w:cs="Times New Roman"/>
          <w:b/>
          <w:bCs/>
          <w:lang w:eastAsia="ru-RU"/>
        </w:rPr>
      </w:pPr>
    </w:p>
    <w:sectPr w:rsidR="00EA7406" w:rsidRPr="00B47CE5" w:rsidSect="00231D51">
      <w:footerReference w:type="even" r:id="rId8"/>
      <w:footerReference w:type="default" r:id="rId9"/>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E079" w14:textId="77777777" w:rsidR="00873DDB" w:rsidRDefault="00873DDB">
      <w:pPr>
        <w:spacing w:after="0" w:line="240" w:lineRule="auto"/>
      </w:pPr>
      <w:r>
        <w:separator/>
      </w:r>
    </w:p>
  </w:endnote>
  <w:endnote w:type="continuationSeparator" w:id="0">
    <w:p w14:paraId="664FF031" w14:textId="77777777" w:rsidR="00873DDB" w:rsidRDefault="0087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DF3F" w14:textId="77777777" w:rsidR="00873DDB" w:rsidRDefault="00873DDB">
      <w:pPr>
        <w:spacing w:after="0" w:line="240" w:lineRule="auto"/>
      </w:pPr>
      <w:r>
        <w:separator/>
      </w:r>
    </w:p>
  </w:footnote>
  <w:footnote w:type="continuationSeparator" w:id="0">
    <w:p w14:paraId="7610B5AD" w14:textId="77777777" w:rsidR="00873DDB" w:rsidRDefault="00873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754474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54172">
    <w:abstractNumId w:val="6"/>
  </w:num>
  <w:num w:numId="3" w16cid:durableId="107547033">
    <w:abstractNumId w:val="4"/>
  </w:num>
  <w:num w:numId="4" w16cid:durableId="1561359788">
    <w:abstractNumId w:val="7"/>
  </w:num>
  <w:num w:numId="5" w16cid:durableId="576748967">
    <w:abstractNumId w:val="0"/>
  </w:num>
  <w:num w:numId="6" w16cid:durableId="1123696285">
    <w:abstractNumId w:val="1"/>
  </w:num>
  <w:num w:numId="7" w16cid:durableId="1853108107">
    <w:abstractNumId w:val="3"/>
  </w:num>
  <w:num w:numId="8" w16cid:durableId="411122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E"/>
    <w:rsid w:val="00004126"/>
    <w:rsid w:val="00004756"/>
    <w:rsid w:val="00036E60"/>
    <w:rsid w:val="000567C4"/>
    <w:rsid w:val="00063075"/>
    <w:rsid w:val="000643D9"/>
    <w:rsid w:val="00065FCF"/>
    <w:rsid w:val="00086CB0"/>
    <w:rsid w:val="00087AEC"/>
    <w:rsid w:val="00092731"/>
    <w:rsid w:val="000A377C"/>
    <w:rsid w:val="000C61C3"/>
    <w:rsid w:val="000D0B8F"/>
    <w:rsid w:val="000D6D87"/>
    <w:rsid w:val="000E0079"/>
    <w:rsid w:val="000F3A61"/>
    <w:rsid w:val="00136D90"/>
    <w:rsid w:val="001400AB"/>
    <w:rsid w:val="00154FBB"/>
    <w:rsid w:val="001731C6"/>
    <w:rsid w:val="001A2B14"/>
    <w:rsid w:val="001C48CD"/>
    <w:rsid w:val="001C4B47"/>
    <w:rsid w:val="001D446D"/>
    <w:rsid w:val="001F1F73"/>
    <w:rsid w:val="001F7EA0"/>
    <w:rsid w:val="0020501A"/>
    <w:rsid w:val="0021228F"/>
    <w:rsid w:val="00222054"/>
    <w:rsid w:val="00231D51"/>
    <w:rsid w:val="002348E4"/>
    <w:rsid w:val="00235CA4"/>
    <w:rsid w:val="00242F36"/>
    <w:rsid w:val="0024598D"/>
    <w:rsid w:val="00263F86"/>
    <w:rsid w:val="00271462"/>
    <w:rsid w:val="002812A7"/>
    <w:rsid w:val="00291281"/>
    <w:rsid w:val="003063B8"/>
    <w:rsid w:val="003239EC"/>
    <w:rsid w:val="00324AAF"/>
    <w:rsid w:val="00324BF9"/>
    <w:rsid w:val="00327FCD"/>
    <w:rsid w:val="00343E1F"/>
    <w:rsid w:val="00350E1B"/>
    <w:rsid w:val="00356A17"/>
    <w:rsid w:val="00385287"/>
    <w:rsid w:val="003929F3"/>
    <w:rsid w:val="003A52FD"/>
    <w:rsid w:val="003B307B"/>
    <w:rsid w:val="003F07D2"/>
    <w:rsid w:val="003F2A56"/>
    <w:rsid w:val="00402485"/>
    <w:rsid w:val="00432672"/>
    <w:rsid w:val="004378C9"/>
    <w:rsid w:val="004A098D"/>
    <w:rsid w:val="004B20D3"/>
    <w:rsid w:val="004C487B"/>
    <w:rsid w:val="004C7C91"/>
    <w:rsid w:val="004D36E7"/>
    <w:rsid w:val="004F2D82"/>
    <w:rsid w:val="004F342C"/>
    <w:rsid w:val="004F696A"/>
    <w:rsid w:val="00501B8F"/>
    <w:rsid w:val="00504E17"/>
    <w:rsid w:val="005662AD"/>
    <w:rsid w:val="00570746"/>
    <w:rsid w:val="00580C4A"/>
    <w:rsid w:val="005B2320"/>
    <w:rsid w:val="005B7F01"/>
    <w:rsid w:val="005C5691"/>
    <w:rsid w:val="005F0F91"/>
    <w:rsid w:val="006006A1"/>
    <w:rsid w:val="00616F01"/>
    <w:rsid w:val="00623A76"/>
    <w:rsid w:val="00632D0D"/>
    <w:rsid w:val="00633C36"/>
    <w:rsid w:val="00654B3A"/>
    <w:rsid w:val="006770A0"/>
    <w:rsid w:val="00687154"/>
    <w:rsid w:val="006B38B1"/>
    <w:rsid w:val="006C096D"/>
    <w:rsid w:val="006C0ADF"/>
    <w:rsid w:val="006D05DE"/>
    <w:rsid w:val="006E354D"/>
    <w:rsid w:val="006E3BBE"/>
    <w:rsid w:val="007142FE"/>
    <w:rsid w:val="00721EBE"/>
    <w:rsid w:val="00757263"/>
    <w:rsid w:val="00765E06"/>
    <w:rsid w:val="007B119D"/>
    <w:rsid w:val="007B387B"/>
    <w:rsid w:val="007B52F0"/>
    <w:rsid w:val="007C0DA9"/>
    <w:rsid w:val="007C3DBC"/>
    <w:rsid w:val="007C794F"/>
    <w:rsid w:val="007F25E7"/>
    <w:rsid w:val="00807752"/>
    <w:rsid w:val="00832D79"/>
    <w:rsid w:val="00873DDB"/>
    <w:rsid w:val="00886A96"/>
    <w:rsid w:val="008B671F"/>
    <w:rsid w:val="008C0520"/>
    <w:rsid w:val="008C3F1D"/>
    <w:rsid w:val="0090118A"/>
    <w:rsid w:val="00902D45"/>
    <w:rsid w:val="00903434"/>
    <w:rsid w:val="00906711"/>
    <w:rsid w:val="0091764E"/>
    <w:rsid w:val="00920471"/>
    <w:rsid w:val="00944D92"/>
    <w:rsid w:val="0094616E"/>
    <w:rsid w:val="00960795"/>
    <w:rsid w:val="0096668A"/>
    <w:rsid w:val="00966B58"/>
    <w:rsid w:val="009749A6"/>
    <w:rsid w:val="00996213"/>
    <w:rsid w:val="009B6194"/>
    <w:rsid w:val="009C08DA"/>
    <w:rsid w:val="009C5974"/>
    <w:rsid w:val="009D2A85"/>
    <w:rsid w:val="00A149BC"/>
    <w:rsid w:val="00A1634B"/>
    <w:rsid w:val="00A17E55"/>
    <w:rsid w:val="00A31EF4"/>
    <w:rsid w:val="00A44D0F"/>
    <w:rsid w:val="00A52021"/>
    <w:rsid w:val="00A73153"/>
    <w:rsid w:val="00A90A13"/>
    <w:rsid w:val="00AD246A"/>
    <w:rsid w:val="00AE0565"/>
    <w:rsid w:val="00B12EF7"/>
    <w:rsid w:val="00B277D5"/>
    <w:rsid w:val="00B40FF2"/>
    <w:rsid w:val="00B47CE5"/>
    <w:rsid w:val="00B50917"/>
    <w:rsid w:val="00B51B39"/>
    <w:rsid w:val="00B86BB6"/>
    <w:rsid w:val="00B95504"/>
    <w:rsid w:val="00B965AE"/>
    <w:rsid w:val="00BA3E72"/>
    <w:rsid w:val="00BD3776"/>
    <w:rsid w:val="00BE6489"/>
    <w:rsid w:val="00C01379"/>
    <w:rsid w:val="00C11A8A"/>
    <w:rsid w:val="00C16E9A"/>
    <w:rsid w:val="00C21A76"/>
    <w:rsid w:val="00C26AFE"/>
    <w:rsid w:val="00C30E8F"/>
    <w:rsid w:val="00C55C58"/>
    <w:rsid w:val="00C73164"/>
    <w:rsid w:val="00C75FD7"/>
    <w:rsid w:val="00CA0610"/>
    <w:rsid w:val="00CB2868"/>
    <w:rsid w:val="00CB48BC"/>
    <w:rsid w:val="00CC4F11"/>
    <w:rsid w:val="00CC6B3E"/>
    <w:rsid w:val="00CE0DEF"/>
    <w:rsid w:val="00CF3A01"/>
    <w:rsid w:val="00D076A4"/>
    <w:rsid w:val="00D203F0"/>
    <w:rsid w:val="00D21B3A"/>
    <w:rsid w:val="00D23879"/>
    <w:rsid w:val="00D274EC"/>
    <w:rsid w:val="00D47FEA"/>
    <w:rsid w:val="00D74AB1"/>
    <w:rsid w:val="00DA4C53"/>
    <w:rsid w:val="00DB69E7"/>
    <w:rsid w:val="00DB6DFF"/>
    <w:rsid w:val="00DE2B16"/>
    <w:rsid w:val="00DE4D39"/>
    <w:rsid w:val="00E01F08"/>
    <w:rsid w:val="00E06FC1"/>
    <w:rsid w:val="00E14E5D"/>
    <w:rsid w:val="00E17046"/>
    <w:rsid w:val="00E36A12"/>
    <w:rsid w:val="00E36EB3"/>
    <w:rsid w:val="00E418CF"/>
    <w:rsid w:val="00E41AF4"/>
    <w:rsid w:val="00E46728"/>
    <w:rsid w:val="00E63F62"/>
    <w:rsid w:val="00E66111"/>
    <w:rsid w:val="00E70BC4"/>
    <w:rsid w:val="00E717D7"/>
    <w:rsid w:val="00EA4D5A"/>
    <w:rsid w:val="00EA7406"/>
    <w:rsid w:val="00EB3210"/>
    <w:rsid w:val="00EE196B"/>
    <w:rsid w:val="00EE3EE9"/>
    <w:rsid w:val="00EE4FC2"/>
    <w:rsid w:val="00EF20F9"/>
    <w:rsid w:val="00F029C7"/>
    <w:rsid w:val="00F135E6"/>
    <w:rsid w:val="00F313A6"/>
    <w:rsid w:val="00F31EF5"/>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2744-2836-45E7-9EC0-56D441B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1710</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Алексей Пацинский</cp:lastModifiedBy>
  <cp:revision>50</cp:revision>
  <cp:lastPrinted>2020-02-26T14:47:00Z</cp:lastPrinted>
  <dcterms:created xsi:type="dcterms:W3CDTF">2019-10-14T11:45:00Z</dcterms:created>
  <dcterms:modified xsi:type="dcterms:W3CDTF">2026-04-17T14:20:00Z</dcterms:modified>
</cp:coreProperties>
</file>