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F9" w:rsidRPr="002E3EF9" w:rsidRDefault="002E3EF9" w:rsidP="002E3EF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ДОГОВОР</w:t>
      </w:r>
    </w:p>
    <w:p w:rsidR="002E3EF9" w:rsidRPr="002E3EF9" w:rsidRDefault="002C5D25" w:rsidP="002E3EF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КУПЛИ-ПРОДАЖИ ИМУЩЕСТВА № 1</w:t>
      </w:r>
    </w:p>
    <w:p w:rsidR="002E3EF9" w:rsidRPr="002E3EF9" w:rsidRDefault="002E3EF9" w:rsidP="002E3EF9">
      <w:pPr>
        <w:spacing w:after="0" w:line="23" w:lineRule="atLeast"/>
        <w:ind w:right="566" w:firstLine="568"/>
        <w:rPr>
          <w:rFonts w:ascii="Times New Roman" w:eastAsia="Times New Roman" w:hAnsi="Times New Roman" w:cs="Times New Roman"/>
          <w:b/>
          <w:lang w:eastAsia="ru-RU"/>
        </w:rPr>
      </w:pPr>
    </w:p>
    <w:p w:rsidR="002E3EF9" w:rsidRPr="002E3EF9" w:rsidRDefault="00E9594D" w:rsidP="002E3EF9">
      <w:pPr>
        <w:tabs>
          <w:tab w:val="left" w:pos="7938"/>
        </w:tabs>
        <w:spacing w:after="0" w:line="23" w:lineRule="atLeast"/>
        <w:ind w:right="566" w:firstLine="56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</w:t>
      </w:r>
    </w:p>
    <w:p w:rsidR="002E3EF9" w:rsidRPr="002E3EF9" w:rsidRDefault="002E3EF9" w:rsidP="002E3EF9">
      <w:pPr>
        <w:tabs>
          <w:tab w:val="left" w:pos="7938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1F2453" w:rsidRPr="003F0308" w:rsidRDefault="00116601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</w:rPr>
        <w:t>Алисиевич</w:t>
      </w:r>
      <w:proofErr w:type="spellEnd"/>
      <w:r>
        <w:rPr>
          <w:rFonts w:ascii="Times New Roman" w:hAnsi="Times New Roman" w:cs="Times New Roman"/>
        </w:rPr>
        <w:t xml:space="preserve"> Елена Юрьевна </w:t>
      </w:r>
      <w:r w:rsidRPr="00116601">
        <w:rPr>
          <w:rFonts w:ascii="Times New Roman" w:hAnsi="Times New Roman" w:cs="Times New Roman"/>
        </w:rPr>
        <w:t xml:space="preserve"> (27.03.1965г.р., место рождения: г</w:t>
      </w:r>
      <w:proofErr w:type="gramStart"/>
      <w:r w:rsidRPr="00116601">
        <w:rPr>
          <w:rFonts w:ascii="Times New Roman" w:hAnsi="Times New Roman" w:cs="Times New Roman"/>
        </w:rPr>
        <w:t>.К</w:t>
      </w:r>
      <w:proofErr w:type="gramEnd"/>
      <w:r w:rsidRPr="00116601">
        <w:rPr>
          <w:rFonts w:ascii="Times New Roman" w:hAnsi="Times New Roman" w:cs="Times New Roman"/>
        </w:rPr>
        <w:t>алининград; СНИЛС 025-337-885 56, ИНН 390700329406; адрес: Калининградская обл., г</w:t>
      </w:r>
      <w:proofErr w:type="gramStart"/>
      <w:r w:rsidRPr="00116601">
        <w:rPr>
          <w:rFonts w:ascii="Times New Roman" w:hAnsi="Times New Roman" w:cs="Times New Roman"/>
        </w:rPr>
        <w:t>.С</w:t>
      </w:r>
      <w:proofErr w:type="gramEnd"/>
      <w:r w:rsidRPr="00116601">
        <w:rPr>
          <w:rFonts w:ascii="Times New Roman" w:hAnsi="Times New Roman" w:cs="Times New Roman"/>
        </w:rPr>
        <w:t xml:space="preserve">ветлый, пос. </w:t>
      </w:r>
      <w:proofErr w:type="spellStart"/>
      <w:r w:rsidRPr="00116601">
        <w:rPr>
          <w:rFonts w:ascii="Times New Roman" w:hAnsi="Times New Roman" w:cs="Times New Roman"/>
        </w:rPr>
        <w:t>Волочаевское</w:t>
      </w:r>
      <w:proofErr w:type="spellEnd"/>
      <w:r w:rsidRPr="00116601">
        <w:rPr>
          <w:rFonts w:ascii="Times New Roman" w:hAnsi="Times New Roman" w:cs="Times New Roman"/>
        </w:rPr>
        <w:t>, ул. Центральная, д. 21)</w:t>
      </w:r>
      <w:r w:rsidR="00A2671C" w:rsidRPr="003F0308">
        <w:rPr>
          <w:rFonts w:ascii="Times New Roman" w:eastAsia="Times New Roman" w:hAnsi="Times New Roman" w:cs="Times New Roman"/>
          <w:lang w:eastAsia="ru-RU"/>
        </w:rPr>
        <w:t>,</w:t>
      </w:r>
      <w:r w:rsidR="002C0A97" w:rsidRPr="003F03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5672D" w:rsidRPr="003F0308">
        <w:rPr>
          <w:rFonts w:ascii="Times New Roman" w:eastAsia="Times New Roman" w:hAnsi="Times New Roman" w:cs="Times New Roman"/>
          <w:lang w:eastAsia="ru-RU"/>
        </w:rPr>
        <w:t>финансового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 xml:space="preserve"> управляющего </w:t>
      </w:r>
      <w:r w:rsidR="006D5E6A" w:rsidRPr="003F0308">
        <w:rPr>
          <w:rFonts w:ascii="Times New Roman" w:eastAsia="Times New Roman" w:hAnsi="Times New Roman" w:cs="Times New Roman"/>
          <w:lang w:eastAsia="ru-RU"/>
        </w:rPr>
        <w:t>Величко Максима Геннадьевича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A2671C" w:rsidRPr="003F0308">
        <w:rPr>
          <w:rFonts w:ascii="Times New Roman" w:eastAsia="Times New Roman" w:hAnsi="Times New Roman" w:cs="Times New Roman"/>
          <w:lang w:eastAsia="ru-RU"/>
        </w:rPr>
        <w:t>решения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 xml:space="preserve"> Арбитражного суда Калининградской области </w:t>
      </w:r>
      <w:r w:rsidR="000134B9" w:rsidRPr="003F030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="006D5E6A" w:rsidRPr="003F030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декабря</w:t>
      </w:r>
      <w:r w:rsidR="00020166" w:rsidRPr="003F0308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322026" w:rsidRPr="003F0308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6601">
        <w:rPr>
          <w:rFonts w:ascii="Times New Roman" w:eastAsia="Times New Roman" w:hAnsi="Times New Roman" w:cs="Times New Roman"/>
          <w:lang w:eastAsia="ru-RU"/>
        </w:rPr>
        <w:t xml:space="preserve"> А21-14643/2025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>,</w:t>
      </w:r>
      <w:r w:rsidR="00D5672D" w:rsidRPr="003F0308">
        <w:rPr>
          <w:rFonts w:ascii="Times New Roman" w:eastAsia="Times New Roman" w:hAnsi="Times New Roman" w:cs="Times New Roman"/>
          <w:lang w:eastAsia="ru-RU"/>
        </w:rPr>
        <w:t xml:space="preserve"> именуемый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 xml:space="preserve"> в д</w:t>
      </w:r>
      <w:r w:rsidR="0090499C" w:rsidRPr="003F0308">
        <w:rPr>
          <w:rFonts w:ascii="Times New Roman" w:eastAsia="Times New Roman" w:hAnsi="Times New Roman" w:cs="Times New Roman"/>
          <w:lang w:eastAsia="ru-RU"/>
        </w:rPr>
        <w:t xml:space="preserve">альнейшем </w:t>
      </w:r>
      <w:r w:rsidR="002E3EF9" w:rsidRPr="003F0308">
        <w:rPr>
          <w:rFonts w:ascii="Times New Roman" w:eastAsia="Times New Roman" w:hAnsi="Times New Roman" w:cs="Times New Roman"/>
          <w:lang w:eastAsia="ru-RU"/>
        </w:rPr>
        <w:t>«Продавец», с одной стороны, и</w:t>
      </w:r>
    </w:p>
    <w:p w:rsidR="002E3EF9" w:rsidRDefault="002E3EF9" w:rsidP="001F2453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34B9">
        <w:rPr>
          <w:rFonts w:ascii="Times New Roman" w:hAnsi="Times New Roman"/>
          <w:b/>
          <w:i/>
          <w:color w:val="000000"/>
        </w:rPr>
        <w:t>_________________________________________________________</w:t>
      </w:r>
      <w:r w:rsidR="001F2453">
        <w:rPr>
          <w:rFonts w:ascii="Times New Roman" w:hAnsi="Times New Roman"/>
          <w:b/>
          <w:i/>
          <w:color w:val="000000"/>
        </w:rPr>
        <w:t>_______</w:t>
      </w:r>
      <w:r w:rsidR="000134B9">
        <w:rPr>
          <w:rFonts w:ascii="Times New Roman" w:hAnsi="Times New Roman"/>
          <w:b/>
          <w:i/>
          <w:color w:val="000000"/>
        </w:rPr>
        <w:t>__________________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 именуемый в дальнейшем «Покупатель</w:t>
      </w:r>
      <w:r w:rsidR="00E9208C">
        <w:rPr>
          <w:rFonts w:ascii="Times New Roman" w:eastAsia="Times New Roman" w:hAnsi="Times New Roman" w:cs="Times New Roman"/>
          <w:lang w:eastAsia="ru-RU"/>
        </w:rPr>
        <w:t>»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, с другой стороны, заключили настоящий договор о нижеследующем:                                  </w:t>
      </w:r>
    </w:p>
    <w:p w:rsidR="002E3EF9" w:rsidRPr="002E3EF9" w:rsidRDefault="002E3EF9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2E3EF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2E3EF9" w:rsidRPr="002E3EF9" w:rsidRDefault="002E3EF9" w:rsidP="00A2671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 Покупателю следующее имущество:</w:t>
      </w:r>
    </w:p>
    <w:p w:rsidR="002E3EF9" w:rsidRPr="002E3EF9" w:rsidRDefault="002E3EF9" w:rsidP="00A2671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90499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671C">
        <w:rPr>
          <w:rFonts w:ascii="Times New Roman" w:eastAsia="Times New Roman" w:hAnsi="Times New Roman" w:cs="Times New Roman"/>
          <w:lang w:eastAsia="ru-RU"/>
        </w:rPr>
        <w:t>ИМУЩЕСТВО</w:t>
      </w:r>
      <w:r w:rsidRPr="002E3EF9">
        <w:rPr>
          <w:rFonts w:ascii="Times New Roman" w:eastAsia="Times New Roman" w:hAnsi="Times New Roman" w:cs="Times New Roman"/>
          <w:lang w:eastAsia="ru-RU"/>
        </w:rPr>
        <w:t>, а Покупатель обязуется принять указанное имущество и уплатить за него денежную сумму (цену), указанную в настоящем договоре.</w:t>
      </w:r>
    </w:p>
    <w:p w:rsidR="002E3EF9" w:rsidRPr="002E3EF9" w:rsidRDefault="002E3EF9" w:rsidP="00A2671C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Основанием передачи в собственность Покупателю указанного</w:t>
      </w:r>
      <w:r w:rsidR="003E1C4C">
        <w:rPr>
          <w:rFonts w:ascii="Times New Roman" w:eastAsia="Times New Roman" w:hAnsi="Times New Roman" w:cs="Times New Roman"/>
          <w:lang w:eastAsia="ru-RU"/>
        </w:rPr>
        <w:t xml:space="preserve"> в настоящем договоре имущества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Продавца является протокол определения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победителя </w:t>
      </w:r>
      <w:r w:rsidR="0090499C" w:rsidRPr="003E1C4C">
        <w:rPr>
          <w:rFonts w:ascii="Times New Roman" w:eastAsia="Times New Roman" w:hAnsi="Times New Roman" w:cs="Times New Roman"/>
          <w:lang w:eastAsia="ru-RU"/>
        </w:rPr>
        <w:t>торгов</w:t>
      </w:r>
      <w:r w:rsidR="00E9208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34B9">
        <w:rPr>
          <w:rFonts w:ascii="Times New Roman" w:hAnsi="Times New Roman"/>
          <w:b/>
          <w:i/>
          <w:color w:val="000000"/>
        </w:rPr>
        <w:t>__</w:t>
      </w:r>
      <w:proofErr w:type="gramStart"/>
      <w:r w:rsidR="000134B9">
        <w:rPr>
          <w:rFonts w:ascii="Times New Roman" w:hAnsi="Times New Roman"/>
          <w:b/>
          <w:i/>
          <w:color w:val="000000"/>
        </w:rPr>
        <w:t>_</w:t>
      </w:r>
      <w:r w:rsidR="00E9208C" w:rsidRPr="004D7537">
        <w:rPr>
          <w:rFonts w:ascii="Times New Roman" w:hAnsi="Times New Roman"/>
          <w:b/>
          <w:i/>
          <w:color w:val="000000"/>
        </w:rPr>
        <w:t>-</w:t>
      </w:r>
      <w:proofErr w:type="gramEnd"/>
      <w:r w:rsidR="00E9208C" w:rsidRPr="004D7537">
        <w:rPr>
          <w:rFonts w:ascii="Times New Roman" w:hAnsi="Times New Roman"/>
          <w:b/>
          <w:i/>
          <w:color w:val="000000"/>
        </w:rPr>
        <w:t>МЭТС/1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в электронной </w:t>
      </w:r>
      <w:proofErr w:type="spellStart"/>
      <w:r w:rsidRPr="003E1C4C">
        <w:rPr>
          <w:rFonts w:ascii="Times New Roman" w:eastAsia="Times New Roman" w:hAnsi="Times New Roman" w:cs="Times New Roman"/>
          <w:lang w:eastAsia="ru-RU"/>
        </w:rPr>
        <w:t>форме</w:t>
      </w:r>
      <w:r w:rsidRPr="002E3EF9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r w:rsidRPr="002E3EF9">
        <w:rPr>
          <w:rFonts w:ascii="Times New Roman" w:eastAsia="Times New Roman" w:hAnsi="Times New Roman" w:cs="Times New Roman"/>
          <w:lang w:eastAsia="ru-RU"/>
        </w:rPr>
        <w:t xml:space="preserve"> электронной площадке </w:t>
      </w:r>
      <w:r w:rsidR="00A2671C" w:rsidRPr="00A2671C">
        <w:rPr>
          <w:rFonts w:ascii="Times New Roman" w:eastAsia="Times New Roman" w:hAnsi="Times New Roman" w:cs="Times New Roman"/>
          <w:lang w:eastAsia="ru-RU"/>
        </w:rPr>
        <w:t>ООО «МЭТС»: https://m-ets.ru/</w:t>
      </w:r>
    </w:p>
    <w:p w:rsidR="002E3EF9" w:rsidRPr="002E3EF9" w:rsidRDefault="002E3EF9" w:rsidP="003E1C4C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Отчуждаемое имущество принадлежит Продавцу на праве собственности.</w:t>
      </w:r>
    </w:p>
    <w:p w:rsidR="002E3EF9" w:rsidRDefault="002E3EF9" w:rsidP="003E1C4C">
      <w:pPr>
        <w:numPr>
          <w:ilvl w:val="1"/>
          <w:numId w:val="1"/>
        </w:numPr>
        <w:spacing w:after="0" w:line="23" w:lineRule="atLeast"/>
        <w:ind w:left="0" w:right="5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Покупателю доподлинно известно, что приобретаемое им имущество обременено / не обременено правами третьих лиц.</w:t>
      </w:r>
    </w:p>
    <w:p w:rsidR="0090499C" w:rsidRPr="002E3EF9" w:rsidRDefault="0090499C" w:rsidP="0090499C">
      <w:pPr>
        <w:spacing w:after="0" w:line="23" w:lineRule="atLeast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90499C" w:rsidP="0090499C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2.1.1. Передать отчуждаемое имущество Покупателю в пятидневный срок с момента полной оплаты имущества.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2.1.2. Передачу имущества оформить приемо-сдаточным Актом.  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2.2.2. Уплатить за имущество цену в соответствии с разделом 3 настоящего Договора.</w:t>
      </w:r>
    </w:p>
    <w:p w:rsidR="0090499C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2.2.3. Оказывать Продавцу необходимую помощь в совершении действий, предусмотренных п. 2.1.3 настоящего договора.</w:t>
      </w:r>
    </w:p>
    <w:p w:rsidR="0090499C" w:rsidRPr="002E3EF9" w:rsidRDefault="0090499C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numPr>
          <w:ilvl w:val="0"/>
          <w:numId w:val="2"/>
        </w:numPr>
        <w:suppressAutoHyphens/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Ц</w:t>
      </w:r>
      <w:r w:rsidR="0090499C">
        <w:rPr>
          <w:rFonts w:ascii="Times New Roman" w:eastAsia="Times New Roman" w:hAnsi="Times New Roman" w:cs="Times New Roman"/>
          <w:b/>
          <w:lang w:eastAsia="ru-RU"/>
        </w:rPr>
        <w:t>ена договора и порядок расчетов</w:t>
      </w:r>
    </w:p>
    <w:p w:rsidR="002E3EF9" w:rsidRPr="003E1C4C" w:rsidRDefault="002E3EF9" w:rsidP="0090499C">
      <w:pPr>
        <w:tabs>
          <w:tab w:val="left" w:pos="0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3.1. Цена за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имущество определена по результатам </w:t>
      </w:r>
      <w:r w:rsidR="003E1C4C" w:rsidRPr="003E1C4C">
        <w:rPr>
          <w:rFonts w:ascii="Times New Roman" w:eastAsia="Times New Roman" w:hAnsi="Times New Roman" w:cs="Times New Roman"/>
          <w:lang w:eastAsia="ru-RU"/>
        </w:rPr>
        <w:t>торгов (лот №</w:t>
      </w:r>
      <w:r w:rsidR="00E9208C"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, протокол определения победителя от </w:t>
      </w:r>
      <w:r w:rsidR="000134B9">
        <w:rPr>
          <w:rFonts w:ascii="Times New Roman" w:eastAsia="Times New Roman" w:hAnsi="Times New Roman" w:cs="Times New Roman"/>
          <w:lang w:eastAsia="ru-RU"/>
        </w:rPr>
        <w:t>________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), проведенных в электронной форме на электронной площадке </w:t>
      </w:r>
      <w:r w:rsidR="00A2671C" w:rsidRPr="00A2671C">
        <w:rPr>
          <w:rFonts w:ascii="Times New Roman" w:eastAsia="Times New Roman" w:hAnsi="Times New Roman" w:cs="Times New Roman"/>
          <w:lang w:eastAsia="ru-RU"/>
        </w:rPr>
        <w:t xml:space="preserve">ООО «МЭТС»: </w:t>
      </w:r>
      <w:hyperlink r:id="rId5" w:history="1">
        <w:r w:rsidR="00A2671C" w:rsidRPr="00D1039A">
          <w:rPr>
            <w:rStyle w:val="a3"/>
            <w:rFonts w:ascii="Times New Roman" w:eastAsia="Times New Roman" w:hAnsi="Times New Roman" w:cs="Times New Roman"/>
            <w:lang w:eastAsia="ru-RU"/>
          </w:rPr>
          <w:t>https://m-ets.ru/</w:t>
        </w:r>
      </w:hyperlink>
      <w:r w:rsidRPr="003E1C4C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0134B9">
        <w:rPr>
          <w:rFonts w:ascii="Times New Roman" w:eastAsia="Times New Roman" w:hAnsi="Times New Roman" w:cs="Times New Roman"/>
          <w:lang w:eastAsia="ru-RU"/>
        </w:rPr>
        <w:t>______</w:t>
      </w:r>
      <w:r w:rsidR="00312537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2E3EF9" w:rsidRPr="003E1C4C" w:rsidRDefault="002E3EF9" w:rsidP="0090499C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3.2. Задаток в сумме </w:t>
      </w:r>
      <w:r w:rsidR="000134B9">
        <w:rPr>
          <w:rFonts w:ascii="Times New Roman" w:eastAsia="Times New Roman" w:hAnsi="Times New Roman" w:cs="Times New Roman"/>
          <w:lang w:eastAsia="ru-RU"/>
        </w:rPr>
        <w:t>_____</w:t>
      </w:r>
      <w:r w:rsidR="00312537">
        <w:rPr>
          <w:rFonts w:ascii="Times New Roman" w:eastAsia="Times New Roman" w:hAnsi="Times New Roman" w:cs="Times New Roman"/>
          <w:lang w:eastAsia="ru-RU"/>
        </w:rPr>
        <w:t xml:space="preserve"> руб.,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перечисленный </w:t>
      </w:r>
      <w:r w:rsidR="00A2671C">
        <w:rPr>
          <w:rFonts w:ascii="Times New Roman" w:eastAsia="Times New Roman" w:hAnsi="Times New Roman" w:cs="Times New Roman"/>
          <w:lang w:eastAsia="ru-RU"/>
        </w:rPr>
        <w:t>Покупателем за участие в торгах</w:t>
      </w:r>
      <w:r w:rsidRPr="003E1C4C">
        <w:rPr>
          <w:rFonts w:ascii="Times New Roman" w:eastAsia="Times New Roman" w:hAnsi="Times New Roman" w:cs="Times New Roman"/>
          <w:lang w:eastAsia="ru-RU"/>
        </w:rPr>
        <w:t>, засчитывается в счет оплаты имущества.</w:t>
      </w:r>
    </w:p>
    <w:p w:rsidR="002E3EF9" w:rsidRPr="003E1C4C" w:rsidRDefault="002E3EF9" w:rsidP="0090499C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3.3. За вычетом суммы задатка Покупатель обязан уплатить Продавцу </w:t>
      </w:r>
      <w:r w:rsidR="000134B9">
        <w:rPr>
          <w:rFonts w:ascii="Times New Roman" w:eastAsia="Times New Roman" w:hAnsi="Times New Roman" w:cs="Times New Roman"/>
          <w:lang w:eastAsia="ru-RU"/>
        </w:rPr>
        <w:t>______</w:t>
      </w:r>
      <w:r w:rsidR="00312537">
        <w:rPr>
          <w:rFonts w:ascii="Times New Roman" w:eastAsia="Times New Roman" w:hAnsi="Times New Roman" w:cs="Times New Roman"/>
          <w:lang w:eastAsia="ru-RU"/>
        </w:rPr>
        <w:t xml:space="preserve"> руб.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не позднее чем через </w:t>
      </w:r>
      <w:r w:rsidR="00020166">
        <w:rPr>
          <w:rFonts w:ascii="Times New Roman" w:eastAsia="Times New Roman" w:hAnsi="Times New Roman" w:cs="Times New Roman"/>
          <w:lang w:eastAsia="ru-RU"/>
        </w:rPr>
        <w:t>30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настоящего договора.</w:t>
      </w:r>
    </w:p>
    <w:p w:rsidR="002E3EF9" w:rsidRPr="00E9594D" w:rsidRDefault="002E3EF9" w:rsidP="0090499C">
      <w:pPr>
        <w:tabs>
          <w:tab w:val="left" w:pos="0"/>
          <w:tab w:val="left" w:pos="709"/>
        </w:tabs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3.4. Оплата осуществляется путем перечисления денежных средств Продавцу по следующим </w:t>
      </w:r>
      <w:r w:rsidRPr="00E9594D">
        <w:rPr>
          <w:rFonts w:ascii="Times New Roman" w:eastAsia="Times New Roman" w:hAnsi="Times New Roman" w:cs="Times New Roman"/>
          <w:lang w:eastAsia="ru-RU"/>
        </w:rPr>
        <w:t>реквизитам:</w:t>
      </w:r>
    </w:p>
    <w:p w:rsidR="00944F08" w:rsidRPr="003E4EF9" w:rsidRDefault="00944F08" w:rsidP="00944F0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3E4EF9">
        <w:rPr>
          <w:rFonts w:ascii="Times New Roman" w:eastAsia="Times New Roman" w:hAnsi="Times New Roman" w:cs="Times New Roman"/>
          <w:lang w:eastAsia="ru-RU"/>
        </w:rPr>
        <w:t>Банк получатель: Калининградское отделение №8626 ПАО Сбербанк</w:t>
      </w:r>
    </w:p>
    <w:p w:rsidR="00944F08" w:rsidRPr="003E4EF9" w:rsidRDefault="00944F08" w:rsidP="00944F0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3E4EF9">
        <w:rPr>
          <w:rFonts w:ascii="Times New Roman" w:eastAsia="Times New Roman" w:hAnsi="Times New Roman" w:cs="Times New Roman"/>
          <w:lang w:eastAsia="ru-RU"/>
        </w:rPr>
        <w:t>Кор/счет банка: 30101810100000000634</w:t>
      </w:r>
    </w:p>
    <w:p w:rsidR="00944F08" w:rsidRPr="003E4EF9" w:rsidRDefault="00944F08" w:rsidP="00944F0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3E4EF9">
        <w:rPr>
          <w:rFonts w:ascii="Times New Roman" w:eastAsia="Times New Roman" w:hAnsi="Times New Roman" w:cs="Times New Roman"/>
          <w:lang w:eastAsia="ru-RU"/>
        </w:rPr>
        <w:t>БИК банка: 042748634</w:t>
      </w:r>
    </w:p>
    <w:p w:rsidR="00554043" w:rsidRPr="00020166" w:rsidRDefault="001F2453" w:rsidP="00554043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020166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116601" w:rsidRPr="00116601">
        <w:rPr>
          <w:rFonts w:ascii="Times New Roman" w:hAnsi="Times New Roman" w:cs="Times New Roman"/>
          <w:color w:val="000000"/>
        </w:rPr>
        <w:t>4081 7810 3208 6344 7751</w:t>
      </w:r>
    </w:p>
    <w:p w:rsidR="00A2671C" w:rsidRPr="00020166" w:rsidRDefault="00554043" w:rsidP="00554043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020166">
        <w:rPr>
          <w:rFonts w:ascii="Times New Roman" w:eastAsia="Times New Roman" w:hAnsi="Times New Roman" w:cs="Times New Roman"/>
          <w:lang w:eastAsia="ru-RU"/>
        </w:rPr>
        <w:t xml:space="preserve">Ф.И.О. получателя: </w:t>
      </w:r>
      <w:proofErr w:type="spellStart"/>
      <w:r w:rsidR="00116601">
        <w:rPr>
          <w:rFonts w:ascii="Times New Roman" w:hAnsi="Times New Roman" w:cs="Times New Roman"/>
        </w:rPr>
        <w:t>Алисиевич</w:t>
      </w:r>
      <w:proofErr w:type="spellEnd"/>
      <w:r w:rsidR="00116601">
        <w:rPr>
          <w:rFonts w:ascii="Times New Roman" w:hAnsi="Times New Roman" w:cs="Times New Roman"/>
        </w:rPr>
        <w:t xml:space="preserve"> Елена Юрьевна</w:t>
      </w:r>
    </w:p>
    <w:p w:rsidR="00554043" w:rsidRPr="00020166" w:rsidRDefault="00554043" w:rsidP="00554043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EF9">
        <w:rPr>
          <w:rFonts w:ascii="Times New Roman" w:eastAsia="Times New Roman" w:hAnsi="Times New Roman" w:cs="Times New Roman"/>
          <w:b/>
          <w:bCs/>
          <w:lang w:eastAsia="ru-RU"/>
        </w:rPr>
        <w:t>Переход прав и передача имущества</w:t>
      </w:r>
    </w:p>
    <w:p w:rsidR="002E3EF9" w:rsidRPr="002E3EF9" w:rsidRDefault="002E3EF9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4.1. Право требования у Покупателя на приобретаемое по настоящему договору имущество возникает с момента полной оплаты имущества являющееся предметом настоящего Договора.</w:t>
      </w:r>
    </w:p>
    <w:p w:rsidR="0090499C" w:rsidRPr="002E3EF9" w:rsidRDefault="0090499C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keepNext/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lastRenderedPageBreak/>
        <w:t>Ответственность сторон.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уведомления об этом Покупателя. Настоящий Договор прекращает свое действие с момента направления Продавцом указанного уведомления. При этом Покупатель теряет право на получение лота и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засчитывается в счет оплаты Покупателем штрафа за неисполнение обязанности по принятию приобретаемого лота.</w:t>
      </w:r>
    </w:p>
    <w:p w:rsidR="0090499C" w:rsidRPr="002E3EF9" w:rsidRDefault="0090499C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6.  Порядок разрешения споров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6.1. Споры и разногласия, которые могут возникнуть при исполнении настоящего договора, будут разрешаться путем переговоров между Сторонами. В случае, если Стороны не придут к соглашению, то неразрешенные споры подлежат рассмотрению судебными органами Калининградской области.</w:t>
      </w:r>
    </w:p>
    <w:p w:rsidR="0090499C" w:rsidRPr="002E3EF9" w:rsidRDefault="0090499C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2E3EF9" w:rsidRPr="002E3EF9" w:rsidRDefault="002E3EF9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7.1. Настоящий договор составлен в трех экземплярах – по одному для каждой из Сторон и для регистрирующего органа, имеющих равную юридическую силу.</w:t>
      </w:r>
    </w:p>
    <w:p w:rsidR="002E3EF9" w:rsidRPr="002E3EF9" w:rsidRDefault="002E3EF9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7.2.Все исправления и дописывания по тексту настоящего Договораимеют юридическую силу только в том случае, если они удостоверены подписями Сторон в каждом отдельном случае.</w:t>
      </w:r>
    </w:p>
    <w:p w:rsidR="002E3EF9" w:rsidRPr="002E3EF9" w:rsidRDefault="002E3EF9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2E3EF9">
      <w:pPr>
        <w:spacing w:after="0" w:line="23" w:lineRule="atLeast"/>
        <w:ind w:right="50" w:firstLine="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Адреса и банковские реквизиты сторон:</w:t>
      </w:r>
    </w:p>
    <w:p w:rsidR="002E3EF9" w:rsidRPr="002E3EF9" w:rsidRDefault="002E3EF9" w:rsidP="002E3EF9">
      <w:pPr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961"/>
      </w:tblGrid>
      <w:tr w:rsidR="0090499C" w:rsidRPr="002E3EF9" w:rsidTr="009049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C" w:rsidRPr="002E3EF9" w:rsidRDefault="0090499C" w:rsidP="0090499C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C" w:rsidRPr="002E3EF9" w:rsidRDefault="0090499C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</w:tc>
      </w:tr>
      <w:tr w:rsidR="002E3EF9" w:rsidRPr="002E3EF9" w:rsidTr="009049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43" w:rsidRDefault="00116601" w:rsidP="00944F08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Алисиевич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 </w:t>
            </w:r>
            <w:r w:rsidRPr="00116601">
              <w:rPr>
                <w:rFonts w:ascii="Times New Roman" w:hAnsi="Times New Roman" w:cs="Times New Roman"/>
              </w:rPr>
              <w:t xml:space="preserve"> (27.03.1965г.р., место рождения: г</w:t>
            </w:r>
            <w:proofErr w:type="gramStart"/>
            <w:r w:rsidRPr="00116601">
              <w:rPr>
                <w:rFonts w:ascii="Times New Roman" w:hAnsi="Times New Roman" w:cs="Times New Roman"/>
              </w:rPr>
              <w:t>.К</w:t>
            </w:r>
            <w:proofErr w:type="gramEnd"/>
            <w:r w:rsidRPr="00116601">
              <w:rPr>
                <w:rFonts w:ascii="Times New Roman" w:hAnsi="Times New Roman" w:cs="Times New Roman"/>
              </w:rPr>
              <w:t>алининград; СНИЛС 025-337-885 56, ИНН 390700329406; адрес: Калининградская обл., г</w:t>
            </w:r>
            <w:proofErr w:type="gramStart"/>
            <w:r w:rsidRPr="00116601">
              <w:rPr>
                <w:rFonts w:ascii="Times New Roman" w:hAnsi="Times New Roman" w:cs="Times New Roman"/>
              </w:rPr>
              <w:t>.С</w:t>
            </w:r>
            <w:proofErr w:type="gramEnd"/>
            <w:r w:rsidRPr="00116601">
              <w:rPr>
                <w:rFonts w:ascii="Times New Roman" w:hAnsi="Times New Roman" w:cs="Times New Roman"/>
              </w:rPr>
              <w:t xml:space="preserve">ветлый, пос. </w:t>
            </w:r>
            <w:proofErr w:type="spellStart"/>
            <w:r w:rsidRPr="00116601">
              <w:rPr>
                <w:rFonts w:ascii="Times New Roman" w:hAnsi="Times New Roman" w:cs="Times New Roman"/>
              </w:rPr>
              <w:t>Волочаевское</w:t>
            </w:r>
            <w:proofErr w:type="spellEnd"/>
            <w:r w:rsidRPr="00116601">
              <w:rPr>
                <w:rFonts w:ascii="Times New Roman" w:hAnsi="Times New Roman" w:cs="Times New Roman"/>
              </w:rPr>
              <w:t>, ул. Центральная, д. 21)</w:t>
            </w:r>
            <w:r w:rsidRPr="003F0308">
              <w:rPr>
                <w:rFonts w:ascii="Times New Roman" w:eastAsia="Times New Roman" w:hAnsi="Times New Roman" w:cs="Times New Roman"/>
                <w:lang w:eastAsia="ru-RU"/>
              </w:rPr>
              <w:t xml:space="preserve">, в лице финансового управляющего Величко Максима Геннадьевича, действующего на основании решения Арбитражного суда Калининградской области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3F03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3F0308">
              <w:rPr>
                <w:rFonts w:ascii="Times New Roman" w:eastAsia="Times New Roman" w:hAnsi="Times New Roman" w:cs="Times New Roman"/>
                <w:lang w:eastAsia="ru-RU"/>
              </w:rPr>
              <w:t xml:space="preserve"> 2025 года по делу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6601">
              <w:rPr>
                <w:rFonts w:ascii="Times New Roman" w:eastAsia="Times New Roman" w:hAnsi="Times New Roman" w:cs="Times New Roman"/>
                <w:lang w:eastAsia="ru-RU"/>
              </w:rPr>
              <w:t xml:space="preserve"> А21-14643/2025</w:t>
            </w:r>
          </w:p>
          <w:p w:rsidR="00116601" w:rsidRPr="003E4EF9" w:rsidRDefault="00116601" w:rsidP="00116601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EF9">
              <w:rPr>
                <w:rFonts w:ascii="Times New Roman" w:eastAsia="Times New Roman" w:hAnsi="Times New Roman" w:cs="Times New Roman"/>
                <w:lang w:eastAsia="ru-RU"/>
              </w:rPr>
              <w:t>Банк получатель: Калининградское отделение №8626 ПАО Сбербанк</w:t>
            </w:r>
          </w:p>
          <w:p w:rsidR="00116601" w:rsidRPr="003E4EF9" w:rsidRDefault="00116601" w:rsidP="00116601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E4EF9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3E4EF9">
              <w:rPr>
                <w:rFonts w:ascii="Times New Roman" w:eastAsia="Times New Roman" w:hAnsi="Times New Roman" w:cs="Times New Roman"/>
                <w:lang w:eastAsia="ru-RU"/>
              </w:rPr>
              <w:t>/счет</w:t>
            </w:r>
            <w:proofErr w:type="gramEnd"/>
            <w:r w:rsidRPr="003E4EF9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30101810100000000634</w:t>
            </w:r>
          </w:p>
          <w:p w:rsidR="00116601" w:rsidRPr="003E4EF9" w:rsidRDefault="00116601" w:rsidP="00116601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EF9">
              <w:rPr>
                <w:rFonts w:ascii="Times New Roman" w:eastAsia="Times New Roman" w:hAnsi="Times New Roman" w:cs="Times New Roman"/>
                <w:lang w:eastAsia="ru-RU"/>
              </w:rPr>
              <w:t>БИК банка: 042748634</w:t>
            </w:r>
          </w:p>
          <w:p w:rsidR="00116601" w:rsidRPr="00020166" w:rsidRDefault="00116601" w:rsidP="00116601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66">
              <w:rPr>
                <w:rFonts w:ascii="Times New Roman" w:eastAsia="Times New Roman" w:hAnsi="Times New Roman" w:cs="Times New Roman"/>
                <w:lang w:eastAsia="ru-RU"/>
              </w:rPr>
              <w:t xml:space="preserve">Счет получателя: </w:t>
            </w:r>
            <w:r w:rsidRPr="00116601">
              <w:rPr>
                <w:rFonts w:ascii="Times New Roman" w:hAnsi="Times New Roman" w:cs="Times New Roman"/>
                <w:color w:val="000000"/>
              </w:rPr>
              <w:t>4081 7810 3208 6344 7751</w:t>
            </w:r>
          </w:p>
          <w:p w:rsidR="001F2453" w:rsidRDefault="00116601" w:rsidP="00020166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66">
              <w:rPr>
                <w:rFonts w:ascii="Times New Roman" w:eastAsia="Times New Roman" w:hAnsi="Times New Roman" w:cs="Times New Roman"/>
                <w:lang w:eastAsia="ru-RU"/>
              </w:rPr>
              <w:t xml:space="preserve">Ф.И.О. получателя: </w:t>
            </w:r>
            <w:proofErr w:type="spellStart"/>
            <w:r>
              <w:rPr>
                <w:rFonts w:ascii="Times New Roman" w:hAnsi="Times New Roman" w:cs="Times New Roman"/>
              </w:rPr>
              <w:t>Алисиевич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  <w:p w:rsidR="00944F08" w:rsidRPr="002E3EF9" w:rsidRDefault="00944F08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</w:p>
          <w:p w:rsidR="002E3EF9" w:rsidRPr="002E3EF9" w:rsidRDefault="002E3EF9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  <w:r w:rsidR="001F2453">
              <w:rPr>
                <w:rFonts w:ascii="Times New Roman" w:eastAsia="Times New Roman" w:hAnsi="Times New Roman" w:cs="Times New Roman"/>
              </w:rPr>
              <w:t xml:space="preserve"> </w:t>
            </w:r>
            <w:r w:rsidR="006D5E6A">
              <w:rPr>
                <w:rFonts w:ascii="Times New Roman" w:eastAsia="Times New Roman" w:hAnsi="Times New Roman" w:cs="Times New Roman"/>
              </w:rPr>
              <w:t>Величко М. Г.</w:t>
            </w:r>
          </w:p>
          <w:p w:rsidR="002E3EF9" w:rsidRPr="002E3EF9" w:rsidRDefault="002E3EF9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F9" w:rsidRPr="002E3EF9" w:rsidRDefault="002E3EF9" w:rsidP="00D5672D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3A1C" w:rsidRDefault="003B3A1C" w:rsidP="003E1C4C">
      <w:pPr>
        <w:spacing w:after="0" w:line="23" w:lineRule="atLeast"/>
        <w:ind w:right="566" w:firstLine="568"/>
        <w:jc w:val="center"/>
      </w:pPr>
    </w:p>
    <w:sectPr w:rsidR="003B3A1C" w:rsidSect="00944F0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F9"/>
    <w:rsid w:val="000134B9"/>
    <w:rsid w:val="00020166"/>
    <w:rsid w:val="000D48F8"/>
    <w:rsid w:val="000F1348"/>
    <w:rsid w:val="00116601"/>
    <w:rsid w:val="001307A6"/>
    <w:rsid w:val="001F2453"/>
    <w:rsid w:val="002500F8"/>
    <w:rsid w:val="002C0A97"/>
    <w:rsid w:val="002C5D25"/>
    <w:rsid w:val="002E3EF9"/>
    <w:rsid w:val="002F7EC9"/>
    <w:rsid w:val="00312537"/>
    <w:rsid w:val="00322026"/>
    <w:rsid w:val="003226C7"/>
    <w:rsid w:val="003B3A1C"/>
    <w:rsid w:val="003E1C4C"/>
    <w:rsid w:val="003E4EF9"/>
    <w:rsid w:val="003F0308"/>
    <w:rsid w:val="00401027"/>
    <w:rsid w:val="004178C9"/>
    <w:rsid w:val="004209B2"/>
    <w:rsid w:val="004A349B"/>
    <w:rsid w:val="00554043"/>
    <w:rsid w:val="006C12EB"/>
    <w:rsid w:val="006D5E6A"/>
    <w:rsid w:val="006F7C2C"/>
    <w:rsid w:val="00810648"/>
    <w:rsid w:val="0089039B"/>
    <w:rsid w:val="008D2EC3"/>
    <w:rsid w:val="0090499C"/>
    <w:rsid w:val="00944F08"/>
    <w:rsid w:val="00A2671C"/>
    <w:rsid w:val="00AC6E15"/>
    <w:rsid w:val="00BB4C2B"/>
    <w:rsid w:val="00CA4E21"/>
    <w:rsid w:val="00D5672D"/>
    <w:rsid w:val="00E47BA8"/>
    <w:rsid w:val="00E529F7"/>
    <w:rsid w:val="00E9208C"/>
    <w:rsid w:val="00E9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7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HP</cp:lastModifiedBy>
  <cp:revision>20</cp:revision>
  <dcterms:created xsi:type="dcterms:W3CDTF">2021-07-27T09:42:00Z</dcterms:created>
  <dcterms:modified xsi:type="dcterms:W3CDTF">2026-06-02T11:50:00Z</dcterms:modified>
</cp:coreProperties>
</file>