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62sc6tovszrkwce.png" ContentType="image/png"/>
  <Override PartName="/word/media/evq8a5c56mnl4rm.png" ContentType="image/png"/>
  <Override PartName="/word/media/kpo5l28wwg4q0a7.png" ContentType="image/png"/>
  <Override PartName="/word/media/0cg970s20i0bjbk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F183" w14:textId="4E41B635" w:rsidR="00B775C8" w:rsidRPr="002C38D2" w:rsidRDefault="00B775C8" w:rsidP="002C38D2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38D2">
        <w:rPr>
          <w:rFonts w:ascii="Times New Roman" w:hAnsi="Times New Roman" w:cs="Times New Roman"/>
          <w:b/>
          <w:bCs/>
          <w:sz w:val="22"/>
          <w:szCs w:val="22"/>
        </w:rPr>
        <w:t>Договор к</w:t>
      </w:r>
      <w:r w:rsidR="00840AE3">
        <w:rPr>
          <w:rFonts w:ascii="Times New Roman" w:hAnsi="Times New Roman" w:cs="Times New Roman"/>
          <w:b/>
          <w:bCs/>
          <w:sz w:val="22"/>
          <w:szCs w:val="22"/>
        </w:rPr>
        <w:t xml:space="preserve">упли-продажи </w:t>
      </w:r>
      <w:r w:rsidR="003E3607">
        <w:rPr>
          <w:rFonts w:ascii="Times New Roman" w:hAnsi="Times New Roman" w:cs="Times New Roman"/>
          <w:b/>
          <w:bCs/>
          <w:sz w:val="22"/>
          <w:szCs w:val="22"/>
        </w:rPr>
        <w:t xml:space="preserve">движимого </w:t>
      </w:r>
      <w:r w:rsidR="00840AE3">
        <w:rPr>
          <w:rFonts w:ascii="Times New Roman" w:hAnsi="Times New Roman" w:cs="Times New Roman"/>
          <w:b/>
          <w:bCs/>
          <w:sz w:val="22"/>
          <w:szCs w:val="22"/>
        </w:rPr>
        <w:t>имущества должника</w:t>
      </w:r>
    </w:p>
    <w:p w14:paraId="69AEF23F" w14:textId="77777777" w:rsidR="00B775C8" w:rsidRPr="002C38D2" w:rsidRDefault="00B775C8" w:rsidP="002C38D2">
      <w:pPr>
        <w:jc w:val="center"/>
        <w:rPr>
          <w:i/>
          <w:sz w:val="22"/>
          <w:szCs w:val="22"/>
          <w:lang w:eastAsia="ru-RU"/>
        </w:rPr>
      </w:pPr>
      <w:r w:rsidRPr="002C38D2">
        <w:rPr>
          <w:i/>
          <w:sz w:val="22"/>
          <w:szCs w:val="22"/>
          <w:lang w:eastAsia="ru-RU"/>
        </w:rPr>
        <w:t>(по результатам торгов)</w:t>
      </w:r>
    </w:p>
    <w:p w14:paraId="77905BE9" w14:textId="77777777" w:rsidR="00B775C8" w:rsidRDefault="00B775C8" w:rsidP="002C38D2">
      <w:pPr>
        <w:jc w:val="both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2C38D2" w:rsidRPr="00532B7F" w14:paraId="3F684D3A" w14:textId="77777777" w:rsidTr="002C38D2">
        <w:tc>
          <w:tcPr>
            <w:tcW w:w="4871" w:type="dxa"/>
          </w:tcPr>
          <w:p w14:paraId="7822F19A" w14:textId="77777777" w:rsidR="002C38D2" w:rsidRPr="002C38D2" w:rsidRDefault="002C38D2" w:rsidP="002C38D2">
            <w:pPr>
              <w:jc w:val="both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4871" w:type="dxa"/>
          </w:tcPr>
          <w:p w14:paraId="6F9B99CD" w14:textId="392BFBB0" w:rsidR="002C38D2" w:rsidRPr="002C38D2" w:rsidRDefault="00532B7F" w:rsidP="002C38D2">
            <w:pPr>
              <w:jc w:val="right"/>
              <w:rPr>
                <w:sz w:val="22"/>
                <w:szCs w:val="22"/>
              </w:rPr>
            </w:pPr>
            <w:r w:rsidRPr="00532B7F">
              <w:rPr>
                <w:sz w:val="22"/>
                <w:szCs w:val="22"/>
              </w:rPr>
              <w:t/>
            </w:r>
          </w:p>
        </w:tc>
      </w:tr>
    </w:tbl>
    <w:p w14:paraId="1F67785F" w14:textId="77777777" w:rsidR="00B775C8" w:rsidRPr="002C38D2" w:rsidRDefault="00B775C8" w:rsidP="002C38D2">
      <w:pPr>
        <w:jc w:val="both"/>
        <w:rPr>
          <w:sz w:val="22"/>
          <w:szCs w:val="22"/>
        </w:rPr>
      </w:pPr>
    </w:p>
    <w:p w14:paraId="5F81A73B" w14:textId="0DBC9942" w:rsidR="00B775C8" w:rsidRPr="002C38D2" w:rsidRDefault="00B775C8" w:rsidP="00A853F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2C38D2">
        <w:rPr>
          <w:rFonts w:ascii="Times New Roman" w:hAnsi="Times New Roman"/>
        </w:rPr>
        <w:t xml:space="preserve">Гражданин (гражданка) Российской Федерации </w:t>
      </w:r>
      <w:r w:rsidRPr="002C38D2">
        <w:rPr>
          <w:rFonts w:ascii="Times New Roman" w:hAnsi="Times New Roman"/>
          <w:b/>
        </w:rPr>
        <w:t xml:space="preserve">Ширшов Эрик Александрович </w:t>
      </w:r>
      <w:proofErr w:type="spellStart"/>
      <w:proofErr w:type="spellEnd"/>
      <w:proofErr w:type="spellStart"/>
      <w:proofErr w:type="spellEnd"/>
      <w:proofErr w:type="spellStart"/>
      <w:proofErr w:type="spellEnd"/>
      <w:r w:rsidRPr="002C38D2">
        <w:rPr>
          <w:rFonts w:ascii="Times New Roman" w:hAnsi="Times New Roman"/>
        </w:rPr>
        <w:t xml:space="preserve">(дата рождения: 24.01.1994, паспорт серии 4024, № 960920, выдан 06.11.2024 ГУ МВД России по г. Санкт-Петербургу и Ленинградской области, СНИЛС 166-514-593 85, адрес регистрации: 188682, Ленинградская область, Всеволожский район, гп. Имени Свердлова, пр-д Западный, д. 10, кв. 22), именуемый (именуемая) в дальнейшем «Продавец», в лице финансового управляющего </w:t>
      </w:r>
      <w:proofErr w:type="spellStart"/>
      <w:proofErr w:type="spellEnd"/>
      <w:r w:rsidRPr="002C38D2">
        <w:rPr>
          <w:rFonts w:ascii="Times New Roman" w:hAnsi="Times New Roman"/>
          <w:b/>
        </w:rPr>
        <w:t>Суханов Денис Сергеевич</w:t>
      </w:r>
      <w:r w:rsidRPr="002C38D2">
        <w:rPr>
          <w:rFonts w:ascii="Times New Roman" w:hAnsi="Times New Roman"/>
        </w:rPr>
        <w:t>, действующего на основании решения АС г. Санкт-Петербурга и Ленинградской области от</w:t>
      </w:r>
      <w:r w:rsidRPr="00036C8D">
        <w:rPr>
          <w:rFonts w:ascii="Times New Roman" w:hAnsi="Times New Roman"/>
        </w:rPr>
        <w:t xml:space="preserve"> 30.09.2025</w:t>
      </w:r>
      <w:r w:rsidRPr="002C38D2">
        <w:rPr>
          <w:rFonts w:ascii="Times New Roman" w:hAnsi="Times New Roman"/>
        </w:rPr>
        <w:t xml:space="preserve"> по делу № А56-74764/2025, с одной стороны, </w:t>
      </w:r>
    </w:p>
    <w:p w14:paraId="0BF970A8" w14:textId="6F7DB620" w:rsidR="00B775C8" w:rsidRPr="002C38D2" w:rsidRDefault="00A853FA" w:rsidP="00A853F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D248A5">
        <w:rPr>
          <w:rFonts w:ascii="Times New Roman" w:hAnsi="Times New Roman"/>
        </w:rPr>
        <w:t xml:space="preserve"> </w:t>
      </w:r>
      <w:r w:rsidR="00063622" w:rsidRPr="00063622">
        <w:rPr>
          <w:rFonts w:ascii="Times New Roman" w:hAnsi="Times New Roman"/>
          <w:b/>
        </w:rPr>
        <w:t/>
      </w:r>
      <w:r w:rsidR="00532B7F" w:rsidRPr="00063622">
        <w:rPr>
          <w:rFonts w:ascii="Times New Roman" w:hAnsi="Times New Roman"/>
        </w:rPr>
        <w:t xml:space="preserve">, </w:t>
      </w:r>
      <w:r w:rsidR="00B775C8" w:rsidRPr="002C38D2">
        <w:rPr>
          <w:rFonts w:ascii="Times New Roman" w:hAnsi="Times New Roman"/>
        </w:rPr>
        <w:t xml:space="preserve">именуемый (именуемая) в дальнейшем «Покупатель», </w:t>
      </w:r>
      <w:r w:rsidR="00B775C8" w:rsidRPr="00D248A5">
        <w:rPr>
          <w:rFonts w:ascii="Times New Roman" w:hAnsi="Times New Roman"/>
        </w:rPr>
        <w:t>c</w:t>
      </w:r>
      <w:r w:rsidR="00B775C8" w:rsidRPr="002C38D2">
        <w:rPr>
          <w:rFonts w:ascii="Times New Roman" w:hAnsi="Times New Roman"/>
        </w:rPr>
        <w:t xml:space="preserve"> другой стороны, заключили настоящий Договор о нижеследующем:</w:t>
      </w:r>
      <w:r w:rsidR="00D248A5">
        <w:rPr>
          <w:rFonts w:ascii="Times New Roman" w:hAnsi="Times New Roman"/>
        </w:rPr>
        <w:t xml:space="preserve"> </w:t>
      </w:r>
    </w:p>
    <w:p w14:paraId="7B6397EC" w14:textId="77777777" w:rsidR="00AD2413" w:rsidRDefault="00AD2413" w:rsidP="002C38D2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6C83019" w14:textId="77777777" w:rsidR="00B775C8" w:rsidRPr="002C38D2" w:rsidRDefault="00B775C8" w:rsidP="002C38D2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2C38D2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38E9F032" w14:textId="77777777" w:rsidR="00B775C8" w:rsidRPr="002C38D2" w:rsidRDefault="00B775C8" w:rsidP="002C38D2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1.1. Продавец обязуется на условиях настоящего договора передать Покупателю, а Покупатель принять и оплатить следующее принадлежащее Продавцу имущество: </w:t>
      </w:r>
    </w:p>
    <w:p w14:paraId="01B08216" w14:textId="77777777" w:rsidR="00B775C8" w:rsidRPr="002C38D2" w:rsidRDefault="00B775C8" w:rsidP="002C38D2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701"/>
        <w:gridCol w:w="1520"/>
      </w:tblGrid>
      <w:tr w:rsidR="00E65293" w:rsidRPr="002C38D2" w14:paraId="18843A85" w14:textId="77777777" w:rsidTr="0069715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4A40" w14:textId="77777777" w:rsidR="00E65293" w:rsidRPr="002C38D2" w:rsidRDefault="00E65293" w:rsidP="002C38D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C38D2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DC654C" w14:textId="77777777" w:rsidR="00E65293" w:rsidRPr="002C38D2" w:rsidRDefault="00E65293" w:rsidP="002C38D2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2AD" w14:textId="77777777" w:rsidR="00E65293" w:rsidRPr="002C38D2" w:rsidRDefault="00E65293" w:rsidP="002C38D2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9EA09C" w14:textId="77777777" w:rsidR="00E65293" w:rsidRPr="002C38D2" w:rsidRDefault="00E65293" w:rsidP="002C3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14:paraId="47D73B2D" w14:textId="77777777" w:rsidR="00E65293" w:rsidRPr="002C38D2" w:rsidTr="0069715E">
        <w:trPr>
          <w:trHeight w:val="360"/>
          <w:jc w:val="center"/>
        </w:trPr>
        <w:tc>
          <w:tcPr>
            <w:tcW w:type="dxa" w:w="7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23C5BC7C" w14:textId="36BA5D92" w:rsidP="00532B7F" w:rsidR="00E65293" w:rsidRDefault="00E65293" w:rsidRPr="00532B7F">
            <w:pPr>
              <w:pStyle w:val="a3"/>
              <w:numPr>
                <w:ilvl w:val="0"/>
                <w:numId w:val="2"/>
              </w:numPr>
              <w:ind w:hanging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2F080084" w14:textId="10A31168" w:rsidP="00D47251" w:rsidR="00D47251" w:rsidRDefault="00D47251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Наименование: автомобиль KIA SP2 (SELTOS), Гос номер:  Р792ОС70 VIN: XWEER81AKL0002682 Модель:   Год выпуска: 2020 Вид собственности: единоличная собствен-ность Автомобиль в залоге у АО «Банк Инго» (ИНН 7714056040).</w:t>
            </w:r>
          </w:p>
          <w:p w14:paraId="18E72BB0" w14:textId="769AE31F" w:rsidP="00E00580" w:rsidR="009225D6" w:rsidRDefault="009225D6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Р792ОС70</w:t>
            </w:r>
          </w:p>
          <w:p w14:paraId="0D91DAFB" w14:textId="77777777" w:rsidP="00E00580" w:rsidR="009225D6" w:rsidRDefault="009225D6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XWEER81AKL0002682</w:t>
            </w:r>
          </w:p>
          <w:p w14:paraId="562D17BB" w14:textId="77777777" w:rsidP="00E00580" w:rsidR="009225D6" w:rsidRDefault="009225D6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KIA SP2 (SELTOS)</w:t>
            </w:r>
          </w:p>
          <w:p w14:paraId="20C21D33" w14:textId="77777777" w:rsidP="00E00580" w:rsidR="009225D6" w:rsidRDefault="009225D6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2020</w:t>
            </w:r>
          </w:p>
          <w:p w14:paraId="73DCB56A" w14:textId="36E5EDED" w:rsidP="00E00580" w:rsidR="009225D6" w:rsidRDefault="00D47251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75289193" w14:textId="3F510F07" w:rsidP="00E00580" w:rsidR="00E65293" w:rsidRDefault="00D10091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/>
            </w:r>
          </w:p>
        </w:tc>
        <w:tc>
          <w:tcPr>
            <w:tcW w:type="dxa" w:w="15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065AE29" w14:textId="35108CFA" w:rsidP="00E00580" w:rsidR="00E65293" w:rsidRDefault="00D10091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/>
            </w:r>
          </w:p>
        </w:tc>
      </w:tr>
    </w:tbl>
    <w:p w14:paraId="270616D9" w14:textId="77777777" w:rsidR="002C38D2" w:rsidRPr="002C38D2" w:rsidRDefault="002C38D2" w:rsidP="002C38D2">
      <w:pPr>
        <w:widowControl w:val="0"/>
        <w:snapToGrid w:val="0"/>
        <w:ind w:firstLine="709"/>
        <w:jc w:val="both"/>
        <w:rPr>
          <w:sz w:val="22"/>
          <w:szCs w:val="22"/>
        </w:rPr>
      </w:pPr>
    </w:p>
    <w:p w14:paraId="2FA75315" w14:textId="77777777" w:rsidR="00B775C8" w:rsidRPr="002C38D2" w:rsidRDefault="002C38D2" w:rsidP="002C38D2">
      <w:pPr>
        <w:widowControl w:val="0"/>
        <w:snapToGrid w:val="0"/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1.2. Подписанием настоящего договора Покупатель подтверждает, что он ознакомился с документами, подтверждающими права Продавца на приобретаемое имущество, осмотрел имущество и не имеет претензий к Продавцу по параметрам, характеристикам и техническому состоянию имущества.</w:t>
      </w:r>
    </w:p>
    <w:p w14:paraId="412B14B6" w14:textId="77777777" w:rsidR="002C38D2" w:rsidRPr="002C38D2" w:rsidRDefault="002C38D2" w:rsidP="002C38D2">
      <w:pPr>
        <w:widowControl w:val="0"/>
        <w:snapToGrid w:val="0"/>
        <w:ind w:firstLine="709"/>
        <w:jc w:val="both"/>
      </w:pPr>
    </w:p>
    <w:p w14:paraId="2CC659EB" w14:textId="77777777" w:rsidR="00B775C8" w:rsidRPr="002C38D2" w:rsidRDefault="00B775C8" w:rsidP="002C38D2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2C38D2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50745101" w14:textId="77777777" w:rsidR="002C38D2" w:rsidRPr="002C38D2" w:rsidRDefault="002C38D2" w:rsidP="002C38D2">
      <w:pPr>
        <w:pStyle w:val="a9"/>
        <w:ind w:firstLine="709"/>
        <w:rPr>
          <w:rFonts w:ascii="Times New Roman" w:hAnsi="Times New Roman" w:cs="Times New Roman"/>
          <w:sz w:val="22"/>
          <w:szCs w:val="22"/>
        </w:rPr>
      </w:pPr>
      <w:r w:rsidRPr="002C38D2">
        <w:rPr>
          <w:rFonts w:ascii="Times New Roman" w:hAnsi="Times New Roman" w:cs="Times New Roman"/>
          <w:sz w:val="22"/>
          <w:szCs w:val="22"/>
        </w:rPr>
        <w:t xml:space="preserve">2.1. Цена имущества сформирована в результате проведения открытых торгов и </w:t>
      </w:r>
      <w:r w:rsidR="00E65293">
        <w:rPr>
          <w:rFonts w:ascii="Times New Roman" w:hAnsi="Times New Roman" w:cs="Times New Roman"/>
          <w:sz w:val="22"/>
          <w:szCs w:val="22"/>
        </w:rPr>
        <w:t>указана в п. 1.1 настоящего договора</w:t>
      </w:r>
      <w:r w:rsidRPr="002C38D2">
        <w:rPr>
          <w:rFonts w:ascii="Times New Roman" w:hAnsi="Times New Roman" w:cs="Times New Roman"/>
          <w:sz w:val="22"/>
          <w:szCs w:val="22"/>
        </w:rPr>
        <w:t xml:space="preserve">, НДС не облагается. </w:t>
      </w:r>
    </w:p>
    <w:p w14:paraId="19547BE4" w14:textId="77777777" w:rsidR="00B775C8" w:rsidRPr="002C38D2" w:rsidRDefault="002C38D2" w:rsidP="002C38D2">
      <w:pPr>
        <w:widowControl w:val="0"/>
        <w:tabs>
          <w:tab w:val="left" w:pos="709"/>
        </w:tabs>
        <w:spacing w:before="2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775C8" w:rsidRPr="002C38D2">
        <w:rPr>
          <w:sz w:val="22"/>
          <w:szCs w:val="22"/>
        </w:rPr>
        <w:t>2.2. Оплата осуществляется путем безналичных расчетов на счет Продавца в течение тридцати календарных дней со дня подписания настоящего договора.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59219C37" w14:textId="77777777" w:rsidR="00B775C8" w:rsidRPr="002C38D2" w:rsidRDefault="00B775C8" w:rsidP="002C38D2">
      <w:pPr>
        <w:pStyle w:val="a9"/>
        <w:ind w:firstLine="709"/>
        <w:rPr>
          <w:rFonts w:ascii="Times New Roman" w:hAnsi="Times New Roman" w:cs="Times New Roman"/>
          <w:sz w:val="22"/>
          <w:szCs w:val="22"/>
        </w:rPr>
      </w:pPr>
      <w:r w:rsidRPr="002C38D2">
        <w:rPr>
          <w:rFonts w:ascii="Times New Roman" w:hAnsi="Times New Roman" w:cs="Times New Roman"/>
          <w:sz w:val="22"/>
          <w:szCs w:val="22"/>
        </w:rPr>
        <w:t>2.3. Датой оплаты считается дата зачисления денежных средств на банковский счет Продавца.</w:t>
      </w:r>
    </w:p>
    <w:p w14:paraId="7972C145" w14:textId="77777777" w:rsidR="002C38D2" w:rsidRPr="002C38D2" w:rsidRDefault="002C38D2" w:rsidP="002C38D2">
      <w:pPr>
        <w:adjustRightInd w:val="0"/>
        <w:ind w:firstLine="709"/>
        <w:jc w:val="both"/>
        <w:outlineLvl w:val="2"/>
        <w:rPr>
          <w:rFonts w:eastAsia="Times New Roman"/>
          <w:sz w:val="22"/>
          <w:szCs w:val="22"/>
          <w:lang w:eastAsia="ru-RU"/>
        </w:rPr>
      </w:pPr>
      <w:r w:rsidRPr="002C38D2">
        <w:rPr>
          <w:rFonts w:eastAsia="Times New Roman"/>
          <w:sz w:val="22"/>
          <w:szCs w:val="22"/>
          <w:lang w:eastAsia="ru-RU"/>
        </w:rPr>
        <w:t>2.4. В счет оплаты цены имущества, указанной в пункте 2.1 настоящего договора, засчитывается внесенный Покупателем задаток в размере</w:t>
      </w:r>
      <w:r w:rsidR="005212CE">
        <w:rPr>
          <w:rFonts w:eastAsia="Times New Roman"/>
          <w:sz w:val="22"/>
          <w:szCs w:val="22"/>
          <w:lang w:eastAsia="ru-RU"/>
        </w:rPr>
        <w:t xml:space="preserve">, </w:t>
      </w:r>
      <w:r w:rsidR="005212CE">
        <w:rPr>
          <w:sz w:val="22"/>
          <w:szCs w:val="22"/>
        </w:rPr>
        <w:t>указанном в п. 1.1 настоящего договора.</w:t>
      </w:r>
    </w:p>
    <w:p w14:paraId="426D655C" w14:textId="77777777" w:rsidR="00B775C8" w:rsidRPr="002C38D2" w:rsidRDefault="00B775C8" w:rsidP="002C38D2">
      <w:pPr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2.</w:t>
      </w:r>
      <w:r w:rsidR="002C38D2">
        <w:rPr>
          <w:sz w:val="22"/>
          <w:szCs w:val="22"/>
        </w:rPr>
        <w:t>5</w:t>
      </w:r>
      <w:r w:rsidRPr="002C38D2">
        <w:rPr>
          <w:sz w:val="22"/>
          <w:szCs w:val="22"/>
        </w:rPr>
        <w:t>.</w:t>
      </w:r>
      <w:r w:rsidR="002C38D2">
        <w:rPr>
          <w:sz w:val="22"/>
          <w:szCs w:val="22"/>
        </w:rPr>
        <w:t xml:space="preserve"> </w:t>
      </w:r>
      <w:r w:rsidRPr="002C38D2">
        <w:rPr>
          <w:sz w:val="22"/>
          <w:szCs w:val="22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79D64679" w14:textId="77777777" w:rsidR="00B775C8" w:rsidRPr="008C546D" w:rsidRDefault="00B775C8" w:rsidP="002C38D2">
      <w:pPr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</w:t>
      </w:r>
      <w:r w:rsidR="008C546D">
        <w:rPr>
          <w:sz w:val="22"/>
          <w:szCs w:val="22"/>
        </w:rPr>
        <w:t>нденцией, телеграммой, нарочным, электронной почтой.</w:t>
      </w:r>
    </w:p>
    <w:p w14:paraId="2C5A77CF" w14:textId="77777777" w:rsidR="00B775C8" w:rsidRDefault="00B775C8" w:rsidP="002C38D2">
      <w:pPr>
        <w:adjustRightInd w:val="0"/>
        <w:ind w:firstLine="709"/>
        <w:jc w:val="both"/>
        <w:outlineLvl w:val="2"/>
        <w:rPr>
          <w:sz w:val="22"/>
          <w:szCs w:val="22"/>
        </w:rPr>
      </w:pPr>
      <w:r w:rsidRPr="002C38D2">
        <w:rPr>
          <w:sz w:val="22"/>
          <w:szCs w:val="22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25B310C0" w14:textId="77777777" w:rsidR="00F62FBC" w:rsidRPr="002C38D2" w:rsidRDefault="00F62FBC" w:rsidP="002C38D2">
      <w:pPr>
        <w:adjustRightInd w:val="0"/>
        <w:ind w:firstLine="709"/>
        <w:jc w:val="both"/>
        <w:outlineLvl w:val="2"/>
        <w:rPr>
          <w:sz w:val="22"/>
          <w:szCs w:val="22"/>
        </w:rPr>
      </w:pPr>
    </w:p>
    <w:p w14:paraId="61965357" w14:textId="77777777" w:rsidR="00B775C8" w:rsidRPr="002C38D2" w:rsidRDefault="00B775C8" w:rsidP="002C38D2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sub_300"/>
      <w:r w:rsidRPr="002C38D2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14:paraId="5F081648" w14:textId="77777777" w:rsidR="00956C7E" w:rsidRDefault="00956C7E" w:rsidP="00956C7E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3" w:name="sub_400"/>
      <w:bookmarkEnd w:id="2"/>
      <w:r w:rsidRPr="00956C7E">
        <w:rPr>
          <w:sz w:val="22"/>
          <w:szCs w:val="22"/>
        </w:rPr>
        <w:t xml:space="preserve">3.1.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договора. Покупатель </w:t>
      </w:r>
      <w:r w:rsidRPr="00956C7E">
        <w:rPr>
          <w:sz w:val="22"/>
          <w:szCs w:val="22"/>
        </w:rPr>
        <w:lastRenderedPageBreak/>
        <w:t>не вправе требовать передачи ему имущества, а также государственной регистрации права на него до полной оплаты его стоимости, указанной в п. 2.1 настоящего договора.</w:t>
      </w:r>
    </w:p>
    <w:p w14:paraId="544BB4A7" w14:textId="77777777" w:rsidR="008C546D" w:rsidRDefault="008C546D" w:rsidP="00956C7E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обязан принять имущества своими силами в месте фактического нахождения имущества.</w:t>
      </w:r>
    </w:p>
    <w:p w14:paraId="768DFFDC" w14:textId="3965E0C9" w:rsidR="008C546D" w:rsidRPr="00956C7E" w:rsidRDefault="008C546D" w:rsidP="00956C7E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Сроки принятия имущества мо</w:t>
      </w:r>
      <w:r w:rsidR="008406CD">
        <w:rPr>
          <w:sz w:val="22"/>
          <w:szCs w:val="22"/>
        </w:rPr>
        <w:t>гут</w:t>
      </w:r>
      <w:r>
        <w:rPr>
          <w:sz w:val="22"/>
          <w:szCs w:val="22"/>
        </w:rPr>
        <w:t xml:space="preserve"> быть изменены по соглашению сторон. </w:t>
      </w:r>
    </w:p>
    <w:p w14:paraId="409DA038" w14:textId="77777777" w:rsidR="00956C7E" w:rsidRDefault="00956C7E" w:rsidP="00956C7E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3.2. </w:t>
      </w:r>
      <w:r w:rsidRPr="00956C7E">
        <w:rPr>
          <w:sz w:val="22"/>
          <w:szCs w:val="22"/>
        </w:rPr>
        <w:t>Датой передачи имущества Покупателю считается дата п</w:t>
      </w:r>
      <w:r>
        <w:rPr>
          <w:sz w:val="22"/>
          <w:szCs w:val="22"/>
        </w:rPr>
        <w:t>одписания акта приема-передачи.</w:t>
      </w:r>
    </w:p>
    <w:p w14:paraId="7A186393" w14:textId="77777777" w:rsidR="00956C7E" w:rsidRDefault="00956C7E" w:rsidP="00956C7E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уклонения Покупателя от подписания акта приема-передачи имущества, при фактическом получении владения имуществом, Покупатель считается принявшим имущество со дня его фактического принятия во владение.</w:t>
      </w:r>
    </w:p>
    <w:p w14:paraId="645DFB0D" w14:textId="458D96B5" w:rsidR="00B775C8" w:rsidRDefault="00956C7E" w:rsidP="00956C7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406CD">
        <w:rPr>
          <w:sz w:val="22"/>
          <w:szCs w:val="22"/>
        </w:rPr>
        <w:t>3</w:t>
      </w:r>
      <w:r>
        <w:rPr>
          <w:sz w:val="22"/>
          <w:szCs w:val="22"/>
        </w:rPr>
        <w:t>. </w:t>
      </w:r>
      <w:r w:rsidRPr="00956C7E">
        <w:rPr>
          <w:sz w:val="22"/>
          <w:szCs w:val="22"/>
        </w:rPr>
        <w:t>В случае отказа или уклонения Покупателя от принятия имущества и/или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</w:t>
      </w:r>
      <w:r>
        <w:rPr>
          <w:sz w:val="22"/>
          <w:szCs w:val="22"/>
        </w:rPr>
        <w:t xml:space="preserve"> и Покупателю не возвращается.</w:t>
      </w:r>
    </w:p>
    <w:p w14:paraId="047518DD" w14:textId="49641423" w:rsidR="00B01A3B" w:rsidRPr="002C38D2" w:rsidRDefault="00B01A3B" w:rsidP="00956C7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406CD">
        <w:rPr>
          <w:sz w:val="22"/>
          <w:szCs w:val="22"/>
        </w:rPr>
        <w:t>4</w:t>
      </w:r>
      <w:r>
        <w:rPr>
          <w:sz w:val="22"/>
          <w:szCs w:val="22"/>
        </w:rPr>
        <w:t>. В случае если предметом настоящего договора выступает имущество, требующее государственного учета, действия по постановке имущества на учет за Покупателем, совершаются Покупателем.</w:t>
      </w:r>
    </w:p>
    <w:bookmarkEnd w:id="3"/>
    <w:p w14:paraId="1B47826C" w14:textId="77777777" w:rsidR="00956C7E" w:rsidRDefault="00956C7E" w:rsidP="002C38D2">
      <w:pPr>
        <w:tabs>
          <w:tab w:val="left" w:pos="993"/>
        </w:tabs>
        <w:jc w:val="center"/>
        <w:rPr>
          <w:b/>
          <w:sz w:val="22"/>
          <w:szCs w:val="22"/>
        </w:rPr>
      </w:pPr>
    </w:p>
    <w:p w14:paraId="21631C30" w14:textId="77777777" w:rsidR="00B775C8" w:rsidRPr="002C38D2" w:rsidRDefault="00B775C8" w:rsidP="002C38D2">
      <w:pPr>
        <w:tabs>
          <w:tab w:val="left" w:pos="993"/>
        </w:tabs>
        <w:jc w:val="center"/>
        <w:rPr>
          <w:b/>
          <w:sz w:val="22"/>
          <w:szCs w:val="22"/>
        </w:rPr>
      </w:pPr>
      <w:r w:rsidRPr="002C38D2">
        <w:rPr>
          <w:b/>
          <w:sz w:val="22"/>
          <w:szCs w:val="22"/>
        </w:rPr>
        <w:t>4. Порядок разрешения разногласий и споров</w:t>
      </w:r>
    </w:p>
    <w:p w14:paraId="723D24B1" w14:textId="77777777" w:rsidR="00B775C8" w:rsidRPr="002C38D2" w:rsidRDefault="00B775C8" w:rsidP="002C38D2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4.1. Стороны будут стремиться разрешать все споры и разногласия, возникшие в связи с настоящим договором путем переговоров.</w:t>
      </w:r>
    </w:p>
    <w:p w14:paraId="2EB5908A" w14:textId="77777777" w:rsidR="00B775C8" w:rsidRPr="002C38D2" w:rsidRDefault="00B775C8" w:rsidP="002C38D2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4.2. 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</w:t>
      </w:r>
      <w:r w:rsidR="00AD3CD2">
        <w:rPr>
          <w:sz w:val="22"/>
          <w:szCs w:val="22"/>
        </w:rPr>
        <w:t xml:space="preserve">Центральном районном суде г. Красноярска, если для них не установлена исключительная подсудность. </w:t>
      </w:r>
    </w:p>
    <w:p w14:paraId="0676C9E4" w14:textId="77777777" w:rsidR="00B775C8" w:rsidRPr="002C38D2" w:rsidRDefault="00B775C8" w:rsidP="002C38D2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162BD572" w14:textId="77777777" w:rsidR="00B775C8" w:rsidRPr="002C38D2" w:rsidRDefault="00B775C8" w:rsidP="002C38D2">
      <w:pPr>
        <w:tabs>
          <w:tab w:val="left" w:pos="993"/>
        </w:tabs>
        <w:jc w:val="center"/>
        <w:rPr>
          <w:b/>
          <w:sz w:val="22"/>
          <w:szCs w:val="22"/>
        </w:rPr>
      </w:pPr>
      <w:r w:rsidRPr="002C38D2">
        <w:rPr>
          <w:b/>
          <w:sz w:val="22"/>
          <w:szCs w:val="22"/>
        </w:rPr>
        <w:t>5. Ответственность сторон</w:t>
      </w:r>
    </w:p>
    <w:p w14:paraId="2AA830EF" w14:textId="77777777" w:rsidR="00B775C8" w:rsidRPr="002C38D2" w:rsidRDefault="00B775C8" w:rsidP="002C38D2">
      <w:pPr>
        <w:pStyle w:val="ac"/>
        <w:tabs>
          <w:tab w:val="left" w:pos="993"/>
        </w:tabs>
        <w:ind w:firstLine="709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5.1. 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116A1559" w14:textId="77777777" w:rsidR="00B775C8" w:rsidRPr="002C38D2" w:rsidRDefault="00B775C8" w:rsidP="002C38D2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</w:p>
    <w:p w14:paraId="2DC1A69D" w14:textId="77777777" w:rsidR="00B775C8" w:rsidRPr="002C38D2" w:rsidRDefault="00B775C8" w:rsidP="002C38D2">
      <w:pPr>
        <w:tabs>
          <w:tab w:val="left" w:pos="993"/>
        </w:tabs>
        <w:jc w:val="center"/>
        <w:rPr>
          <w:b/>
          <w:sz w:val="22"/>
          <w:szCs w:val="22"/>
        </w:rPr>
      </w:pPr>
      <w:r w:rsidRPr="002C38D2">
        <w:rPr>
          <w:b/>
          <w:sz w:val="22"/>
          <w:szCs w:val="22"/>
        </w:rPr>
        <w:t>6. Действие настоящего договора. Прочие условия</w:t>
      </w:r>
    </w:p>
    <w:p w14:paraId="7921A01C" w14:textId="77777777" w:rsidR="00B775C8" w:rsidRDefault="00B775C8" w:rsidP="002C38D2">
      <w:pPr>
        <w:pStyle w:val="aa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1A085287" w14:textId="77777777" w:rsidR="002F0E34" w:rsidRDefault="002F0E34" w:rsidP="002F0E34">
      <w:pPr>
        <w:ind w:firstLine="567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6.1. Настоящий договор вступает в силу с даты его подписания и действует до полного исполнения сторонами своих обязательств, либо даты его расторжения.</w:t>
      </w:r>
      <w:r w:rsidR="008C546D">
        <w:rPr>
          <w:sz w:val="22"/>
          <w:szCs w:val="22"/>
        </w:rPr>
        <w:t xml:space="preserve"> </w:t>
      </w:r>
    </w:p>
    <w:p w14:paraId="4C52BE5D" w14:textId="77777777" w:rsidR="008C546D" w:rsidRDefault="008C546D" w:rsidP="002F0E3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законом установлена нотариальная форма заключения настоящего договора, то он подлежит нотариальному удостоверению.</w:t>
      </w:r>
    </w:p>
    <w:p w14:paraId="1D5DCDE7" w14:textId="77777777" w:rsidR="008C546D" w:rsidRPr="002C38D2" w:rsidRDefault="008C546D" w:rsidP="002F0E34">
      <w:pPr>
        <w:ind w:firstLine="567"/>
        <w:jc w:val="both"/>
        <w:rPr>
          <w:sz w:val="22"/>
          <w:szCs w:val="22"/>
        </w:rPr>
      </w:pPr>
      <w:r w:rsidRPr="00956C7E">
        <w:rPr>
          <w:sz w:val="22"/>
          <w:szCs w:val="22"/>
        </w:rPr>
        <w:t xml:space="preserve">В случае отказа или уклонения Покупателя от </w:t>
      </w:r>
      <w:r>
        <w:rPr>
          <w:sz w:val="22"/>
          <w:szCs w:val="22"/>
        </w:rPr>
        <w:t>нотариального удостоверения настоящего договора</w:t>
      </w:r>
      <w:r w:rsidRPr="00956C7E">
        <w:rPr>
          <w:sz w:val="22"/>
          <w:szCs w:val="22"/>
        </w:rPr>
        <w:t xml:space="preserve"> Покупатель считается уклонившимся от </w:t>
      </w:r>
      <w:r w:rsidR="00D76C77">
        <w:rPr>
          <w:sz w:val="22"/>
          <w:szCs w:val="22"/>
        </w:rPr>
        <w:t xml:space="preserve">его </w:t>
      </w:r>
      <w:r w:rsidRPr="00956C7E">
        <w:rPr>
          <w:sz w:val="22"/>
          <w:szCs w:val="22"/>
        </w:rPr>
        <w:t>исполнения.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</w:t>
      </w:r>
      <w:r>
        <w:rPr>
          <w:sz w:val="22"/>
          <w:szCs w:val="22"/>
        </w:rPr>
        <w:t xml:space="preserve"> и Покупателю не возвращается.</w:t>
      </w:r>
    </w:p>
    <w:p w14:paraId="32B0E1C6" w14:textId="77777777" w:rsidR="002F0E34" w:rsidRPr="002C38D2" w:rsidRDefault="002F0E34" w:rsidP="002F0E34">
      <w:pPr>
        <w:ind w:firstLine="567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6.2. Изменение и расторжение настоящего договора допускается только по соглашению сторон, за исключением случаев, предусмотренных настоящим договором или действующим законодательством.</w:t>
      </w:r>
    </w:p>
    <w:p w14:paraId="46D22E03" w14:textId="77777777" w:rsidR="002F0E34" w:rsidRPr="002C38D2" w:rsidRDefault="002F0E34" w:rsidP="002F0E34">
      <w:pPr>
        <w:ind w:firstLine="567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6.3. В случае признания судом настоящего договора недействительным (незаключенным) по любым основаниям, каждая из Сторон обязана возвратить другой стороне всё полученное по сделке (двусторонняя реституция). Покупатель обязуется возвратить Продавцу всё полученное имущество в совокупности (в целом) как было передано в соответствии с настоящим Договором (Актом приёма-передачи). При невозможности возврата имущества Покупатель обязан возместить стоимость имущества в размере цены, указанной в настоящем договоре, с учётом убытков, договорной неустойки, ст. 395 Гражданского кодекса РФ.</w:t>
      </w:r>
    </w:p>
    <w:p w14:paraId="083C1511" w14:textId="77777777" w:rsidR="002F0E34" w:rsidRPr="002C38D2" w:rsidRDefault="002F0E34" w:rsidP="002F0E34">
      <w:pPr>
        <w:ind w:firstLine="567"/>
        <w:jc w:val="both"/>
        <w:rPr>
          <w:sz w:val="22"/>
          <w:szCs w:val="22"/>
        </w:rPr>
      </w:pPr>
      <w:r w:rsidRPr="002C38D2">
        <w:rPr>
          <w:sz w:val="22"/>
          <w:szCs w:val="22"/>
        </w:rPr>
        <w:t xml:space="preserve">6.4. В качестве обеспечения Покупателем обязательств по возврату имущества в таком же объеме и такого же качества, выплате денежных средств при возникновении обязательств по двусторонней </w:t>
      </w:r>
      <w:r w:rsidRPr="002C38D2">
        <w:rPr>
          <w:sz w:val="22"/>
          <w:szCs w:val="22"/>
        </w:rPr>
        <w:lastRenderedPageBreak/>
        <w:t>реституции, вследствие невозможности вернуть полученное по настоящему договору полностью, Продавцу предоставляется право на удержание денежных средств, полученных от Покупателя по настоящему договору.</w:t>
      </w:r>
    </w:p>
    <w:p w14:paraId="0400D6D7" w14:textId="77777777" w:rsidR="002F0E34" w:rsidRDefault="002F0E34" w:rsidP="002F0E34">
      <w:pPr>
        <w:ind w:firstLine="567"/>
        <w:jc w:val="both"/>
        <w:rPr>
          <w:sz w:val="22"/>
          <w:szCs w:val="22"/>
        </w:rPr>
      </w:pPr>
      <w:r w:rsidRPr="002C38D2">
        <w:rPr>
          <w:sz w:val="22"/>
          <w:szCs w:val="22"/>
        </w:rPr>
        <w:t>6.5. В случае признания настоящего договора недействительным в части, настоящий договор продолжает действовать в остальной части. В любом случае продолжают действовать положения настоящего договора в части применения последствий признания сделки недействительной.</w:t>
      </w:r>
    </w:p>
    <w:p w14:paraId="2F3EA948" w14:textId="77777777" w:rsidR="002F0E34" w:rsidRPr="002C38D2" w:rsidRDefault="008C546D" w:rsidP="002F0E3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6.6. </w:t>
      </w:r>
      <w:r w:rsidR="002F0E34" w:rsidRPr="002C38D2">
        <w:rPr>
          <w:sz w:val="22"/>
          <w:szCs w:val="22"/>
        </w:rPr>
        <w:t xml:space="preserve">Все расходы, связанные с оформлением права собственности на имущество, несет Покупатель. </w:t>
      </w:r>
    </w:p>
    <w:p w14:paraId="11F10B52" w14:textId="77777777" w:rsidR="002F0E34" w:rsidRDefault="002F0E34" w:rsidP="002C38D2">
      <w:pPr>
        <w:pStyle w:val="aa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674C0C4C" w14:textId="77777777" w:rsidR="002F0E34" w:rsidRPr="002C38D2" w:rsidRDefault="002F0E34" w:rsidP="002C38D2">
      <w:pPr>
        <w:pStyle w:val="aa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6B80B2B2" w14:textId="77777777" w:rsidR="00B775C8" w:rsidRPr="002C38D2" w:rsidRDefault="00B775C8" w:rsidP="002C38D2">
      <w:pPr>
        <w:pStyle w:val="aa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2C38D2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B775C8" w:rsidRPr="002C38D2" w14:paraId="40F73F41" w14:textId="77777777" w:rsidTr="00A37BB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35456DE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</w:p>
          <w:p w14:paraId="15955466" w14:textId="77777777" w:rsidR="00B775C8" w:rsidRPr="002C38D2" w:rsidRDefault="00B775C8" w:rsidP="002C38D2">
            <w:pPr>
              <w:rPr>
                <w:b/>
                <w:bCs/>
                <w:sz w:val="22"/>
                <w:szCs w:val="22"/>
              </w:rPr>
            </w:pPr>
            <w:r w:rsidRPr="002C38D2">
              <w:rPr>
                <w:b/>
                <w:bCs/>
                <w:sz w:val="22"/>
                <w:szCs w:val="22"/>
              </w:rPr>
              <w:t>Продавец:</w:t>
            </w:r>
          </w:p>
          <w:p w14:paraId="1CD3870D" w14:textId="77777777" w:rsidR="00B775C8" w:rsidRPr="002C38D2" w:rsidRDefault="00B775C8" w:rsidP="002C38D2">
            <w:pPr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Ширшов Эрик Александрович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14:paraId="79F0C7D3" w14:textId="77777777" w:rsidR="00B775C8" w:rsidRPr="002C38D2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2C38D2">
              <w:rPr>
                <w:sz w:val="22"/>
                <w:szCs w:val="22"/>
              </w:rPr>
              <w:t>24.01.1994</w:t>
            </w:r>
            <w:proofErr w:type="spellStart"/>
            <w:proofErr w:type="spellEnd"/>
          </w:p>
          <w:p w14:paraId="252EDC25" w14:textId="77777777" w:rsidR="00B775C8" w:rsidRPr="002C38D2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2C38D2">
              <w:rPr>
                <w:sz w:val="22"/>
                <w:szCs w:val="22"/>
              </w:rPr>
              <w:t>г. Нерюнгри, Респ. Саха (Якутия)</w:t>
            </w:r>
          </w:p>
          <w:p w14:paraId="11C03FE6" w14:textId="77777777" w:rsidR="00B775C8" w:rsidRPr="002C38D2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2C38D2">
              <w:rPr>
                <w:sz w:val="22"/>
                <w:szCs w:val="22"/>
              </w:rPr>
              <w:t>700704940440</w:t>
            </w:r>
          </w:p>
          <w:p w14:paraId="176026D6" w14:textId="77777777" w:rsidR="00B775C8" w:rsidRPr="00036C8D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036C8D">
              <w:rPr>
                <w:sz w:val="22"/>
                <w:szCs w:val="22"/>
              </w:rPr>
              <w:t>166-514-593 85</w:t>
            </w:r>
          </w:p>
          <w:p w14:paraId="5EBE8FC5" w14:textId="77777777" w:rsidR="00B775C8" w:rsidRPr="00036C8D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036C8D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036C8D">
              <w:rPr>
                <w:sz w:val="22"/>
                <w:szCs w:val="22"/>
              </w:rPr>
              <w:t>188682, Ленинградская область, Всеволожский район, гп. Имени Свердлова, пр-д Западный, д. 10, кв. 22</w:t>
            </w:r>
          </w:p>
          <w:p w14:paraId="4F9E62F7" w14:textId="77777777" w:rsidR="00B775C8" w:rsidRPr="00036C8D" w:rsidRDefault="00B775C8" w:rsidP="002C38D2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6448225B" w14:textId="25CEED46" w:rsidR="00036C8D" w:rsidRPr="002E0C0D" w:rsidRDefault="002E0C0D" w:rsidP="002C38D2">
            <w:pPr>
              <w:rPr>
                <w:bCs/>
                <w:color w:val="FF0000"/>
                <w:spacing w:val="-7"/>
                <w:sz w:val="22"/>
                <w:szCs w:val="22"/>
              </w:rPr>
            </w:pPr>
            <w:r w:rsidRPr="002E0C0D">
              <w:rPr>
                <w:bCs/>
                <w:color w:val="FF0000"/>
                <w:spacing w:val="-7"/>
                <w:sz w:val="22"/>
                <w:szCs w:val="22"/>
              </w:rPr>
              <w:t/>
            </w:r>
          </w:p>
          <w:p w14:paraId="725B725D" w14:textId="31960B9C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382C93" wp14:editId="4E29EB74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106680</wp:posOffset>
                  </wp:positionV>
                  <wp:extent cx="1667259" cy="1667259"/>
                  <wp:effectExtent l="0" t="0" r="0" b="0"/>
                  <wp:wrapNone/>
                  <wp:docPr id="1" name="Рисунок 1" descr="">
                    <a:extLst xmlns:a="http://schemas.openxmlformats.org/drawingml/2006/main">
                      <a:ext uri="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8210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9" cy="166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3F5472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>Финансовый управляющий:</w:t>
            </w:r>
          </w:p>
          <w:p w14:paraId="4D975A3A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3B873B" wp14:editId="274C15A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132715</wp:posOffset>
                  </wp:positionV>
                  <wp:extent cx="938786" cy="408433"/>
                  <wp:effectExtent l="0" t="0" r="0" b="0"/>
                  <wp:wrapNone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7637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6" cy="40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6D417B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</w:p>
          <w:p w14:paraId="7475E06D" w14:textId="77777777" w:rsidR="00B775C8" w:rsidRPr="002C38D2" w:rsidRDefault="00B775C8" w:rsidP="002C38D2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>___________________________</w:t>
            </w:r>
          </w:p>
          <w:p w14:paraId="692FA025" w14:textId="77777777" w:rsidR="00B775C8" w:rsidRPr="002C38D2" w:rsidRDefault="00B775C8" w:rsidP="002C38D2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(подпись)</w:t>
            </w:r>
          </w:p>
          <w:p w14:paraId="631F90AB" w14:textId="02800B98" w:rsidR="00B775C8" w:rsidRPr="002C38D2" w:rsidRDefault="00B775C8" w:rsidP="002C38D2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FDD92C" w14:textId="77777777" w:rsidR="00B775C8" w:rsidRPr="002C38D2" w:rsidRDefault="00B775C8" w:rsidP="002C38D2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18139C9" w14:textId="77777777" w:rsidR="00B775C8" w:rsidRPr="002C38D2" w:rsidRDefault="00B775C8" w:rsidP="002C38D2">
            <w:pPr>
              <w:rPr>
                <w:b/>
                <w:sz w:val="22"/>
                <w:szCs w:val="22"/>
              </w:rPr>
            </w:pPr>
          </w:p>
          <w:p w14:paraId="1592B4D4" w14:textId="77777777" w:rsidR="00B775C8" w:rsidRPr="002C38D2" w:rsidRDefault="00B775C8" w:rsidP="002C38D2">
            <w:pPr>
              <w:rPr>
                <w:b/>
                <w:sz w:val="22"/>
                <w:szCs w:val="22"/>
              </w:rPr>
            </w:pPr>
            <w:r w:rsidRPr="002C38D2">
              <w:rPr>
                <w:b/>
                <w:sz w:val="22"/>
                <w:szCs w:val="22"/>
              </w:rPr>
              <w:t>Покупатель:</w:t>
            </w:r>
          </w:p>
          <w:p w14:paraId="40824FC6" w14:textId="3CADACF0" w:rsidR="00532B7F" w:rsidRPr="001E56D2" w:rsidRDefault="00063622" w:rsidP="002C38D2">
            <w:pPr>
              <w:rPr>
                <w:b/>
                <w:sz w:val="22"/>
                <w:szCs w:val="22"/>
              </w:rPr>
            </w:pPr>
            <w:r w:rsidRPr="001E56D2">
              <w:rPr>
                <w:b/>
                <w:sz w:val="22"/>
                <w:szCs w:val="22"/>
              </w:rPr>
              <w:t/>
            </w:r>
          </w:p>
          <w:p w14:paraId="6DD04F46" w14:textId="77777777" w:rsidR="00063622" w:rsidRDefault="00063622" w:rsidP="002C38D2">
            <w:pPr>
              <w:rPr>
                <w:bCs/>
                <w:sz w:val="22"/>
                <w:szCs w:val="22"/>
              </w:rPr>
            </w:pPr>
          </w:p>
          <w:p w14:paraId="2312F271" w14:textId="0A3F7BF0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Дата рождения: </w:t>
            </w:r>
          </w:p>
          <w:p w14:paraId="28EBA3C2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Место рождения: </w:t>
            </w:r>
          </w:p>
          <w:p w14:paraId="72F6009F" w14:textId="77777777" w:rsidR="00B775C8" w:rsidRPr="002C38D2" w:rsidRDefault="00B775C8" w:rsidP="002C38D2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Паспорт гражданина РФ: </w:t>
            </w:r>
          </w:p>
          <w:p w14:paraId="6282C7F9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 xml:space="preserve">Адрес: </w:t>
            </w:r>
          </w:p>
          <w:p w14:paraId="4E3E912B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5154062C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1F7DA0E0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31917184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33BC9B03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6593958F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70098808" w14:textId="77777777" w:rsidR="00B775C8" w:rsidRPr="002C38D2" w:rsidRDefault="00B775C8" w:rsidP="002C38D2">
            <w:pPr>
              <w:jc w:val="both"/>
              <w:rPr>
                <w:sz w:val="22"/>
                <w:szCs w:val="22"/>
              </w:rPr>
            </w:pPr>
          </w:p>
          <w:p w14:paraId="38B49604" w14:textId="77777777" w:rsidR="00B775C8" w:rsidRPr="002C38D2" w:rsidRDefault="00B775C8" w:rsidP="002C38D2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_____________________________</w:t>
            </w:r>
          </w:p>
          <w:p w14:paraId="02EBDBB8" w14:textId="77777777" w:rsidR="00B775C8" w:rsidRPr="002C38D2" w:rsidRDefault="00B775C8" w:rsidP="002C38D2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(подпись)</w:t>
            </w:r>
          </w:p>
          <w:p w14:paraId="2D58C12A" w14:textId="538EBB8F" w:rsidR="00B775C8" w:rsidRPr="001E56D2" w:rsidRDefault="001E56D2" w:rsidP="001E56D2">
            <w:pPr>
              <w:jc w:val="center"/>
              <w:rPr>
                <w:sz w:val="22"/>
                <w:szCs w:val="22"/>
              </w:rPr>
            </w:pPr>
            <w:r w:rsidRPr="001E56D2">
              <w:rPr>
                <w:b/>
                <w:sz w:val="22"/>
                <w:szCs w:val="22"/>
              </w:rPr>
              <w:t/>
            </w:r>
          </w:p>
        </w:tc>
      </w:tr>
    </w:tbl>
    <w:p w14:paraId="684266AB" w14:textId="77777777" w:rsidR="00F62FBC" w:rsidRDefault="00F62FBC" w:rsidP="002C38D2">
      <w:pPr>
        <w:autoSpaceDE/>
        <w:autoSpaceDN/>
        <w:spacing w:after="200"/>
        <w:rPr>
          <w:b/>
          <w:sz w:val="22"/>
          <w:szCs w:val="22"/>
        </w:rPr>
      </w:pPr>
    </w:p>
    <w:p w14:paraId="5669A7F4" w14:textId="77777777" w:rsidR="00F62FBC" w:rsidRDefault="00F62FBC" w:rsidP="00F62FBC">
      <w:r>
        <w:br w:type="page"/>
      </w:r>
    </w:p>
    <w:p w14:paraId="2E5D22D1" w14:textId="5283FDF0" w:rsidR="00F62FBC" w:rsidRPr="002C38D2" w:rsidRDefault="00840AE3" w:rsidP="00F62FBC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Акт приема-передачи</w:t>
      </w:r>
      <w:r w:rsidR="00C9515F">
        <w:rPr>
          <w:rFonts w:ascii="Times New Roman" w:hAnsi="Times New Roman" w:cs="Times New Roman"/>
          <w:b/>
          <w:bCs/>
          <w:sz w:val="22"/>
          <w:szCs w:val="22"/>
        </w:rPr>
        <w:t xml:space="preserve"> движимого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</w:p>
    <w:p w14:paraId="460D8A56" w14:textId="77777777" w:rsidR="00F62FBC" w:rsidRPr="002C38D2" w:rsidRDefault="00F62FBC" w:rsidP="00F62FBC">
      <w:pPr>
        <w:jc w:val="center"/>
        <w:rPr>
          <w:i/>
          <w:sz w:val="22"/>
          <w:szCs w:val="22"/>
          <w:lang w:eastAsia="ru-RU"/>
        </w:rPr>
      </w:pPr>
      <w:r w:rsidRPr="002C38D2">
        <w:rPr>
          <w:i/>
          <w:sz w:val="22"/>
          <w:szCs w:val="22"/>
          <w:lang w:eastAsia="ru-RU"/>
        </w:rPr>
        <w:t>(по результатам торгов)</w:t>
      </w:r>
    </w:p>
    <w:p w14:paraId="1080D9FD" w14:textId="77777777" w:rsidR="00F62FBC" w:rsidRDefault="00F62FBC" w:rsidP="00F62FBC">
      <w:pPr>
        <w:jc w:val="both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F62FBC" w:rsidRPr="002C38D2" w14:paraId="5103B139" w14:textId="77777777" w:rsidTr="00E11463">
        <w:tc>
          <w:tcPr>
            <w:tcW w:w="4871" w:type="dxa"/>
          </w:tcPr>
          <w:p w14:paraId="3A378318" w14:textId="77777777" w:rsidR="00F62FBC" w:rsidRPr="002C38D2" w:rsidRDefault="00F62FBC" w:rsidP="00E11463">
            <w:pPr>
              <w:jc w:val="both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4871" w:type="dxa"/>
          </w:tcPr>
          <w:p w14:paraId="7EAD14CB" w14:textId="3BA3CB37" w:rsidR="00F62FBC" w:rsidRPr="002C38D2" w:rsidRDefault="001E56D2" w:rsidP="00E11463">
            <w:pPr>
              <w:jc w:val="right"/>
              <w:rPr>
                <w:sz w:val="22"/>
                <w:szCs w:val="22"/>
              </w:rPr>
            </w:pPr>
            <w:r w:rsidRPr="00532B7F">
              <w:rPr>
                <w:sz w:val="22"/>
                <w:szCs w:val="22"/>
              </w:rPr>
              <w:t/>
            </w:r>
          </w:p>
        </w:tc>
      </w:tr>
    </w:tbl>
    <w:p w14:paraId="15B2ACC1" w14:textId="77777777" w:rsidR="00F62FBC" w:rsidRPr="00F62FBC" w:rsidRDefault="00F62FBC" w:rsidP="00F62FBC">
      <w:pPr>
        <w:jc w:val="both"/>
        <w:rPr>
          <w:sz w:val="22"/>
          <w:szCs w:val="22"/>
        </w:rPr>
      </w:pPr>
    </w:p>
    <w:p w14:paraId="6C4AEBAB" w14:textId="55E32FAC" w:rsidR="001E56D2" w:rsidRPr="002C38D2" w:rsidRDefault="001E56D2" w:rsidP="001E56D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38D2">
        <w:rPr>
          <w:rFonts w:ascii="Times New Roman" w:hAnsi="Times New Roman"/>
        </w:rPr>
        <w:t xml:space="preserve">Гражданин (гражданка) Российской Федерации </w:t>
      </w:r>
      <w:r w:rsidRPr="002C38D2">
        <w:rPr>
          <w:rFonts w:ascii="Times New Roman" w:hAnsi="Times New Roman"/>
          <w:b/>
        </w:rPr>
        <w:t xml:space="preserve">Ширшов Эрик Александрович </w:t>
      </w:r>
      <w:proofErr w:type="spellStart"/>
      <w:proofErr w:type="spellEnd"/>
      <w:proofErr w:type="spellStart"/>
      <w:proofErr w:type="spellEnd"/>
      <w:proofErr w:type="spellStart"/>
      <w:proofErr w:type="spellEnd"/>
      <w:r w:rsidRPr="002C38D2">
        <w:rPr>
          <w:rFonts w:ascii="Times New Roman" w:hAnsi="Times New Roman"/>
        </w:rPr>
        <w:t xml:space="preserve">(дата рождения: 24.01.1994, паспорт серии 4024, № 960920, выдан 06.11.2024 ГУ МВД России по г. Санкт-Петербургу и Ленинградской области, СНИЛС 166-514-593 85, адрес регистрации: 188682, Ленинградская область, Всеволожский район, гп. Имени Свердлова, пр-д Западный, д. 10, кв. 22), именуемый (именуемая) в дальнейшем «Продавец», в лице финансового управляющего </w:t>
      </w:r>
      <w:proofErr w:type="spellStart"/>
      <w:proofErr w:type="spellEnd"/>
      <w:r w:rsidRPr="002C38D2">
        <w:rPr>
          <w:rFonts w:ascii="Times New Roman" w:hAnsi="Times New Roman"/>
          <w:b/>
        </w:rPr>
        <w:t>Суханов Денис Сергеевич</w:t>
      </w:r>
      <w:r w:rsidRPr="002C38D2">
        <w:rPr>
          <w:rFonts w:ascii="Times New Roman" w:hAnsi="Times New Roman"/>
        </w:rPr>
        <w:t>, действующего на основании решения АС г. Санкт-Петербурга и Ленинградской области от</w:t>
      </w:r>
      <w:r w:rsidRPr="00036C8D">
        <w:rPr>
          <w:rFonts w:ascii="Times New Roman" w:hAnsi="Times New Roman"/>
        </w:rPr>
        <w:t xml:space="preserve"> 30.09.2025</w:t>
      </w:r>
      <w:r w:rsidRPr="002C38D2">
        <w:rPr>
          <w:rFonts w:ascii="Times New Roman" w:hAnsi="Times New Roman"/>
        </w:rPr>
        <w:t xml:space="preserve"> по делу № А56-74764/2025, с одной стороны, </w:t>
      </w:r>
    </w:p>
    <w:p w14:paraId="6E0FD6CA" w14:textId="20665E09" w:rsidR="00F62FBC" w:rsidRPr="00F62FBC" w:rsidRDefault="00106025" w:rsidP="00F62FB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E56D2">
        <w:rPr>
          <w:rFonts w:ascii="Times New Roman" w:hAnsi="Times New Roman"/>
        </w:rPr>
        <w:t xml:space="preserve"> </w:t>
      </w:r>
      <w:r w:rsidR="001E56D2" w:rsidRPr="00063622">
        <w:rPr>
          <w:rFonts w:ascii="Times New Roman" w:hAnsi="Times New Roman"/>
          <w:b/>
        </w:rPr>
        <w:t/>
      </w:r>
      <w:r w:rsidR="00F62FBC" w:rsidRPr="002C38D2">
        <w:rPr>
          <w:rFonts w:ascii="Times New Roman" w:hAnsi="Times New Roman"/>
        </w:rPr>
        <w:t xml:space="preserve">, именуемый (именуемая) в дальнейшем «Покупатель», </w:t>
      </w:r>
      <w:r w:rsidR="00F62FBC" w:rsidRPr="002C38D2">
        <w:rPr>
          <w:rFonts w:ascii="Times New Roman" w:hAnsi="Times New Roman"/>
          <w:lang w:val="en-US"/>
        </w:rPr>
        <w:t>c</w:t>
      </w:r>
      <w:r w:rsidR="00F62FBC" w:rsidRPr="002C38D2">
        <w:rPr>
          <w:rFonts w:ascii="Times New Roman" w:hAnsi="Times New Roman"/>
        </w:rPr>
        <w:t xml:space="preserve"> другой стороны</w:t>
      </w:r>
      <w:r w:rsidR="00F62FBC">
        <w:rPr>
          <w:rFonts w:ascii="Times New Roman" w:hAnsi="Times New Roman"/>
        </w:rPr>
        <w:t>,</w:t>
      </w:r>
    </w:p>
    <w:p w14:paraId="70B0065B" w14:textId="77777777" w:rsidR="00F62FBC" w:rsidRPr="00F62FBC" w:rsidRDefault="00F62FBC" w:rsidP="00F62FB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62FBC">
        <w:rPr>
          <w:rFonts w:ascii="Times New Roman" w:hAnsi="Times New Roman"/>
        </w:rPr>
        <w:t>подписали настоящий акт о нижеследующем:</w:t>
      </w:r>
    </w:p>
    <w:p w14:paraId="2BF0D575" w14:textId="77777777" w:rsidR="00F62FBC" w:rsidRPr="00F62FBC" w:rsidRDefault="00F62FBC" w:rsidP="00F62FB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</w:t>
      </w:r>
      <w:r w:rsidRPr="00F62FBC">
        <w:rPr>
          <w:sz w:val="22"/>
          <w:szCs w:val="22"/>
        </w:rPr>
        <w:t xml:space="preserve"> передал, а Покупатель принял следующее имущество должника: </w:t>
      </w:r>
    </w:p>
    <w:p w14:paraId="5139C1D8" w14:textId="77777777" w:rsidR="00F62FBC" w:rsidRDefault="00F62FBC" w:rsidP="00F62FBC">
      <w:pPr>
        <w:pStyle w:val="aa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</w:rPr>
      </w:pPr>
    </w:p>
    <w:tbl>
      <w:tblPr>
        <w:tblW w:w="98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418"/>
        <w:gridCol w:w="1594"/>
      </w:tblGrid>
      <w:tr w:rsidR="00F62FBC" w:rsidRPr="002C38D2" w14:paraId="711D336B" w14:textId="77777777" w:rsidTr="007E483C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5B3A" w14:textId="77777777" w:rsidR="00F62FBC" w:rsidRPr="002C38D2" w:rsidRDefault="00F62FBC" w:rsidP="00E1146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C38D2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8E9F28" w14:textId="77777777" w:rsidR="00F62FBC" w:rsidRPr="002C38D2" w:rsidRDefault="00F62FBC" w:rsidP="00E11463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843" w14:textId="77777777" w:rsidR="00F62FBC" w:rsidRPr="002C38D2" w:rsidRDefault="00F62FBC" w:rsidP="00E11463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845E2A" w14:textId="77777777" w:rsidR="00F62FBC" w:rsidRPr="002C38D2" w:rsidRDefault="00F62FBC" w:rsidP="00E1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14:paraId="1A4C8004" w14:textId="77777777" w:rsidR="007E483C" w:rsidRPr="002C38D2" w:rsidTr="007E483C">
        <w:trPr>
          <w:trHeight w:val="360"/>
          <w:jc w:val="center"/>
        </w:trPr>
        <w:tc>
          <w:tcPr>
            <w:tcW w:type="dxa" w:w="7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14:paraId="084A78A0" w14:textId="58DFED86" w:rsidP="007E483C" w:rsidR="007E483C" w:rsidRDefault="007E483C" w:rsidRPr="007E483C">
            <w:pPr>
              <w:pStyle w:val="a3"/>
              <w:numPr>
                <w:ilvl w:val="0"/>
                <w:numId w:val="3"/>
              </w:numPr>
              <w:ind w:hanging="68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type="dxa" w:w="60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586E9E37" w14:textId="77777777" w:rsidP="00FE72CC" w:rsidR="00FE72CC" w:rsidRDefault="00FE72CC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Наименование: автомобиль KIA SP2 (SELTOS), Гос номер:  Р792ОС70 VIN: XWEER81AKL0002682 Модель:   Год выпуска: 2020 Вид собственности: единоличная собствен-ность Автомобиль в залоге у АО «Банк Инго» (ИНН 7714056040).</w:t>
            </w:r>
          </w:p>
          <w:p w14:paraId="26B87EA5" w14:textId="77777777" w:rsidP="00FE72CC" w:rsidR="00FE72CC" w:rsidRDefault="00FE72CC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Р792ОС70</w:t>
            </w:r>
          </w:p>
          <w:p w14:paraId="0EDF518B" w14:textId="77777777" w:rsidP="00FE72CC" w:rsidR="00FE72CC" w:rsidRDefault="00FE72CC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XWEER81AKL0002682</w:t>
            </w:r>
          </w:p>
          <w:p w14:paraId="2847ED8E" w14:textId="77777777" w:rsidP="00FE72CC" w:rsidR="00FE72CC" w:rsidRDefault="00FE72CC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KIA SP2 (SELTOS)</w:t>
            </w:r>
          </w:p>
          <w:p w14:paraId="6A7132EE" w14:textId="77777777" w:rsidP="00FE72CC" w:rsidR="00FE72CC" w:rsidRDefault="00FE72CC" w:rsidRPr="00273ABD">
            <w:pPr>
              <w:adjustRightInd w:val="0"/>
              <w:jc w:val="center"/>
              <w:rPr>
                <w:sz w:val="22"/>
                <w:szCs w:val="22"/>
              </w:rPr>
            </w:pPr>
            <w:r w:rsidRPr="00273ABD">
              <w:rPr>
                <w:sz w:val="22"/>
                <w:szCs w:val="22"/>
              </w:rPr>
              <w:t>2020</w:t>
            </w:r>
          </w:p>
          <w:p w14:paraId="2C024E98" w14:textId="13BBC635" w:rsidP="00FE72CC" w:rsidR="007E483C" w:rsidRDefault="00FE72CC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6F8DE718" w14:textId="1C1F16AE" w:rsidP="007E483C" w:rsidR="007E483C" w:rsidRDefault="007E483C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/>
            </w:r>
          </w:p>
        </w:tc>
        <w:tc>
          <w:tcPr>
            <w:tcW w:type="dxa" w:w="15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14:paraId="31E787AB" w14:textId="2A7F9E99" w:rsidP="007E483C" w:rsidR="007E483C" w:rsidRDefault="007E483C" w:rsidRPr="00273ABD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73ABD">
              <w:rPr>
                <w:sz w:val="22"/>
                <w:szCs w:val="22"/>
              </w:rPr>
              <w:t/>
            </w:r>
          </w:p>
        </w:tc>
      </w:tr>
    </w:tbl>
    <w:p w14:paraId="03D7EB94" w14:textId="77777777" w:rsidR="00F62FBC" w:rsidRDefault="00F62FBC" w:rsidP="00F62FBC">
      <w:pPr>
        <w:pStyle w:val="aa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</w:p>
    <w:p w14:paraId="0D75433E" w14:textId="77777777" w:rsidR="00F62FBC" w:rsidRPr="002C38D2" w:rsidRDefault="00F62FBC" w:rsidP="00F62FBC">
      <w:pPr>
        <w:pStyle w:val="aa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2C38D2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F62FBC" w:rsidRPr="002C38D2" w14:paraId="73CD4930" w14:textId="77777777" w:rsidTr="00E1146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A15705" w14:textId="77777777" w:rsidR="00F62FBC" w:rsidRPr="002C38D2" w:rsidRDefault="00F62FBC" w:rsidP="00E11463">
            <w:pPr>
              <w:rPr>
                <w:bCs/>
                <w:sz w:val="22"/>
                <w:szCs w:val="22"/>
              </w:rPr>
            </w:pPr>
          </w:p>
          <w:p w14:paraId="56944F2E" w14:textId="77777777" w:rsidR="00F62FBC" w:rsidRPr="002C38D2" w:rsidRDefault="00F62FBC" w:rsidP="00E11463">
            <w:pPr>
              <w:rPr>
                <w:b/>
                <w:bCs/>
                <w:sz w:val="22"/>
                <w:szCs w:val="22"/>
              </w:rPr>
            </w:pPr>
            <w:r w:rsidRPr="002C38D2">
              <w:rPr>
                <w:b/>
                <w:bCs/>
                <w:sz w:val="22"/>
                <w:szCs w:val="22"/>
              </w:rPr>
              <w:t>Продавец:</w:t>
            </w:r>
          </w:p>
          <w:p w14:paraId="12AE74ED" w14:textId="77777777" w:rsidR="00F62FBC" w:rsidRPr="002C38D2" w:rsidRDefault="00F62FBC" w:rsidP="00E11463">
            <w:pPr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Ширшов Эрик Александрович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14:paraId="49C85A13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2C38D2">
              <w:rPr>
                <w:sz w:val="22"/>
                <w:szCs w:val="22"/>
              </w:rPr>
              <w:t>24.01.1994</w:t>
            </w:r>
            <w:proofErr w:type="spellStart"/>
            <w:proofErr w:type="spellEnd"/>
          </w:p>
          <w:p w14:paraId="26346AAA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2C38D2">
              <w:rPr>
                <w:sz w:val="22"/>
                <w:szCs w:val="22"/>
              </w:rPr>
              <w:t>г. Нерюнгри, Респ. Саха (Якутия)</w:t>
            </w:r>
          </w:p>
          <w:p w14:paraId="43ECB47B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2C38D2">
              <w:rPr>
                <w:sz w:val="22"/>
                <w:szCs w:val="22"/>
              </w:rPr>
              <w:t>700704940440</w:t>
            </w:r>
          </w:p>
          <w:p w14:paraId="6AD4996A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2C38D2">
              <w:rPr>
                <w:sz w:val="22"/>
                <w:szCs w:val="22"/>
              </w:rPr>
              <w:t>166-514-593 85</w:t>
            </w:r>
          </w:p>
          <w:p w14:paraId="790E6354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2C38D2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2C38D2">
              <w:rPr>
                <w:sz w:val="22"/>
                <w:szCs w:val="22"/>
              </w:rPr>
              <w:t>188682, Ленинградская область, Всеволожский район, гп. Имени Свердлова, пр-д Западный, д. 10, кв. 22</w:t>
            </w:r>
          </w:p>
          <w:p w14:paraId="3805760B" w14:textId="77777777" w:rsidR="00F62FBC" w:rsidRPr="002C38D2" w:rsidRDefault="00F62FBC" w:rsidP="00E11463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56625E7B" w14:textId="77777777" w:rsidR="001E56D2" w:rsidRPr="00036C8D" w:rsidRDefault="001E56D2" w:rsidP="001E56D2">
            <w:pPr>
              <w:rPr>
                <w:color w:val="FF0000"/>
                <w:sz w:val="22"/>
                <w:szCs w:val="22"/>
              </w:rPr>
            </w:pPr>
            <w:r w:rsidRPr="00036C8D">
              <w:rPr>
                <w:color w:val="FF0000"/>
                <w:sz w:val="22"/>
                <w:szCs w:val="22"/>
              </w:rPr>
              <w:t>№ счета 40817810450205765731</w:t>
              <w:br/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2131D4C4" w14:textId="02263323" w:rsidR="00F62FBC" w:rsidRPr="002C38D2" w:rsidRDefault="001E56D2" w:rsidP="00E11463">
            <w:pPr>
              <w:rPr>
                <w:bCs/>
                <w:sz w:val="22"/>
                <w:szCs w:val="22"/>
              </w:rPr>
            </w:pPr>
            <w:r w:rsidRPr="001E56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7EF7E3D" wp14:editId="3C342BC7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66040</wp:posOffset>
                  </wp:positionV>
                  <wp:extent cx="1667259" cy="1667259"/>
                  <wp:effectExtent l="0" t="0" r="0" b="0"/>
                  <wp:wrapNone/>
                  <wp:docPr id="5" name="Рисунок 5" descr="">
                    <a:extLst xmlns:a="http://schemas.openxmlformats.org/drawingml/2006/main">
                      <a:ext uri="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2682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9" cy="166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BC2A03" w14:textId="06017D07" w:rsidR="00F62FBC" w:rsidRPr="002C38D2" w:rsidRDefault="00F62FBC" w:rsidP="00E11463">
            <w:pPr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>Финансовый управляющий:</w:t>
            </w:r>
          </w:p>
          <w:p w14:paraId="40A48184" w14:textId="485D76E8" w:rsidR="00F62FBC" w:rsidRPr="002C38D2" w:rsidRDefault="001E56D2" w:rsidP="00E11463">
            <w:pPr>
              <w:rPr>
                <w:bCs/>
                <w:sz w:val="22"/>
                <w:szCs w:val="22"/>
              </w:rPr>
            </w:pPr>
            <w:r w:rsidRPr="001E56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4BC6F6E" wp14:editId="2EC64965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92075</wp:posOffset>
                  </wp:positionV>
                  <wp:extent cx="938786" cy="408433"/>
                  <wp:effectExtent l="0" t="0" r="0" b="0"/>
                  <wp:wrapNone/>
                  <wp:docPr id="6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4266" cstate="print">
                            <a:extLst>
                              <a:ext uri="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6" cy="40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098949" w14:textId="1CA38622" w:rsidR="00F62FBC" w:rsidRPr="002C38D2" w:rsidRDefault="00F62FBC" w:rsidP="00E11463">
            <w:pPr>
              <w:rPr>
                <w:bCs/>
                <w:sz w:val="22"/>
                <w:szCs w:val="22"/>
              </w:rPr>
            </w:pPr>
          </w:p>
          <w:p w14:paraId="42E47150" w14:textId="77777777" w:rsidR="00F62FBC" w:rsidRPr="002C38D2" w:rsidRDefault="00F62FBC" w:rsidP="00E11463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bCs/>
                <w:sz w:val="22"/>
                <w:szCs w:val="22"/>
              </w:rPr>
              <w:t>___________________________</w:t>
            </w:r>
          </w:p>
          <w:p w14:paraId="50DBE1F4" w14:textId="77777777" w:rsidR="00F62FBC" w:rsidRPr="002C38D2" w:rsidRDefault="00F62FBC" w:rsidP="00E11463">
            <w:pPr>
              <w:jc w:val="center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(подпись)</w:t>
            </w:r>
          </w:p>
          <w:p w14:paraId="1E7840F5" w14:textId="2B42DBE8" w:rsidR="00F62FBC" w:rsidRPr="002C38D2" w:rsidRDefault="00F62FBC" w:rsidP="00E11463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0BF63" w14:textId="77777777" w:rsidR="00F62FBC" w:rsidRPr="00A853FA" w:rsidRDefault="00F62FBC" w:rsidP="00E11463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89AFE46" w14:textId="77777777" w:rsidR="00F62FBC" w:rsidRPr="00A853FA" w:rsidRDefault="00F62FBC" w:rsidP="00E11463">
            <w:pPr>
              <w:rPr>
                <w:b/>
                <w:sz w:val="22"/>
                <w:szCs w:val="22"/>
              </w:rPr>
            </w:pPr>
          </w:p>
          <w:p w14:paraId="7D199DF1" w14:textId="77777777" w:rsidR="00F62FBC" w:rsidRPr="00A853FA" w:rsidRDefault="00F62FBC" w:rsidP="00E11463">
            <w:pPr>
              <w:rPr>
                <w:b/>
                <w:sz w:val="22"/>
                <w:szCs w:val="22"/>
              </w:rPr>
            </w:pPr>
            <w:r w:rsidRPr="00A853FA">
              <w:rPr>
                <w:b/>
                <w:sz w:val="22"/>
                <w:szCs w:val="22"/>
              </w:rPr>
              <w:t>Покупатель:</w:t>
            </w:r>
          </w:p>
          <w:p w14:paraId="63097E77" w14:textId="77777777" w:rsidR="001E56D2" w:rsidRPr="000E3C10" w:rsidRDefault="001E56D2" w:rsidP="00E11463">
            <w:pPr>
              <w:rPr>
                <w:b/>
                <w:sz w:val="22"/>
                <w:szCs w:val="22"/>
              </w:rPr>
            </w:pPr>
            <w:r w:rsidRPr="000E3C10">
              <w:rPr>
                <w:b/>
                <w:sz w:val="22"/>
                <w:szCs w:val="22"/>
              </w:rPr>
              <w:t/>
            </w:r>
          </w:p>
          <w:p w14:paraId="21AB9F9A" w14:textId="77777777" w:rsidR="001E56D2" w:rsidRDefault="001E56D2" w:rsidP="00E11463">
            <w:pPr>
              <w:rPr>
                <w:b/>
              </w:rPr>
            </w:pPr>
          </w:p>
          <w:p w14:paraId="0801B225" w14:textId="1509526B" w:rsidR="00F62FBC" w:rsidRPr="00A853FA" w:rsidRDefault="00F62FBC" w:rsidP="00E11463">
            <w:pPr>
              <w:rPr>
                <w:bCs/>
                <w:sz w:val="22"/>
                <w:szCs w:val="22"/>
              </w:rPr>
            </w:pPr>
            <w:r w:rsidRPr="00A853FA">
              <w:rPr>
                <w:bCs/>
                <w:sz w:val="22"/>
                <w:szCs w:val="22"/>
              </w:rPr>
              <w:t xml:space="preserve">Дата рождения: </w:t>
            </w:r>
          </w:p>
          <w:p w14:paraId="441BE7A5" w14:textId="77777777" w:rsidR="00F62FBC" w:rsidRPr="00A853FA" w:rsidRDefault="00F62FBC" w:rsidP="00E11463">
            <w:pPr>
              <w:rPr>
                <w:bCs/>
                <w:sz w:val="22"/>
                <w:szCs w:val="22"/>
              </w:rPr>
            </w:pPr>
            <w:r w:rsidRPr="00A853FA">
              <w:rPr>
                <w:bCs/>
                <w:sz w:val="22"/>
                <w:szCs w:val="22"/>
              </w:rPr>
              <w:t xml:space="preserve">Место рождения: </w:t>
            </w:r>
          </w:p>
          <w:p w14:paraId="7D92733D" w14:textId="77777777" w:rsidR="00F62FBC" w:rsidRPr="00A853FA" w:rsidRDefault="00F62FBC" w:rsidP="00E11463">
            <w:pPr>
              <w:rPr>
                <w:bCs/>
                <w:sz w:val="22"/>
                <w:szCs w:val="22"/>
              </w:rPr>
            </w:pPr>
            <w:r w:rsidRPr="00A853FA">
              <w:rPr>
                <w:bCs/>
                <w:sz w:val="22"/>
                <w:szCs w:val="22"/>
              </w:rPr>
              <w:t xml:space="preserve">Паспорт гражданина РФ: </w:t>
            </w:r>
          </w:p>
          <w:p w14:paraId="765BE43E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  <w:r w:rsidRPr="00A853FA">
              <w:rPr>
                <w:bCs/>
                <w:sz w:val="22"/>
                <w:szCs w:val="22"/>
              </w:rPr>
              <w:t xml:space="preserve">Адрес: </w:t>
            </w:r>
          </w:p>
          <w:p w14:paraId="3E500CBE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2005B65C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16319907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07C85E77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2CDCA232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27471D06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6E31463E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7360BB45" w14:textId="77777777" w:rsidR="00F62FBC" w:rsidRPr="00A853FA" w:rsidRDefault="00F62FBC" w:rsidP="00E11463">
            <w:pPr>
              <w:jc w:val="both"/>
              <w:rPr>
                <w:sz w:val="22"/>
                <w:szCs w:val="22"/>
              </w:rPr>
            </w:pPr>
          </w:p>
          <w:p w14:paraId="60FD44EB" w14:textId="77777777" w:rsidR="00F62FBC" w:rsidRPr="00A853FA" w:rsidRDefault="00F62FBC" w:rsidP="00E11463">
            <w:pPr>
              <w:jc w:val="center"/>
              <w:rPr>
                <w:sz w:val="22"/>
                <w:szCs w:val="22"/>
              </w:rPr>
            </w:pPr>
            <w:r w:rsidRPr="00A853FA">
              <w:rPr>
                <w:sz w:val="22"/>
                <w:szCs w:val="22"/>
              </w:rPr>
              <w:t>_____________________________</w:t>
            </w:r>
          </w:p>
          <w:p w14:paraId="6F49D923" w14:textId="77777777" w:rsidR="00F62FBC" w:rsidRPr="00A853FA" w:rsidRDefault="00F62FBC" w:rsidP="00E11463">
            <w:pPr>
              <w:jc w:val="center"/>
              <w:rPr>
                <w:sz w:val="22"/>
                <w:szCs w:val="22"/>
              </w:rPr>
            </w:pPr>
            <w:r w:rsidRPr="00A853FA">
              <w:rPr>
                <w:sz w:val="22"/>
                <w:szCs w:val="22"/>
              </w:rPr>
              <w:t>(подпись)</w:t>
            </w:r>
          </w:p>
          <w:p w14:paraId="7F1C17E3" w14:textId="24EC2928" w:rsidR="00F62FBC" w:rsidRPr="000E3C10" w:rsidRDefault="001E56D2" w:rsidP="00E00580">
            <w:pPr>
              <w:tabs>
                <w:tab w:val="left" w:pos="1206"/>
              </w:tabs>
              <w:jc w:val="center"/>
              <w:rPr>
                <w:sz w:val="22"/>
                <w:szCs w:val="22"/>
              </w:rPr>
            </w:pPr>
            <w:r w:rsidRPr="000E3C10">
              <w:rPr>
                <w:b/>
                <w:sz w:val="22"/>
                <w:szCs w:val="22"/>
              </w:rPr>
              <w:t/>
            </w:r>
          </w:p>
        </w:tc>
      </w:tr>
    </w:tbl>
    <w:p w14:paraId="257D9BAB" w14:textId="77777777" w:rsidR="00F62FBC" w:rsidRDefault="00F62FBC" w:rsidP="00F62FBC">
      <w:pPr>
        <w:autoSpaceDE/>
        <w:autoSpaceDN/>
        <w:spacing w:after="200"/>
        <w:rPr>
          <w:b/>
          <w:sz w:val="22"/>
          <w:szCs w:val="22"/>
        </w:rPr>
      </w:pPr>
    </w:p>
    <w:p w14:paraId="5EC9B1E1" w14:textId="77777777" w:rsidR="00B775C8" w:rsidRPr="002C38D2" w:rsidRDefault="00B775C8" w:rsidP="002C38D2">
      <w:pPr>
        <w:autoSpaceDE/>
        <w:autoSpaceDN/>
        <w:spacing w:after="200"/>
        <w:rPr>
          <w:b/>
          <w:sz w:val="22"/>
          <w:szCs w:val="22"/>
        </w:rPr>
      </w:pPr>
    </w:p>
    <w:sectPr w:rsidR="00B775C8" w:rsidRPr="002C38D2" w:rsidSect="00864759">
      <w:footerReference w:type="default" r:id="rId9"/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D522" w14:textId="77777777" w:rsidR="00C62010" w:rsidRDefault="00C62010" w:rsidP="00D95A1F">
      <w:r>
        <w:separator/>
      </w:r>
    </w:p>
  </w:endnote>
  <w:endnote w:type="continuationSeparator" w:id="0">
    <w:p w14:paraId="59894102" w14:textId="77777777" w:rsidR="00C62010" w:rsidRDefault="00C62010" w:rsidP="00D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828848"/>
      <w:docPartObj>
        <w:docPartGallery w:val="Page Numbers (Bottom of Page)"/>
        <w:docPartUnique/>
      </w:docPartObj>
    </w:sdtPr>
    <w:sdtEndPr/>
    <w:sdtContent>
      <w:p w14:paraId="6564A91E" w14:textId="0710CD3B" w:rsidR="00D95A1F" w:rsidRDefault="00D95A1F" w:rsidP="00493F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AB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C03" w14:textId="77777777" w:rsidR="00C62010" w:rsidRDefault="00C62010" w:rsidP="00D95A1F">
      <w:r>
        <w:separator/>
      </w:r>
    </w:p>
  </w:footnote>
  <w:footnote w:type="continuationSeparator" w:id="0">
    <w:p w14:paraId="7956906A" w14:textId="77777777" w:rsidR="00C62010" w:rsidRDefault="00C62010" w:rsidP="00D9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A92"/>
    <w:multiLevelType w:val="hybridMultilevel"/>
    <w:tmpl w:val="CA56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55C8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32140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0B"/>
    <w:rsid w:val="00002FDC"/>
    <w:rsid w:val="000069AC"/>
    <w:rsid w:val="00036C8D"/>
    <w:rsid w:val="00063622"/>
    <w:rsid w:val="00096BA2"/>
    <w:rsid w:val="000C0303"/>
    <w:rsid w:val="000E3C10"/>
    <w:rsid w:val="000E588F"/>
    <w:rsid w:val="00106025"/>
    <w:rsid w:val="001E56D2"/>
    <w:rsid w:val="00204EFA"/>
    <w:rsid w:val="00273ABD"/>
    <w:rsid w:val="002C38D2"/>
    <w:rsid w:val="002D3783"/>
    <w:rsid w:val="002E0C0D"/>
    <w:rsid w:val="002F0E34"/>
    <w:rsid w:val="00354A0C"/>
    <w:rsid w:val="003A569F"/>
    <w:rsid w:val="003E3607"/>
    <w:rsid w:val="00493F50"/>
    <w:rsid w:val="004A49D5"/>
    <w:rsid w:val="004D2EB3"/>
    <w:rsid w:val="00511A20"/>
    <w:rsid w:val="005212CE"/>
    <w:rsid w:val="00532B7F"/>
    <w:rsid w:val="0058193C"/>
    <w:rsid w:val="0069715E"/>
    <w:rsid w:val="006C211A"/>
    <w:rsid w:val="00794A0B"/>
    <w:rsid w:val="007E483C"/>
    <w:rsid w:val="008406CD"/>
    <w:rsid w:val="00840AE3"/>
    <w:rsid w:val="00864759"/>
    <w:rsid w:val="0089735C"/>
    <w:rsid w:val="008C0479"/>
    <w:rsid w:val="008C546D"/>
    <w:rsid w:val="00916FE4"/>
    <w:rsid w:val="009225D6"/>
    <w:rsid w:val="00956C7E"/>
    <w:rsid w:val="009A1442"/>
    <w:rsid w:val="00A27581"/>
    <w:rsid w:val="00A853FA"/>
    <w:rsid w:val="00AC07A6"/>
    <w:rsid w:val="00AD2413"/>
    <w:rsid w:val="00AD3CD2"/>
    <w:rsid w:val="00AF4E38"/>
    <w:rsid w:val="00B01A3B"/>
    <w:rsid w:val="00B20FBF"/>
    <w:rsid w:val="00B775C8"/>
    <w:rsid w:val="00C46C8A"/>
    <w:rsid w:val="00C62010"/>
    <w:rsid w:val="00C9515F"/>
    <w:rsid w:val="00D10091"/>
    <w:rsid w:val="00D248A5"/>
    <w:rsid w:val="00D47251"/>
    <w:rsid w:val="00D76C77"/>
    <w:rsid w:val="00D95A1F"/>
    <w:rsid w:val="00DF6A7F"/>
    <w:rsid w:val="00E00580"/>
    <w:rsid w:val="00E65293"/>
    <w:rsid w:val="00ED0323"/>
    <w:rsid w:val="00F62FBC"/>
    <w:rsid w:val="00FD6D3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9A0"/>
  <w15:chartTrackingRefBased/>
  <w15:docId w15:val="{FE31A319-FF00-453A-96BF-21C129D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9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D5"/>
    <w:pPr>
      <w:ind w:left="720"/>
      <w:contextualSpacing/>
    </w:pPr>
  </w:style>
  <w:style w:type="table" w:styleId="a4">
    <w:name w:val="Table Grid"/>
    <w:basedOn w:val="a1"/>
    <w:uiPriority w:val="39"/>
    <w:rsid w:val="0079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5A1F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5A1F"/>
    <w:rPr>
      <w:rFonts w:ascii="Times New Roman" w:hAnsi="Times New Roman"/>
      <w:sz w:val="20"/>
      <w:szCs w:val="20"/>
    </w:rPr>
  </w:style>
  <w:style w:type="paragraph" w:customStyle="1" w:styleId="a9">
    <w:name w:val="Таблицы (моноширинный)"/>
    <w:basedOn w:val="a"/>
    <w:next w:val="a"/>
    <w:uiPriority w:val="99"/>
    <w:rsid w:val="00B775C8"/>
    <w:pPr>
      <w:widowControl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B775C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Body Text Indent"/>
    <w:basedOn w:val="a"/>
    <w:link w:val="ab"/>
    <w:rsid w:val="00B775C8"/>
    <w:pPr>
      <w:suppressAutoHyphens/>
      <w:autoSpaceDE/>
      <w:autoSpaceDN/>
      <w:ind w:firstLine="567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B775C8"/>
    <w:rPr>
      <w:rFonts w:ascii="Arial" w:eastAsia="Times New Roman" w:hAnsi="Arial" w:cs="Arial"/>
      <w:lang w:eastAsia="ar-SA"/>
    </w:rPr>
  </w:style>
  <w:style w:type="paragraph" w:customStyle="1" w:styleId="ac">
    <w:name w:val="Название"/>
    <w:basedOn w:val="a"/>
    <w:next w:val="ad"/>
    <w:link w:val="ae"/>
    <w:qFormat/>
    <w:rsid w:val="00B775C8"/>
    <w:pPr>
      <w:suppressAutoHyphens/>
      <w:autoSpaceDE/>
      <w:autoSpaceDN/>
      <w:jc w:val="center"/>
    </w:pPr>
    <w:rPr>
      <w:rFonts w:eastAsia="Times New Roman"/>
      <w:sz w:val="28"/>
      <w:lang w:eastAsia="ar-SA"/>
    </w:rPr>
  </w:style>
  <w:style w:type="character" w:customStyle="1" w:styleId="ae">
    <w:name w:val="Название Знак"/>
    <w:link w:val="ac"/>
    <w:rsid w:val="00B775C8"/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B775C8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75C8"/>
    <w:rPr>
      <w:rFonts w:ascii="Calibri" w:eastAsia="Calibri" w:hAnsi="Calibri"/>
    </w:rPr>
  </w:style>
  <w:style w:type="paragraph" w:styleId="ad">
    <w:name w:val="Subtitle"/>
    <w:basedOn w:val="a"/>
    <w:next w:val="a"/>
    <w:link w:val="af"/>
    <w:uiPriority w:val="11"/>
    <w:qFormat/>
    <w:rsid w:val="00B775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d"/>
    <w:uiPriority w:val="11"/>
    <w:rsid w:val="00B775C8"/>
    <w:rPr>
      <w:rFonts w:eastAsiaTheme="minorEastAsia" w:cstheme="minorBidi"/>
      <w:color w:val="5A5A5A" w:themeColor="text1" w:themeTint="A5"/>
      <w:spacing w:val="15"/>
    </w:rPr>
  </w:style>
  <w:style w:type="paragraph" w:styleId="af0">
    <w:name w:val="Balloon Text"/>
    <w:basedOn w:val="a"/>
    <w:link w:val="af1"/>
    <w:uiPriority w:val="99"/>
    <w:semiHidden/>
    <w:unhideWhenUsed/>
    <w:rsid w:val="00E6529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293"/>
    <w:rPr>
      <w:rFonts w:ascii="Segoe UI" w:hAnsi="Segoe UI" w:cs="Segoe UI"/>
      <w:sz w:val="18"/>
      <w:szCs w:val="18"/>
    </w:rPr>
  </w:style>
  <w:style w:type="character" w:styleId="af2">
    <w:name w:val="Placeholder Text"/>
    <w:basedOn w:val="a0"/>
    <w:uiPriority w:val="99"/>
    <w:semiHidden/>
    <w:rsid w:val="00B20FBF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A853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53FA"/>
  </w:style>
  <w:style w:type="character" w:customStyle="1" w:styleId="af5">
    <w:name w:val="Текст примечания Знак"/>
    <w:basedOn w:val="a0"/>
    <w:link w:val="af4"/>
    <w:uiPriority w:val="99"/>
    <w:semiHidden/>
    <w:rsid w:val="00A853F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53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53F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Type="http://schemas.openxmlformats.org/officeDocument/2006/relationships/image" Target="media/kpo5l28wwg4q0a7.png" Id="rId7637"/><Relationship Type="http://schemas.openxmlformats.org/officeDocument/2006/relationships/image" Target="media/0cg970s20i0bjbk.png" Id="rId4266"/><Relationship Id="rId3" Type="http://schemas.openxmlformats.org/officeDocument/2006/relationships/settings" Target="settings.xml"/><Relationship Type="http://schemas.openxmlformats.org/officeDocument/2006/relationships/image" Target="media/62sc6tovszrkwce.png" Id="rId8210"/><Relationship Type="http://schemas.openxmlformats.org/officeDocument/2006/relationships/image" Target="media/evq8a5c56mnl4rm.png" Id="rId2682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User</cp:lastModifiedBy>
  <cp:revision>42</cp:revision>
  <cp:lastPrinted>2023-10-16T08:13:00Z</cp:lastPrinted>
  <dcterms:created xsi:type="dcterms:W3CDTF">2023-07-06T04:35:00Z</dcterms:created>
  <dcterms:modified xsi:type="dcterms:W3CDTF">2025-10-20T04:36:00Z</dcterms:modified>
</cp:coreProperties>
</file>