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ADCF6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Договор купли-продажи ___</w:t>
      </w:r>
    </w:p>
    <w:p w14:paraId="59BBA514" w14:textId="77777777" w:rsidR="00C77CE3" w:rsidRDefault="00C77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0EB8D6B2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г. Екатеринбург    </w:t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  <w:t>«___» __________2025 г.</w:t>
      </w:r>
    </w:p>
    <w:p w14:paraId="641129C0" w14:textId="77777777" w:rsidR="00C77CE3" w:rsidRDefault="00C77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  <w:sz w:val="22"/>
          <w:szCs w:val="22"/>
        </w:rPr>
      </w:pPr>
    </w:p>
    <w:p w14:paraId="0003E832" w14:textId="0746B088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_____</w:t>
      </w:r>
      <w:r>
        <w:rPr>
          <w:rFonts w:eastAsia="Times New Roman" w:cs="Times New Roman"/>
          <w:color w:val="000000"/>
          <w:sz w:val="22"/>
          <w:szCs w:val="22"/>
        </w:rPr>
        <w:t xml:space="preserve">, именуемый в дальнейшем </w:t>
      </w:r>
      <w:r>
        <w:rPr>
          <w:rFonts w:eastAsia="Times New Roman" w:cs="Times New Roman"/>
          <w:b/>
          <w:color w:val="000000"/>
          <w:sz w:val="22"/>
          <w:szCs w:val="22"/>
        </w:rPr>
        <w:t>«Продавец»</w:t>
      </w:r>
      <w:r>
        <w:rPr>
          <w:rFonts w:eastAsia="Times New Roman" w:cs="Times New Roman"/>
          <w:color w:val="000000"/>
          <w:sz w:val="22"/>
          <w:szCs w:val="22"/>
        </w:rPr>
        <w:t xml:space="preserve">, </w:t>
      </w:r>
      <w:r w:rsidR="00E55F6F">
        <w:rPr>
          <w:rFonts w:eastAsia="Times New Roman" w:cs="Times New Roman"/>
          <w:color w:val="000000"/>
          <w:sz w:val="22"/>
          <w:szCs w:val="22"/>
        </w:rPr>
        <w:t>действующий с согласия</w:t>
      </w:r>
      <w:r>
        <w:rPr>
          <w:rFonts w:eastAsia="Times New Roman" w:cs="Times New Roman"/>
          <w:color w:val="000000"/>
          <w:sz w:val="22"/>
          <w:szCs w:val="22"/>
        </w:rPr>
        <w:t xml:space="preserve"> финансового управляющего Коноваловой Дарьи Викторовны, действующей на основании Решения Арбитражного суда </w:t>
      </w:r>
      <w:r>
        <w:rPr>
          <w:rFonts w:eastAsia="Times New Roman" w:cs="Times New Roman"/>
          <w:sz w:val="22"/>
          <w:szCs w:val="22"/>
        </w:rPr>
        <w:t>_____</w:t>
      </w:r>
      <w:r>
        <w:rPr>
          <w:rFonts w:eastAsia="Times New Roman" w:cs="Times New Roman"/>
          <w:color w:val="000000"/>
          <w:sz w:val="22"/>
          <w:szCs w:val="22"/>
        </w:rPr>
        <w:t xml:space="preserve"> от ____ по делу №__, с одной стороны, и _</w:t>
      </w:r>
      <w:r w:rsidR="00FA2550">
        <w:rPr>
          <w:rFonts w:eastAsia="Times New Roman" w:cs="Times New Roman"/>
          <w:color w:val="000000"/>
          <w:sz w:val="22"/>
          <w:szCs w:val="22"/>
        </w:rPr>
        <w:t>________________________________________</w:t>
      </w:r>
      <w:r w:rsidR="007E38DA">
        <w:rPr>
          <w:rFonts w:eastAsia="Times New Roman" w:cs="Times New Roman"/>
          <w:color w:val="000000"/>
          <w:sz w:val="22"/>
          <w:szCs w:val="22"/>
        </w:rPr>
        <w:t>____</w:t>
      </w:r>
      <w:r>
        <w:rPr>
          <w:rFonts w:eastAsia="Times New Roman" w:cs="Times New Roman"/>
          <w:color w:val="000000"/>
          <w:sz w:val="22"/>
          <w:szCs w:val="22"/>
        </w:rPr>
        <w:t xml:space="preserve">___________________________, именуемое в дальнейшем </w:t>
      </w:r>
      <w:r w:rsidRPr="00F07930">
        <w:rPr>
          <w:rFonts w:eastAsia="Times New Roman" w:cs="Times New Roman"/>
          <w:b/>
          <w:bCs/>
          <w:color w:val="000000"/>
          <w:sz w:val="22"/>
          <w:szCs w:val="22"/>
        </w:rPr>
        <w:t>«Покупатель</w:t>
      </w:r>
      <w:r>
        <w:rPr>
          <w:rFonts w:eastAsia="Times New Roman" w:cs="Times New Roman"/>
          <w:color w:val="000000"/>
          <w:sz w:val="22"/>
          <w:szCs w:val="22"/>
        </w:rPr>
        <w:t>», в лице _________________________________________________________________________, действующего на основании ___________________________________, с другой стороны, заключили настоящий договор о нижеследующем:</w:t>
      </w:r>
    </w:p>
    <w:p w14:paraId="30EF81BC" w14:textId="77777777" w:rsidR="00C77CE3" w:rsidRDefault="001C0B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Предмет договора</w:t>
      </w:r>
    </w:p>
    <w:p w14:paraId="6F50D7C8" w14:textId="333EA151" w:rsidR="00C77CE3" w:rsidRPr="00F07930" w:rsidRDefault="001C0B03" w:rsidP="00F0793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 w:rsidRPr="00F07930">
        <w:rPr>
          <w:rFonts w:eastAsia="Times New Roman" w:cs="Times New Roman"/>
          <w:color w:val="000000"/>
          <w:sz w:val="22"/>
          <w:szCs w:val="22"/>
        </w:rPr>
        <w:t xml:space="preserve">В соответствии с условиями настоящего договора Продавец передает в собственность Покупателя (продает), а Покупатель принимает (покупает) следующее имущество: </w:t>
      </w:r>
    </w:p>
    <w:p w14:paraId="0B72F657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D1F7BC3" w14:textId="3D670EFC" w:rsidR="00F07930" w:rsidRPr="00F07930" w:rsidRDefault="00F07930" w:rsidP="00F07930">
      <w:pPr>
        <w:pStyle w:val="af0"/>
        <w:numPr>
          <w:ilvl w:val="1"/>
          <w:numId w:val="2"/>
        </w:numPr>
        <w:ind w:leftChars="0" w:left="0" w:firstLineChars="0" w:firstLine="0"/>
        <w:jc w:val="both"/>
        <w:rPr>
          <w:rFonts w:eastAsia="Times New Roman" w:cs="Times New Roman"/>
          <w:color w:val="000000"/>
          <w:sz w:val="22"/>
          <w:szCs w:val="22"/>
        </w:rPr>
      </w:pPr>
      <w:r w:rsidRPr="00F07930">
        <w:rPr>
          <w:rFonts w:eastAsia="Times New Roman" w:cs="Times New Roman"/>
          <w:color w:val="000000"/>
          <w:sz w:val="22"/>
          <w:szCs w:val="22"/>
        </w:rPr>
        <w:t>Покупатель приобрета</w:t>
      </w:r>
      <w:r>
        <w:rPr>
          <w:rFonts w:eastAsia="Times New Roman" w:cs="Times New Roman"/>
          <w:color w:val="000000"/>
          <w:sz w:val="22"/>
          <w:szCs w:val="22"/>
        </w:rPr>
        <w:t>ет</w:t>
      </w:r>
      <w:r w:rsidRPr="00F07930">
        <w:rPr>
          <w:rFonts w:eastAsia="Times New Roman" w:cs="Times New Roman"/>
          <w:color w:val="000000"/>
          <w:sz w:val="22"/>
          <w:szCs w:val="22"/>
        </w:rPr>
        <w:t xml:space="preserve"> вышеуказанное </w:t>
      </w:r>
      <w:r>
        <w:rPr>
          <w:rFonts w:eastAsia="Times New Roman" w:cs="Times New Roman"/>
          <w:color w:val="000000"/>
          <w:sz w:val="22"/>
          <w:szCs w:val="22"/>
        </w:rPr>
        <w:t>охотничье ружье</w:t>
      </w:r>
      <w:r w:rsidRPr="00F07930">
        <w:rPr>
          <w:rFonts w:eastAsia="Times New Roman" w:cs="Times New Roman"/>
          <w:color w:val="000000"/>
          <w:sz w:val="22"/>
          <w:szCs w:val="22"/>
        </w:rPr>
        <w:t xml:space="preserve"> на основании соответствующей лицензии на право приобретение оружия, серия ________ №  ________________ дата выдачи «______» ____________ 20___ г. кем  выдана ________________</w:t>
      </w:r>
      <w:r>
        <w:rPr>
          <w:rFonts w:eastAsia="Times New Roman" w:cs="Times New Roman"/>
          <w:color w:val="000000"/>
          <w:sz w:val="22"/>
          <w:szCs w:val="22"/>
        </w:rPr>
        <w:t>_______________</w:t>
      </w:r>
      <w:r w:rsidRPr="00F07930">
        <w:rPr>
          <w:rFonts w:eastAsia="Times New Roman" w:cs="Times New Roman"/>
          <w:color w:val="000000"/>
          <w:sz w:val="22"/>
          <w:szCs w:val="22"/>
        </w:rPr>
        <w:t>__________________________, действительна до «______» ____________ 20___ г.</w:t>
      </w:r>
    </w:p>
    <w:p w14:paraId="55CD3AD2" w14:textId="3A531AC5" w:rsidR="00F07930" w:rsidRPr="00F07930" w:rsidRDefault="00F07930" w:rsidP="00F07930">
      <w:pPr>
        <w:pStyle w:val="af0"/>
        <w:numPr>
          <w:ilvl w:val="1"/>
          <w:numId w:val="2"/>
        </w:numPr>
        <w:ind w:leftChars="0" w:left="0" w:firstLineChars="0" w:firstLine="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Охотничье ружье</w:t>
      </w:r>
      <w:r w:rsidRPr="00F07930">
        <w:rPr>
          <w:rFonts w:eastAsia="Times New Roman" w:cs="Times New Roman"/>
          <w:color w:val="000000"/>
          <w:sz w:val="22"/>
          <w:szCs w:val="22"/>
        </w:rPr>
        <w:t>, отчуждаемое по настоящему договору, принадлежит Продавцу на праве собственности, что подтверждается разрешением на хранение и ношение охотничьего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154F83">
        <w:rPr>
          <w:rFonts w:eastAsia="Times New Roman" w:cs="Times New Roman"/>
          <w:color w:val="000000"/>
          <w:sz w:val="22"/>
          <w:szCs w:val="22"/>
        </w:rPr>
        <w:t xml:space="preserve">огнестрельного длинноствольного </w:t>
      </w:r>
      <w:r w:rsidRPr="00F07930">
        <w:rPr>
          <w:rFonts w:eastAsia="Times New Roman" w:cs="Times New Roman"/>
          <w:color w:val="000000"/>
          <w:sz w:val="22"/>
          <w:szCs w:val="22"/>
        </w:rPr>
        <w:t>оружия,</w:t>
      </w:r>
      <w:r w:rsidR="00154F83">
        <w:rPr>
          <w:rFonts w:eastAsia="Times New Roman" w:cs="Times New Roman"/>
          <w:color w:val="000000"/>
          <w:sz w:val="22"/>
          <w:szCs w:val="22"/>
        </w:rPr>
        <w:t xml:space="preserve"> спортивного огнестрельного гладкоствольного длинноствольного оружия, охотничьего пневматического оружия или огнестрельного оружия ограниченного поражения</w:t>
      </w:r>
      <w:r w:rsidRPr="00F07930">
        <w:rPr>
          <w:rFonts w:eastAsia="Times New Roman" w:cs="Times New Roman"/>
          <w:color w:val="000000"/>
          <w:sz w:val="22"/>
          <w:szCs w:val="22"/>
        </w:rPr>
        <w:t xml:space="preserve"> серия ________ №  ________________ дата выдачи «______» ____________ 20___ г. кем  выдан ___________________________________________________</w:t>
      </w:r>
      <w:r w:rsidR="008553BD">
        <w:rPr>
          <w:rFonts w:eastAsia="Times New Roman" w:cs="Times New Roman"/>
          <w:color w:val="000000"/>
          <w:sz w:val="22"/>
          <w:szCs w:val="22"/>
        </w:rPr>
        <w:t>_____</w:t>
      </w:r>
      <w:r w:rsidRPr="00F07930">
        <w:rPr>
          <w:rFonts w:eastAsia="Times New Roman" w:cs="Times New Roman"/>
          <w:color w:val="000000"/>
          <w:sz w:val="22"/>
          <w:szCs w:val="22"/>
        </w:rPr>
        <w:t>_______ действительно до «______» ____________ 20___ г</w:t>
      </w:r>
      <w:r w:rsidR="008553BD">
        <w:rPr>
          <w:rFonts w:eastAsia="Times New Roman" w:cs="Times New Roman"/>
          <w:color w:val="000000"/>
          <w:sz w:val="22"/>
          <w:szCs w:val="22"/>
        </w:rPr>
        <w:t>.</w:t>
      </w:r>
    </w:p>
    <w:p w14:paraId="5461239F" w14:textId="5FF504FD" w:rsidR="00C77CE3" w:rsidRDefault="001C0B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Общая стоимость вышеуказанного имущества составляет _____________________________________________________________ рублей 00 копеек.</w:t>
      </w:r>
    </w:p>
    <w:p w14:paraId="2DA0778F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Покупатель обязуется произвести доплату в течение 30 (Тридцати) дней с момента подписания настоящего договора путем перечисления денежных средств по реквизитам Продавца. </w:t>
      </w:r>
    </w:p>
    <w:p w14:paraId="001778E7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Подлежащая доплате сумма составляет ____________________________________________________ (НДС не выделяется), и рассчитывается следующим образом: Общая стоимость имущества ________________________________рублей 00 копеек минус сумма задатка, внесенного Покупателем в обеспечение исполнения обязательств как участника торгов по реквизитам оператора ЭТП ООО «МЭТС» в размере ____________________________________________ рублей 00 копеек.</w:t>
      </w:r>
    </w:p>
    <w:p w14:paraId="1F85E221" w14:textId="77777777" w:rsidR="00C77CE3" w:rsidRDefault="00C77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6E40C5E8" w14:textId="4DD5E26B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1.</w:t>
      </w:r>
      <w:r w:rsidR="008553BD">
        <w:rPr>
          <w:rFonts w:eastAsia="Times New Roman" w:cs="Times New Roman"/>
          <w:color w:val="000000"/>
          <w:sz w:val="22"/>
          <w:szCs w:val="22"/>
        </w:rPr>
        <w:t>5</w:t>
      </w:r>
      <w:r>
        <w:rPr>
          <w:rFonts w:eastAsia="Times New Roman" w:cs="Times New Roman"/>
          <w:color w:val="000000"/>
          <w:sz w:val="22"/>
          <w:szCs w:val="22"/>
        </w:rPr>
        <w:t>. Продавец гарантирует, что до совершения настоящего договора указанное в п. 1.1 имущество никому не продано, в споре, под арестом и запретом не состоит, свободно от любых прав третьих лиц и Продавец является добросовестным приобретателем имущества.</w:t>
      </w:r>
    </w:p>
    <w:p w14:paraId="45F54C6B" w14:textId="645EBCBB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1.</w:t>
      </w:r>
      <w:r w:rsidR="008553BD">
        <w:rPr>
          <w:rFonts w:eastAsia="Times New Roman" w:cs="Times New Roman"/>
          <w:color w:val="000000"/>
          <w:sz w:val="22"/>
          <w:szCs w:val="22"/>
        </w:rPr>
        <w:t>6</w:t>
      </w:r>
      <w:r>
        <w:rPr>
          <w:rFonts w:eastAsia="Times New Roman" w:cs="Times New Roman"/>
          <w:color w:val="000000"/>
          <w:sz w:val="22"/>
          <w:szCs w:val="22"/>
        </w:rPr>
        <w:t xml:space="preserve">. Продавец обязан в течение </w:t>
      </w:r>
      <w:r w:rsidR="00F07930">
        <w:rPr>
          <w:rFonts w:eastAsia="Times New Roman" w:cs="Times New Roman"/>
          <w:color w:val="000000"/>
          <w:sz w:val="22"/>
          <w:szCs w:val="22"/>
        </w:rPr>
        <w:t>десяти</w:t>
      </w:r>
      <w:r>
        <w:rPr>
          <w:rFonts w:eastAsia="Times New Roman" w:cs="Times New Roman"/>
          <w:color w:val="000000"/>
          <w:sz w:val="22"/>
          <w:szCs w:val="22"/>
        </w:rPr>
        <w:t xml:space="preserve"> рабочих дней после даты полной оплаты Покупателем имущества передать Покупателю указанное в п. 1.1 настоящего договора имущество по приемо-сдаточному акту, подписанному уполномоченными представителями сторон и заверенному печатями Продавца и Покупателя. Датой оплаты считается зачисление денежных средств на расчетный счет Продавца.</w:t>
      </w:r>
    </w:p>
    <w:p w14:paraId="6E817784" w14:textId="77777777" w:rsidR="00C77CE3" w:rsidRDefault="00C77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77D2EA34" w14:textId="77777777" w:rsidR="00C77CE3" w:rsidRDefault="001C0B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Порядок расчетов</w:t>
      </w:r>
    </w:p>
    <w:p w14:paraId="716FB26A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2.1. Покупатель оплачивает Продавцу полную стоимость продаваемого имущества, указанную в п. 1.1 настоящего договора, в течение тридцати дней с момента подписания настоящего договора путем перечисления денежных средств на расчетный счет Продавца.</w:t>
      </w:r>
    </w:p>
    <w:p w14:paraId="651C9181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2.2. Сумма задатка, ранее перечисленная Покупателем, засчитывается в общую стоимость передаваемого имущества.</w:t>
      </w:r>
    </w:p>
    <w:p w14:paraId="1406EB97" w14:textId="77777777" w:rsidR="00C77CE3" w:rsidRDefault="00C77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6888BEA5" w14:textId="77777777" w:rsidR="00C77CE3" w:rsidRDefault="001C0B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Права и обязанности сторон</w:t>
      </w:r>
    </w:p>
    <w:p w14:paraId="6106A205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lastRenderedPageBreak/>
        <w:t>3.1. Продавец обязан:</w:t>
      </w:r>
    </w:p>
    <w:p w14:paraId="5682911A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3.1.1. Передать Покупателю имущество в порядке и в сроки, установленные настоящим Договором.</w:t>
      </w:r>
    </w:p>
    <w:p w14:paraId="6A0572E0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3.1.2. Обеспечить явку своего уполномоченного представителя для подписания настоящего договора, а также предоставить все необходимые документы.</w:t>
      </w:r>
    </w:p>
    <w:p w14:paraId="6E14F2CF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3.1.3. Не связывать Покупателя какими-либо обязательствами по целевому использованию продаваемого имущества.</w:t>
      </w:r>
    </w:p>
    <w:p w14:paraId="34B3DD92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3.2. Покупатель обязан:</w:t>
      </w:r>
    </w:p>
    <w:p w14:paraId="7347F2F1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3.2.1. Оплатить приобретаемое имущество в порядке и в сроки, установленные настоящим договором.</w:t>
      </w:r>
    </w:p>
    <w:p w14:paraId="2A3FFDA4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3.2.2. Принять имущество на условиях, предусмотренных настоящим договором.</w:t>
      </w:r>
    </w:p>
    <w:p w14:paraId="73F23A3E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3.2.3. Обеспечить явку своего уполномоченного представителя для подписания настоящего договора, а также предоставить все необходимые документы.</w:t>
      </w:r>
    </w:p>
    <w:p w14:paraId="2EB1492C" w14:textId="77777777" w:rsidR="00C77CE3" w:rsidRDefault="00C77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6250DF25" w14:textId="77777777" w:rsidR="00C77CE3" w:rsidRDefault="001C0B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Ответственность</w:t>
      </w:r>
    </w:p>
    <w:p w14:paraId="538D7731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4.1. За неисполнение или ненадлежащее исполнение настоящего договора стороны несут ответственность, предусмотренную действующим законодательством РФ.</w:t>
      </w:r>
    </w:p>
    <w:p w14:paraId="75226A17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4.2. В случае, если Покупатель не оплачивает Продавцу полную стоимость продаваемого имущества, указанную в п. 1.2. настоящего договора, в течение тридцати дней с момента подписания настоящего договора, договор считается расторгнутым, задаток не возвращается.</w:t>
      </w:r>
    </w:p>
    <w:p w14:paraId="444CE5A6" w14:textId="77777777" w:rsidR="00C77CE3" w:rsidRDefault="00C77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5512DD5B" w14:textId="77777777" w:rsidR="00C77CE3" w:rsidRDefault="001C0B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Прочие условия</w:t>
      </w:r>
    </w:p>
    <w:p w14:paraId="4FC2D3E9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5.1. Риск случайной гибели или случайного повреждения имущества переходит на Покупателя с момента передачи имущества по акту приема-передачи.</w:t>
      </w:r>
    </w:p>
    <w:p w14:paraId="0048620C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5.2. Настоящий договор вступает в силу с момента его подписания и действует до полного исполнения сторонами своих обязательств.</w:t>
      </w:r>
    </w:p>
    <w:p w14:paraId="73E61603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5.3. Все дополнения и изменения к настоящему договору должны быть составлены в письменной форме и подписаны обеими сторонами.</w:t>
      </w:r>
    </w:p>
    <w:p w14:paraId="5CE75F02" w14:textId="77777777" w:rsidR="00C77CE3" w:rsidRDefault="001C0B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5.4. Настоящий договор составлен в трех экземплярах, имеющих одинаковую юридическую силу, один из которых находится у Продавца, второй – у Покупателя, третий – в регистрирующем органе.</w:t>
      </w:r>
    </w:p>
    <w:p w14:paraId="3334C9F0" w14:textId="77777777" w:rsidR="00C77CE3" w:rsidRDefault="00C77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0B33B97B" w14:textId="77777777" w:rsidR="00C77CE3" w:rsidRDefault="001C0B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Адреса, банковские реквизиты и подписи сторон</w:t>
      </w:r>
    </w:p>
    <w:p w14:paraId="5A5F6D7D" w14:textId="77777777" w:rsidR="00C77CE3" w:rsidRDefault="00C77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</w:rPr>
      </w:pPr>
    </w:p>
    <w:p w14:paraId="19F82B08" w14:textId="77777777" w:rsidR="00C77CE3" w:rsidRDefault="00C77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 w:val="18"/>
          <w:szCs w:val="18"/>
        </w:rPr>
      </w:pPr>
    </w:p>
    <w:tbl>
      <w:tblPr>
        <w:tblStyle w:val="af"/>
        <w:tblW w:w="988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C77CE3" w14:paraId="027A9FB5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097847B" w14:textId="77777777" w:rsidR="00C77CE3" w:rsidRDefault="001C0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Продавец</w:t>
            </w:r>
          </w:p>
          <w:p w14:paraId="2FC253D4" w14:textId="77777777" w:rsidR="00C77CE3" w:rsidRDefault="00C77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8"/>
              </w:tabs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4D16AA21" w14:textId="77777777" w:rsidR="00C77CE3" w:rsidRDefault="00C77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7989A414" w14:textId="77777777" w:rsidR="00C77CE3" w:rsidRDefault="00C77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356745EE" w14:textId="77777777" w:rsidR="00C77CE3" w:rsidRDefault="00C77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55F28CD5" w14:textId="77777777" w:rsidR="00C77CE3" w:rsidRDefault="001C0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__________________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511AB42" w14:textId="77777777" w:rsidR="00C77CE3" w:rsidRDefault="001C0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Покупатель:</w:t>
            </w:r>
          </w:p>
          <w:p w14:paraId="21E3E1B0" w14:textId="77777777" w:rsidR="00C77CE3" w:rsidRDefault="00C77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26C730DD" w14:textId="77777777" w:rsidR="00C77CE3" w:rsidRDefault="00C77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42AA5B50" w14:textId="77777777" w:rsidR="00C77CE3" w:rsidRDefault="00C77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1C7DE6EA" w14:textId="77777777" w:rsidR="00C77CE3" w:rsidRDefault="00C77C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14:paraId="25106EE2" w14:textId="77777777" w:rsidR="00C77CE3" w:rsidRDefault="001C0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_________________</w:t>
            </w:r>
          </w:p>
        </w:tc>
      </w:tr>
    </w:tbl>
    <w:p w14:paraId="354DA0CC" w14:textId="77777777" w:rsidR="00C77CE3" w:rsidRDefault="00C77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 w:val="18"/>
          <w:szCs w:val="18"/>
        </w:rPr>
      </w:pPr>
    </w:p>
    <w:p w14:paraId="7E1E74DF" w14:textId="77777777" w:rsidR="00C77CE3" w:rsidRDefault="00C77C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</w:rPr>
      </w:pPr>
    </w:p>
    <w:sectPr w:rsidR="00C77CE3">
      <w:footerReference w:type="default" r:id="rId8"/>
      <w:pgSz w:w="11907" w:h="16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E8AC4" w14:textId="77777777" w:rsidR="002A06F6" w:rsidRDefault="002A06F6">
      <w:pPr>
        <w:spacing w:line="240" w:lineRule="auto"/>
        <w:ind w:left="0" w:hanging="2"/>
      </w:pPr>
      <w:r>
        <w:separator/>
      </w:r>
    </w:p>
  </w:endnote>
  <w:endnote w:type="continuationSeparator" w:id="0">
    <w:p w14:paraId="62BDCD30" w14:textId="77777777" w:rsidR="002A06F6" w:rsidRDefault="002A06F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ED0C8" w14:textId="77777777" w:rsidR="00C77CE3" w:rsidRDefault="001C0B0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rFonts w:eastAsia="Times New Roman" w:cs="Times New Roman"/>
        <w:color w:val="000000"/>
        <w:sz w:val="18"/>
        <w:szCs w:val="18"/>
      </w:rPr>
    </w:pPr>
    <w:r>
      <w:rPr>
        <w:rFonts w:eastAsia="Times New Roman" w:cs="Times New Roman"/>
        <w:color w:val="000000"/>
        <w:sz w:val="18"/>
        <w:szCs w:val="18"/>
      </w:rPr>
      <w:fldChar w:fldCharType="begin"/>
    </w:r>
    <w:r>
      <w:rPr>
        <w:rFonts w:eastAsia="Times New Roman" w:cs="Times New Roman"/>
        <w:color w:val="000000"/>
        <w:sz w:val="18"/>
        <w:szCs w:val="18"/>
      </w:rPr>
      <w:instrText>PAGE</w:instrText>
    </w:r>
    <w:r>
      <w:rPr>
        <w:rFonts w:eastAsia="Times New Roman" w:cs="Times New Roman"/>
        <w:color w:val="000000"/>
        <w:sz w:val="18"/>
        <w:szCs w:val="18"/>
      </w:rPr>
      <w:fldChar w:fldCharType="separate"/>
    </w:r>
    <w:r w:rsidR="00FA2550">
      <w:rPr>
        <w:rFonts w:eastAsia="Times New Roman" w:cs="Times New Roman"/>
        <w:noProof/>
        <w:color w:val="000000"/>
        <w:sz w:val="18"/>
        <w:szCs w:val="18"/>
      </w:rPr>
      <w:t>1</w:t>
    </w:r>
    <w:r>
      <w:rPr>
        <w:rFonts w:eastAsia="Times New Roman" w:cs="Times New Roman"/>
        <w:color w:val="000000"/>
        <w:sz w:val="18"/>
        <w:szCs w:val="18"/>
      </w:rPr>
      <w:fldChar w:fldCharType="end"/>
    </w:r>
  </w:p>
  <w:p w14:paraId="0BCC772E" w14:textId="77777777" w:rsidR="00C77CE3" w:rsidRDefault="00C77C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B59D5" w14:textId="77777777" w:rsidR="002A06F6" w:rsidRDefault="002A06F6">
      <w:pPr>
        <w:spacing w:line="240" w:lineRule="auto"/>
        <w:ind w:left="0" w:hanging="2"/>
      </w:pPr>
      <w:r>
        <w:separator/>
      </w:r>
    </w:p>
  </w:footnote>
  <w:footnote w:type="continuationSeparator" w:id="0">
    <w:p w14:paraId="40E1B357" w14:textId="77777777" w:rsidR="002A06F6" w:rsidRDefault="002A06F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F660FA"/>
    <w:multiLevelType w:val="multilevel"/>
    <w:tmpl w:val="644422F0"/>
    <w:lvl w:ilvl="0">
      <w:start w:val="1"/>
      <w:numFmt w:val="decimal"/>
      <w:lvlText w:val="%1."/>
      <w:lvlJc w:val="left"/>
      <w:pPr>
        <w:ind w:left="552" w:hanging="552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272" w:hanging="55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vertAlign w:val="baseline"/>
      </w:rPr>
    </w:lvl>
  </w:abstractNum>
  <w:abstractNum w:abstractNumId="1" w15:restartNumberingAfterBreak="0">
    <w:nsid w:val="553B6DDE"/>
    <w:multiLevelType w:val="multilevel"/>
    <w:tmpl w:val="5FC45C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E3"/>
    <w:rsid w:val="00154F83"/>
    <w:rsid w:val="001C0B03"/>
    <w:rsid w:val="002A06F6"/>
    <w:rsid w:val="00462FFE"/>
    <w:rsid w:val="00571472"/>
    <w:rsid w:val="007E38DA"/>
    <w:rsid w:val="008553BD"/>
    <w:rsid w:val="008D0F1F"/>
    <w:rsid w:val="008F7E58"/>
    <w:rsid w:val="00C77CE3"/>
    <w:rsid w:val="00E55F6F"/>
    <w:rsid w:val="00F07930"/>
    <w:rsid w:val="00FA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033A"/>
  <w15:docId w15:val="{6BD16F39-45AB-4CF7-B00A-02CEEE29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Normal">
    <w:name w:val="Con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ConsTitle">
    <w:name w:val="Con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</w:rPr>
  </w:style>
  <w:style w:type="paragraph" w:customStyle="1" w:styleId="ConsCell">
    <w:name w:val="ConsCell"/>
    <w:pPr>
      <w:widowControl w:val="0"/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ConsDocList">
    <w:name w:val="ConsDocList"/>
    <w:pPr>
      <w:widowControl w:val="0"/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20">
    <w:name w:val="Body Text 2"/>
    <w:basedOn w:val="a"/>
    <w:pPr>
      <w:spacing w:line="360" w:lineRule="auto"/>
      <w:ind w:firstLine="720"/>
      <w:jc w:val="both"/>
    </w:pPr>
  </w:style>
  <w:style w:type="character" w:customStyle="1" w:styleId="21">
    <w:name w:val="Основной текст 2 Знак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4">
    <w:name w:val="Body Text"/>
    <w:basedOn w:val="a"/>
    <w:pPr>
      <w:jc w:val="both"/>
    </w:pPr>
    <w:rPr>
      <w:sz w:val="22"/>
      <w:szCs w:val="22"/>
    </w:rPr>
  </w:style>
  <w:style w:type="character" w:customStyle="1" w:styleId="a5">
    <w:name w:val="Основной текст Знак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22">
    <w:name w:val="Body Text Indent 2"/>
    <w:basedOn w:val="a"/>
    <w:pPr>
      <w:ind w:firstLine="708"/>
      <w:jc w:val="both"/>
    </w:pPr>
    <w:rPr>
      <w:sz w:val="22"/>
      <w:szCs w:val="22"/>
    </w:rPr>
  </w:style>
  <w:style w:type="character" w:customStyle="1" w:styleId="23">
    <w:name w:val="Основной текст с отступом 2 Знак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aragraph">
    <w:name w:val="paragraph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ab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d">
    <w:name w:val="Normal (Web)"/>
    <w:basedOn w:val="a"/>
    <w:qFormat/>
    <w:pPr>
      <w:spacing w:before="100" w:beforeAutospacing="1" w:after="100" w:afterAutospacing="1"/>
    </w:pPr>
    <w:rPr>
      <w:lang w:eastAsia="zh-CN" w:bidi="hi-IN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F07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ZxBarO8QC36Kij0+K+FhV4nn5w==">CgMxLjA4AHIhMUozaXppNy1jcVJCclhsSjFVNFZ6enRLTnU2XzBhNEFn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ConsultantPlus</dc:creator>
  <cp:lastModifiedBy>Юлия</cp:lastModifiedBy>
  <cp:revision>6</cp:revision>
  <dcterms:created xsi:type="dcterms:W3CDTF">2026-03-17T06:58:00Z</dcterms:created>
  <dcterms:modified xsi:type="dcterms:W3CDTF">2026-03-17T13:07:00Z</dcterms:modified>
</cp:coreProperties>
</file>