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C940" w14:textId="2A6D3C96" w:rsidR="00534782" w:rsidRPr="00A74EBC" w:rsidRDefault="00534782">
      <w:pPr>
        <w:pStyle w:val="ConsPlusNormal"/>
        <w:spacing w:before="360"/>
        <w:jc w:val="center"/>
        <w:rPr>
          <w:sz w:val="20"/>
          <w:szCs w:val="20"/>
        </w:rPr>
      </w:pPr>
      <w:r w:rsidRPr="00A74EBC">
        <w:rPr>
          <w:sz w:val="20"/>
          <w:szCs w:val="20"/>
        </w:rPr>
        <w:t>Договор №</w:t>
      </w:r>
      <w:r w:rsidR="00A74EBC" w:rsidRPr="00A74EBC">
        <w:rPr>
          <w:sz w:val="20"/>
          <w:szCs w:val="20"/>
        </w:rPr>
        <w:t>__ (ПРОЕКТ)</w:t>
      </w:r>
    </w:p>
    <w:p w14:paraId="47366335" w14:textId="72BB72C3" w:rsidR="00534782" w:rsidRPr="00A74EBC" w:rsidRDefault="00534782">
      <w:pPr>
        <w:pStyle w:val="ConsPlusNormal"/>
        <w:jc w:val="center"/>
        <w:rPr>
          <w:sz w:val="20"/>
          <w:szCs w:val="20"/>
        </w:rPr>
      </w:pPr>
      <w:r w:rsidRPr="00A74EBC">
        <w:rPr>
          <w:sz w:val="20"/>
          <w:szCs w:val="20"/>
        </w:rPr>
        <w:t>уступки</w:t>
      </w:r>
      <w:r w:rsidR="00EC666F" w:rsidRPr="00A74EBC">
        <w:rPr>
          <w:sz w:val="20"/>
          <w:szCs w:val="20"/>
        </w:rPr>
        <w:t xml:space="preserve"> прав</w:t>
      </w:r>
      <w:r w:rsidRPr="00A74EBC">
        <w:rPr>
          <w:sz w:val="20"/>
          <w:szCs w:val="20"/>
        </w:rPr>
        <w:t xml:space="preserve"> требования </w:t>
      </w:r>
    </w:p>
    <w:p w14:paraId="0C88C29F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566"/>
        <w:gridCol w:w="3911"/>
      </w:tblGrid>
      <w:tr w:rsidR="00DE245A" w:rsidRPr="00A74EBC" w14:paraId="1F784FF4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59F037B" w14:textId="77777777" w:rsidR="00534782" w:rsidRPr="00A74EBC" w:rsidRDefault="00534782" w:rsidP="00534782">
            <w:pPr>
              <w:pStyle w:val="ConsPlusNormal"/>
              <w:rPr>
                <w:sz w:val="20"/>
                <w:szCs w:val="20"/>
              </w:rPr>
            </w:pPr>
            <w:r w:rsidRPr="00A74EBC">
              <w:rPr>
                <w:sz w:val="20"/>
                <w:szCs w:val="20"/>
              </w:rPr>
              <w:t>г. Красноярск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558EF3" w14:textId="77777777" w:rsidR="00534782" w:rsidRPr="00A74EBC" w:rsidRDefault="005347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1D59F77E" w14:textId="07E8CF02" w:rsidR="00534782" w:rsidRPr="00A74EBC" w:rsidRDefault="00534782" w:rsidP="00E571E4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</w:tr>
    </w:tbl>
    <w:p w14:paraId="659FF970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4A629700" w14:textId="279045AD" w:rsidR="00A74EBC" w:rsidRPr="00A74EBC" w:rsidRDefault="00163531" w:rsidP="00DE245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3531">
        <w:rPr>
          <w:rFonts w:ascii="Times New Roman" w:hAnsi="Times New Roman"/>
          <w:sz w:val="20"/>
          <w:szCs w:val="20"/>
        </w:rPr>
        <w:t>Гражданин (гражданка) Российской Федерации Буторина Светлана Викторовна (дата рождения: 12.06.1965, паспорт серии , № , выдан  , СНИЛС 046-556-208 66, адрес регистрации: Забайкальский край, Борзинский р-н, с. Хала-Булак, ул. Октябрьская, д.27)</w:t>
      </w:r>
      <w:r w:rsidR="00A74EBC" w:rsidRPr="00A74EBC">
        <w:rPr>
          <w:rFonts w:ascii="Times New Roman" w:hAnsi="Times New Roman"/>
          <w:sz w:val="20"/>
          <w:szCs w:val="20"/>
        </w:rPr>
        <w:t xml:space="preserve">, именуемый (именуемая) в дальнейшем «Цедент», в лице финансового управляющего </w:t>
      </w:r>
      <w:r w:rsidR="00EE09DE">
        <w:rPr>
          <w:rFonts w:ascii="Times New Roman" w:hAnsi="Times New Roman"/>
          <w:sz w:val="20"/>
          <w:szCs w:val="20"/>
        </w:rPr>
        <w:t>Суханова Дениса Сергеевича</w:t>
      </w:r>
      <w:r w:rsidR="00A74EBC" w:rsidRPr="00A74EBC">
        <w:rPr>
          <w:rFonts w:ascii="Times New Roman" w:hAnsi="Times New Roman"/>
          <w:sz w:val="20"/>
          <w:szCs w:val="20"/>
        </w:rPr>
        <w:t xml:space="preserve">, действующего на основании решения </w:t>
      </w:r>
      <w:r w:rsidR="00EE09DE" w:rsidRPr="00EE09DE">
        <w:rPr>
          <w:rFonts w:ascii="Times New Roman" w:hAnsi="Times New Roman"/>
          <w:sz w:val="20"/>
          <w:szCs w:val="20"/>
        </w:rPr>
        <w:t>Арбитражного суда Забайкальского края от 07.03.2023 (дата оглашения резолютивной части) по делу №А78-3099/2022</w:t>
      </w:r>
    </w:p>
    <w:p w14:paraId="09C78C0B" w14:textId="241D120F" w:rsidR="00DE245A" w:rsidRPr="00A74EBC" w:rsidRDefault="00DE245A" w:rsidP="00DE245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4EBC">
        <w:rPr>
          <w:rFonts w:ascii="Times New Roman" w:hAnsi="Times New Roman"/>
          <w:sz w:val="20"/>
          <w:szCs w:val="20"/>
        </w:rPr>
        <w:t xml:space="preserve">и </w:t>
      </w:r>
      <w:r w:rsidR="00A74EBC" w:rsidRPr="00A74EBC">
        <w:rPr>
          <w:rFonts w:ascii="Times New Roman" w:hAnsi="Times New Roman"/>
          <w:sz w:val="20"/>
          <w:szCs w:val="20"/>
          <w:shd w:val="clear" w:color="auto" w:fill="FFFFFF"/>
        </w:rPr>
        <w:t>_____________________________</w:t>
      </w:r>
      <w:r w:rsidRPr="00A74EBC">
        <w:rPr>
          <w:rFonts w:ascii="Times New Roman" w:hAnsi="Times New Roman"/>
          <w:sz w:val="20"/>
          <w:szCs w:val="20"/>
        </w:rPr>
        <w:t xml:space="preserve"> именуемый (именуемая) в дальнейшем «</w:t>
      </w:r>
      <w:r w:rsidR="00A74EBC" w:rsidRPr="00A74EBC">
        <w:rPr>
          <w:rFonts w:ascii="Times New Roman" w:hAnsi="Times New Roman"/>
          <w:sz w:val="20"/>
          <w:szCs w:val="20"/>
        </w:rPr>
        <w:t>Цессионарий</w:t>
      </w:r>
      <w:r w:rsidRPr="00A74EBC">
        <w:rPr>
          <w:rFonts w:ascii="Times New Roman" w:hAnsi="Times New Roman"/>
          <w:sz w:val="20"/>
          <w:szCs w:val="20"/>
        </w:rPr>
        <w:t xml:space="preserve">», </w:t>
      </w:r>
      <w:r w:rsidRPr="00A74EBC">
        <w:rPr>
          <w:rFonts w:ascii="Times New Roman" w:hAnsi="Times New Roman"/>
          <w:sz w:val="20"/>
          <w:szCs w:val="20"/>
          <w:lang w:val="en-US"/>
        </w:rPr>
        <w:t>c</w:t>
      </w:r>
      <w:r w:rsidRPr="00A74EBC">
        <w:rPr>
          <w:rFonts w:ascii="Times New Roman" w:hAnsi="Times New Roman"/>
          <w:sz w:val="20"/>
          <w:szCs w:val="20"/>
        </w:rPr>
        <w:t xml:space="preserve"> другой стороны, заключили настоящий Договор о нижеследующем:</w:t>
      </w:r>
    </w:p>
    <w:p w14:paraId="47543579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049434A2" w14:textId="77777777" w:rsidR="00534782" w:rsidRPr="00A74EBC" w:rsidRDefault="00534782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1. Предмет Договора</w:t>
      </w:r>
    </w:p>
    <w:p w14:paraId="44B3DDE1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4353CEF7" w14:textId="39586227" w:rsidR="00C92716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  <w:bookmarkStart w:id="0" w:name="P14"/>
      <w:bookmarkEnd w:id="0"/>
      <w:r w:rsidRPr="00A74EBC">
        <w:rPr>
          <w:sz w:val="20"/>
          <w:szCs w:val="20"/>
        </w:rPr>
        <w:t xml:space="preserve">1.1. В соответствии с настоящим Договором Цедент уступает, а Цессионарий принимает </w:t>
      </w:r>
      <w:r w:rsidR="002F291F">
        <w:rPr>
          <w:sz w:val="20"/>
          <w:szCs w:val="20"/>
        </w:rPr>
        <w:t xml:space="preserve">следующее </w:t>
      </w:r>
      <w:r w:rsidRPr="00A74EBC">
        <w:rPr>
          <w:sz w:val="20"/>
          <w:szCs w:val="20"/>
        </w:rPr>
        <w:t>требование</w:t>
      </w:r>
      <w:r w:rsidR="00C92716" w:rsidRPr="00A74EBC">
        <w:rPr>
          <w:sz w:val="20"/>
          <w:szCs w:val="20"/>
        </w:rPr>
        <w:t>:</w:t>
      </w:r>
    </w:p>
    <w:p w14:paraId="2849D7CA" w14:textId="5D8DB2A2" w:rsidR="007D48A8" w:rsidRPr="007D48A8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  <w:bookmarkStart w:id="1" w:name="P16"/>
      <w:bookmarkEnd w:id="1"/>
      <w:r w:rsidRPr="007D48A8">
        <w:rPr>
          <w:sz w:val="20"/>
          <w:szCs w:val="20"/>
        </w:rPr>
        <w:t>Право требования к Буторину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Олегу Петровичу, ИНН 752901819456, о передаче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транспортных средств:</w:t>
      </w:r>
    </w:p>
    <w:p w14:paraId="76C68731" w14:textId="5426992A" w:rsidR="007D48A8" w:rsidRPr="007D48A8" w:rsidRDefault="007D48A8" w:rsidP="007D48A8">
      <w:pPr>
        <w:pStyle w:val="ConsPlusNormal"/>
        <w:ind w:left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ГАЗ 31029, 1996 года выпуска, государственный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регистрационный номер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Е732СХ75, номер VIN ХТН310290Т0403185, номер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кузова Т0403185;</w:t>
      </w:r>
    </w:p>
    <w:p w14:paraId="002B2217" w14:textId="1FC35049" w:rsidR="007D48A8" w:rsidRPr="007D48A8" w:rsidRDefault="007D48A8" w:rsidP="007D48A8">
      <w:pPr>
        <w:pStyle w:val="ConsPlusNormal"/>
        <w:ind w:left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ЛАДА 210540, 2010 года выпуска,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государственный регистрационный номер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К711ЕР75, номер VIN ХТА210540А2178379;</w:t>
      </w:r>
    </w:p>
    <w:p w14:paraId="58D435EB" w14:textId="60B25597" w:rsidR="007D48A8" w:rsidRPr="007D48A8" w:rsidRDefault="007D48A8" w:rsidP="007D48A8">
      <w:pPr>
        <w:pStyle w:val="ConsPlusNormal"/>
        <w:ind w:left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ГАЗ 3102, 2006 года выпуска, государственный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регистрационный номер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Н611ХУ75, номер VIN Х9631020071368211;</w:t>
      </w:r>
    </w:p>
    <w:p w14:paraId="6E45CFAE" w14:textId="2F619AF2" w:rsidR="007D48A8" w:rsidRPr="007D48A8" w:rsidRDefault="007D48A8" w:rsidP="007D48A8">
      <w:pPr>
        <w:pStyle w:val="ConsPlusNormal"/>
        <w:ind w:left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НИССАН PRESAGE, 1999 года выпуска,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государственный регистрационный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номер Н357ТВ75, номер кузова U30400498$</w:t>
      </w:r>
    </w:p>
    <w:p w14:paraId="595A2CD2" w14:textId="400DD73D" w:rsidR="007D48A8" w:rsidRPr="007D48A8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Трактор колесный МТЗ-80, 1991 г.в.,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государственный регистрационный знак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8360 ЕС75;</w:t>
      </w:r>
    </w:p>
    <w:p w14:paraId="255FDDB2" w14:textId="1FBA80EF" w:rsidR="007D48A8" w:rsidRPr="007D48A8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- Трактор колесный ТС 200, 2010 г.в.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государственный регистрационный знак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9458 ЕС75.</w:t>
      </w:r>
    </w:p>
    <w:p w14:paraId="6C1635A2" w14:textId="77777777" w:rsidR="007D48A8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  <w:r w:rsidRPr="007D48A8">
        <w:rPr>
          <w:sz w:val="20"/>
          <w:szCs w:val="20"/>
        </w:rPr>
        <w:t>Основание возникновения Определение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арбитражного суда Забайкальского края от</w:t>
      </w:r>
      <w:r>
        <w:rPr>
          <w:sz w:val="20"/>
          <w:szCs w:val="20"/>
        </w:rPr>
        <w:t xml:space="preserve"> </w:t>
      </w:r>
      <w:r w:rsidRPr="007D48A8">
        <w:rPr>
          <w:sz w:val="20"/>
          <w:szCs w:val="20"/>
        </w:rPr>
        <w:t>16.01.2025 по делу № А78-3099-15/2022</w:t>
      </w:r>
      <w:r w:rsidR="00534782" w:rsidRPr="00A74EBC">
        <w:rPr>
          <w:sz w:val="20"/>
          <w:szCs w:val="20"/>
        </w:rPr>
        <w:t xml:space="preserve">1.2. </w:t>
      </w:r>
    </w:p>
    <w:p w14:paraId="4B7B2C70" w14:textId="77777777" w:rsidR="007D48A8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</w:p>
    <w:p w14:paraId="4ED45206" w14:textId="7CFF55EF" w:rsidR="000D29F5" w:rsidRPr="00A74EBC" w:rsidRDefault="007D48A8" w:rsidP="007D48A8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534782" w:rsidRPr="00A74EBC">
        <w:rPr>
          <w:sz w:val="20"/>
          <w:szCs w:val="20"/>
        </w:rPr>
        <w:t xml:space="preserve">В течение </w:t>
      </w:r>
      <w:r w:rsidR="00915729" w:rsidRPr="00A74EBC">
        <w:rPr>
          <w:sz w:val="20"/>
          <w:szCs w:val="20"/>
        </w:rPr>
        <w:t>10</w:t>
      </w:r>
      <w:r w:rsidR="00534782" w:rsidRPr="00A74EBC">
        <w:rPr>
          <w:sz w:val="20"/>
          <w:szCs w:val="20"/>
        </w:rPr>
        <w:t xml:space="preserve"> </w:t>
      </w:r>
      <w:r w:rsidR="00915729" w:rsidRPr="00A74EBC">
        <w:rPr>
          <w:sz w:val="20"/>
          <w:szCs w:val="20"/>
        </w:rPr>
        <w:t>календарных</w:t>
      </w:r>
      <w:r w:rsidR="00534782" w:rsidRPr="00A74EBC">
        <w:rPr>
          <w:sz w:val="20"/>
          <w:szCs w:val="20"/>
        </w:rPr>
        <w:t xml:space="preserve"> дней с момента подписания настоящего Договора</w:t>
      </w:r>
      <w:r w:rsidR="000D29F5" w:rsidRPr="00A74EBC">
        <w:rPr>
          <w:sz w:val="20"/>
          <w:szCs w:val="20"/>
        </w:rPr>
        <w:t xml:space="preserve"> и оплаты по нему</w:t>
      </w:r>
      <w:r w:rsidR="00534782" w:rsidRPr="00A74EBC">
        <w:rPr>
          <w:sz w:val="20"/>
          <w:szCs w:val="20"/>
        </w:rPr>
        <w:t xml:space="preserve"> Цедент передает Цессионарию по Акту приема-передачи документы, подтверждающие требование к должник</w:t>
      </w:r>
      <w:r w:rsidR="00A74EBC" w:rsidRPr="00A74EBC">
        <w:rPr>
          <w:sz w:val="20"/>
          <w:szCs w:val="20"/>
        </w:rPr>
        <w:t>у</w:t>
      </w:r>
      <w:r w:rsidR="007C12C8" w:rsidRPr="00A74EBC">
        <w:rPr>
          <w:sz w:val="20"/>
          <w:szCs w:val="20"/>
        </w:rPr>
        <w:t>.</w:t>
      </w:r>
    </w:p>
    <w:p w14:paraId="425B9110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1.3. В момент передачи документов (п. 1.2) Цедент также обязуется сообщить Цессионарию все сведения, имеющие значение для осуществления Цессионарием своих прав по уступаемому требованию.</w:t>
      </w:r>
    </w:p>
    <w:p w14:paraId="4DD8F2CC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1.4. Требование, указанное в п. 1.1 Договора, считается перешедшим от Цедента к Цессионарию в момент подписания Сторонами настоящего Договора.</w:t>
      </w:r>
    </w:p>
    <w:p w14:paraId="16E749BD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bookmarkStart w:id="2" w:name="P21"/>
      <w:bookmarkEnd w:id="2"/>
      <w:r w:rsidRPr="00A74EBC">
        <w:rPr>
          <w:sz w:val="20"/>
          <w:szCs w:val="20"/>
        </w:rPr>
        <w:t>1.5. Цедент гарантирует, что на момент заключения Договора уступаемое требование не передано третьим лицам, не заложено, под арестом и обременением не состоит, не оспаривается кем-либо, не прекращено и не приостановлено никаким образом.</w:t>
      </w:r>
    </w:p>
    <w:p w14:paraId="4463037D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1.6. В соответствии с условиями Договора как основания возникновения дебиторской задолженности согласия Должник</w:t>
      </w:r>
      <w:r w:rsidR="000D29F5" w:rsidRPr="00A74EBC">
        <w:rPr>
          <w:sz w:val="20"/>
          <w:szCs w:val="20"/>
        </w:rPr>
        <w:t>ов</w:t>
      </w:r>
      <w:r w:rsidRPr="00A74EBC">
        <w:rPr>
          <w:sz w:val="20"/>
          <w:szCs w:val="20"/>
        </w:rPr>
        <w:t xml:space="preserve"> на уступку требования не требуется.</w:t>
      </w:r>
    </w:p>
    <w:p w14:paraId="2589B04C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2E3D1DF1" w14:textId="77777777" w:rsidR="00534782" w:rsidRPr="00A74EBC" w:rsidRDefault="00534782">
      <w:pPr>
        <w:pStyle w:val="ConsPlusNormal"/>
        <w:jc w:val="center"/>
        <w:outlineLvl w:val="0"/>
        <w:rPr>
          <w:sz w:val="20"/>
          <w:szCs w:val="20"/>
        </w:rPr>
      </w:pPr>
      <w:bookmarkStart w:id="3" w:name="P25"/>
      <w:bookmarkEnd w:id="3"/>
      <w:r w:rsidRPr="00A74EBC">
        <w:rPr>
          <w:sz w:val="20"/>
          <w:szCs w:val="20"/>
        </w:rPr>
        <w:t>2. Цена Договора</w:t>
      </w:r>
    </w:p>
    <w:p w14:paraId="79B26137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4B4883CD" w14:textId="0FA54A14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  <w:bookmarkStart w:id="4" w:name="P27"/>
      <w:bookmarkEnd w:id="4"/>
      <w:r w:rsidRPr="00A74EBC">
        <w:rPr>
          <w:sz w:val="20"/>
          <w:szCs w:val="20"/>
        </w:rPr>
        <w:t xml:space="preserve">2.1. За уступку требования, указанного в </w:t>
      </w:r>
      <w:hyperlink w:anchor="P14">
        <w:r w:rsidRPr="00A74EBC">
          <w:rPr>
            <w:sz w:val="20"/>
            <w:szCs w:val="20"/>
          </w:rPr>
          <w:t>п. 1.1</w:t>
        </w:r>
      </w:hyperlink>
      <w:r w:rsidRPr="00A74EBC">
        <w:rPr>
          <w:sz w:val="20"/>
          <w:szCs w:val="20"/>
        </w:rPr>
        <w:t xml:space="preserve"> Договора, Цессионарий обязуется выплатить Цеденту денежную сумму в размере </w:t>
      </w:r>
      <w:r w:rsidR="00A74EBC" w:rsidRPr="00A74EBC">
        <w:rPr>
          <w:rFonts w:eastAsia="Times New Roman"/>
          <w:sz w:val="20"/>
          <w:szCs w:val="20"/>
        </w:rPr>
        <w:t>________</w:t>
      </w:r>
      <w:r w:rsidRPr="00A74EBC">
        <w:rPr>
          <w:sz w:val="20"/>
          <w:szCs w:val="20"/>
        </w:rPr>
        <w:t xml:space="preserve"> рублей в срок </w:t>
      </w:r>
      <w:r w:rsidR="000D29F5" w:rsidRPr="00A74EBC">
        <w:rPr>
          <w:sz w:val="20"/>
          <w:szCs w:val="20"/>
        </w:rPr>
        <w:t>не позднее 30 дней с момента подписания настоящего договора</w:t>
      </w:r>
      <w:r w:rsidRPr="00A74EBC">
        <w:rPr>
          <w:sz w:val="20"/>
          <w:szCs w:val="20"/>
        </w:rPr>
        <w:t>.</w:t>
      </w:r>
      <w:r w:rsidR="007147D7" w:rsidRPr="00A74EBC">
        <w:rPr>
          <w:sz w:val="20"/>
          <w:szCs w:val="20"/>
        </w:rPr>
        <w:t xml:space="preserve"> В счет оплаты учитывается задаток, внесенный Цессионарием в размере </w:t>
      </w:r>
      <w:r w:rsidR="00A74EBC" w:rsidRPr="00A74EBC">
        <w:rPr>
          <w:sz w:val="20"/>
          <w:szCs w:val="20"/>
          <w:shd w:val="clear" w:color="auto" w:fill="FFFFFF"/>
        </w:rPr>
        <w:t>______</w:t>
      </w:r>
      <w:r w:rsidR="00D235F3" w:rsidRPr="00A74EBC">
        <w:rPr>
          <w:sz w:val="20"/>
          <w:szCs w:val="20"/>
          <w:shd w:val="clear" w:color="auto" w:fill="FFFFFF"/>
        </w:rPr>
        <w:t xml:space="preserve"> </w:t>
      </w:r>
      <w:r w:rsidR="007147D7" w:rsidRPr="00A74EBC">
        <w:rPr>
          <w:sz w:val="20"/>
          <w:szCs w:val="20"/>
        </w:rPr>
        <w:t xml:space="preserve">рублей, остаток денежных средств, который оплачивает Цессионарий составляет </w:t>
      </w:r>
      <w:r w:rsidR="00A74EBC" w:rsidRPr="00A74EBC">
        <w:rPr>
          <w:sz w:val="20"/>
          <w:szCs w:val="20"/>
        </w:rPr>
        <w:t xml:space="preserve">________ </w:t>
      </w:r>
      <w:r w:rsidR="007147D7" w:rsidRPr="00A74EBC">
        <w:rPr>
          <w:sz w:val="20"/>
          <w:szCs w:val="20"/>
        </w:rPr>
        <w:t xml:space="preserve">рублей. </w:t>
      </w:r>
    </w:p>
    <w:p w14:paraId="37F51D06" w14:textId="77777777" w:rsidR="007C12C8" w:rsidRPr="00A74EBC" w:rsidRDefault="00534782" w:rsidP="007C12C8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2.2. Стороны договорились о следующем способе и порядке выплаты указанной денежной суммы:</w:t>
      </w:r>
      <w:r w:rsidR="000D29F5" w:rsidRPr="00A74EBC">
        <w:rPr>
          <w:sz w:val="20"/>
          <w:szCs w:val="20"/>
        </w:rPr>
        <w:t xml:space="preserve"> средства вносятся на основной расчётный счёт должника по реквизитам:</w:t>
      </w:r>
    </w:p>
    <w:p w14:paraId="26A7444C" w14:textId="31C13DC6" w:rsidR="00A13E88" w:rsidRPr="00A13E88" w:rsidRDefault="00B72C0C" w:rsidP="00A13E88">
      <w:pPr>
        <w:rPr>
          <w:rFonts w:ascii="Times New Roman" w:hAnsi="Times New Roman"/>
          <w:sz w:val="20"/>
          <w:szCs w:val="20"/>
        </w:rPr>
      </w:pPr>
      <w:r w:rsidRPr="00A74EBC">
        <w:rPr>
          <w:rFonts w:ascii="Times New Roman" w:hAnsi="Times New Roman"/>
          <w:sz w:val="20"/>
          <w:szCs w:val="20"/>
        </w:rPr>
        <w:t>Реквизиты:</w:t>
      </w:r>
      <w:r w:rsidRPr="00A74EBC">
        <w:rPr>
          <w:rFonts w:ascii="Times New Roman" w:eastAsia="Malgun Gothic" w:hAnsi="Times New Roman"/>
          <w:sz w:val="20"/>
          <w:szCs w:val="20"/>
        </w:rPr>
        <w:t xml:space="preserve"> </w:t>
      </w:r>
      <w:r w:rsidR="00A74EBC" w:rsidRPr="00A74EBC">
        <w:rPr>
          <w:rFonts w:ascii="Times New Roman" w:hAnsi="Times New Roman"/>
          <w:sz w:val="20"/>
          <w:szCs w:val="20"/>
        </w:rPr>
        <w:t xml:space="preserve">Счет № </w:t>
      </w:r>
      <w:r w:rsidR="00A13E88" w:rsidRPr="00A13E88">
        <w:rPr>
          <w:rFonts w:ascii="Times New Roman" w:hAnsi="Times New Roman"/>
          <w:sz w:val="20"/>
          <w:szCs w:val="20"/>
        </w:rPr>
        <w:t>Счет № 40817810150165765456</w:t>
      </w:r>
      <w:r w:rsidR="00A13E88">
        <w:rPr>
          <w:rFonts w:ascii="Times New Roman" w:hAnsi="Times New Roman"/>
          <w:sz w:val="20"/>
          <w:szCs w:val="20"/>
        </w:rPr>
        <w:t xml:space="preserve"> </w:t>
      </w:r>
      <w:r w:rsidR="00A13E88" w:rsidRPr="00A13E88">
        <w:rPr>
          <w:rFonts w:ascii="Times New Roman" w:hAnsi="Times New Roman"/>
          <w:sz w:val="20"/>
          <w:szCs w:val="20"/>
        </w:rPr>
        <w:t>ФИЛИАЛ "ЦЕНТРАЛЬНЫЙ" ПАО "СОВКОМБАНК"</w:t>
      </w:r>
    </w:p>
    <w:p w14:paraId="5FE63724" w14:textId="7F44F0B3" w:rsidR="00DE245A" w:rsidRPr="00A13E88" w:rsidRDefault="00A13E88" w:rsidP="00A13E88">
      <w:pPr>
        <w:rPr>
          <w:rFonts w:ascii="Times New Roman" w:hAnsi="Times New Roman"/>
          <w:sz w:val="20"/>
          <w:szCs w:val="20"/>
        </w:rPr>
      </w:pPr>
      <w:r w:rsidRPr="00A13E88">
        <w:rPr>
          <w:rFonts w:ascii="Times New Roman" w:hAnsi="Times New Roman"/>
          <w:sz w:val="20"/>
          <w:szCs w:val="20"/>
        </w:rPr>
        <w:t>633011, РОССИЙСКАЯ ФЕДЕРАЦИЯ, НОВОСИБИРСКАЯ ОБЛ,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3E88">
        <w:rPr>
          <w:rFonts w:ascii="Times New Roman" w:hAnsi="Times New Roman"/>
          <w:sz w:val="20"/>
          <w:szCs w:val="20"/>
        </w:rPr>
        <w:t>БЕРДСК Г, ПОПОВА УЛ, 11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13E88">
        <w:rPr>
          <w:rFonts w:ascii="Times New Roman" w:hAnsi="Times New Roman"/>
          <w:sz w:val="20"/>
          <w:szCs w:val="20"/>
        </w:rPr>
        <w:t>БИК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3E88">
        <w:rPr>
          <w:rFonts w:ascii="Times New Roman" w:hAnsi="Times New Roman"/>
          <w:sz w:val="20"/>
          <w:szCs w:val="20"/>
        </w:rPr>
        <w:t>045004763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13E88">
        <w:rPr>
          <w:rFonts w:ascii="Times New Roman" w:hAnsi="Times New Roman"/>
          <w:sz w:val="20"/>
          <w:szCs w:val="20"/>
        </w:rPr>
        <w:t>ИНН 4401116480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13E88">
        <w:rPr>
          <w:rFonts w:ascii="Times New Roman" w:hAnsi="Times New Roman"/>
          <w:sz w:val="20"/>
          <w:szCs w:val="20"/>
        </w:rPr>
        <w:t>ОГРН 1144400000425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13E88">
        <w:rPr>
          <w:rFonts w:ascii="Times New Roman" w:hAnsi="Times New Roman"/>
          <w:sz w:val="20"/>
          <w:szCs w:val="20"/>
        </w:rPr>
        <w:t>Корр/счет 30101810150040000763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13E88">
        <w:rPr>
          <w:rFonts w:ascii="Times New Roman" w:hAnsi="Times New Roman"/>
          <w:sz w:val="20"/>
          <w:szCs w:val="20"/>
        </w:rPr>
        <w:t>КПП 544543001</w:t>
      </w:r>
      <w:r w:rsidR="00A74EBC">
        <w:rPr>
          <w:rFonts w:ascii="Times New Roman" w:hAnsi="Times New Roman"/>
          <w:sz w:val="20"/>
          <w:szCs w:val="20"/>
        </w:rPr>
        <w:t xml:space="preserve">, </w:t>
      </w:r>
      <w:r w:rsidR="00DE245A" w:rsidRPr="00A74EBC">
        <w:rPr>
          <w:rFonts w:ascii="Times New Roman" w:eastAsia="Malgun Gothic" w:hAnsi="Times New Roman"/>
          <w:sz w:val="20"/>
          <w:szCs w:val="20"/>
        </w:rPr>
        <w:t xml:space="preserve">получатель: </w:t>
      </w:r>
      <w:r w:rsidRPr="00A13E88">
        <w:rPr>
          <w:rFonts w:ascii="Times New Roman" w:hAnsi="Times New Roman"/>
          <w:sz w:val="20"/>
          <w:szCs w:val="20"/>
        </w:rPr>
        <w:t>Буторина Светлана Викторовна</w:t>
      </w:r>
    </w:p>
    <w:p w14:paraId="1DDE490E" w14:textId="77777777" w:rsidR="00DE245A" w:rsidRPr="00A74EBC" w:rsidRDefault="00DE245A" w:rsidP="00DE245A">
      <w:pPr>
        <w:pStyle w:val="ConsPlusNormal"/>
        <w:ind w:firstLine="539"/>
        <w:jc w:val="both"/>
        <w:rPr>
          <w:rFonts w:eastAsia="Malgun Gothic"/>
          <w:sz w:val="20"/>
          <w:szCs w:val="20"/>
          <w:lang w:eastAsia="en-US"/>
        </w:rPr>
      </w:pPr>
    </w:p>
    <w:p w14:paraId="73A563EB" w14:textId="77777777" w:rsidR="00534782" w:rsidRPr="00A74EBC" w:rsidRDefault="00534782" w:rsidP="00DE245A">
      <w:pPr>
        <w:pStyle w:val="ConsPlusNormal"/>
        <w:ind w:firstLine="539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2.3. Обязательства по оплате считаются исполненными на дату зачисления денежных сре</w:t>
      </w:r>
      <w:r w:rsidR="00893810" w:rsidRPr="00A74EBC">
        <w:rPr>
          <w:sz w:val="20"/>
          <w:szCs w:val="20"/>
        </w:rPr>
        <w:t>дств на банковский счет Цедента.</w:t>
      </w:r>
    </w:p>
    <w:p w14:paraId="2AF7134D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63AC3E39" w14:textId="77777777" w:rsidR="00534782" w:rsidRPr="00A74EBC" w:rsidRDefault="00534782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3. Ответственность Сторон</w:t>
      </w:r>
    </w:p>
    <w:p w14:paraId="61DBF4F6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4E515C8E" w14:textId="77777777" w:rsidR="00534782" w:rsidRPr="00A74EBC" w:rsidRDefault="000D29F5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3.1. </w:t>
      </w:r>
      <w:r w:rsidR="00534782" w:rsidRPr="00A74EBC">
        <w:rPr>
          <w:sz w:val="20"/>
          <w:szCs w:val="20"/>
        </w:rPr>
        <w:t>Стороны несут ответственность по своим обязательствам в соответствии с действующим законодательством Российской Федерации.</w:t>
      </w:r>
    </w:p>
    <w:p w14:paraId="22588F9A" w14:textId="77777777" w:rsidR="00534782" w:rsidRPr="00A74EBC" w:rsidRDefault="000D29F5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3.2. </w:t>
      </w:r>
      <w:r w:rsidR="00534782" w:rsidRPr="00A74EBC">
        <w:rPr>
          <w:sz w:val="20"/>
          <w:szCs w:val="20"/>
        </w:rPr>
        <w:t>Цедент несет ответственность перед Цессионарием за недействительность переданного ему требования по Договору.</w:t>
      </w:r>
    </w:p>
    <w:p w14:paraId="3A89BC85" w14:textId="77777777" w:rsidR="00534782" w:rsidRPr="00A74EBC" w:rsidRDefault="000D29F5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3.3. </w:t>
      </w:r>
      <w:r w:rsidR="00534782" w:rsidRPr="00A74EBC">
        <w:rPr>
          <w:sz w:val="20"/>
          <w:szCs w:val="20"/>
        </w:rPr>
        <w:t xml:space="preserve">Цедент не несет ответственности перед Цессионарием за неисполнение или ненадлежащее исполнение требования </w:t>
      </w:r>
      <w:r w:rsidRPr="00A74EBC">
        <w:rPr>
          <w:sz w:val="20"/>
          <w:szCs w:val="20"/>
        </w:rPr>
        <w:t>д</w:t>
      </w:r>
      <w:r w:rsidR="00534782" w:rsidRPr="00A74EBC">
        <w:rPr>
          <w:sz w:val="20"/>
          <w:szCs w:val="20"/>
        </w:rPr>
        <w:t>олжник</w:t>
      </w:r>
      <w:r w:rsidRPr="00A74EBC">
        <w:rPr>
          <w:sz w:val="20"/>
          <w:szCs w:val="20"/>
        </w:rPr>
        <w:t>ами</w:t>
      </w:r>
      <w:r w:rsidR="00534782" w:rsidRPr="00A74EBC">
        <w:rPr>
          <w:sz w:val="20"/>
          <w:szCs w:val="20"/>
        </w:rPr>
        <w:t>.</w:t>
      </w:r>
    </w:p>
    <w:p w14:paraId="51120F49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3CE13C9C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3.4. В случае возникновения ситуации, подтверждающей, что нарушены гарантии, данные Цедентом в п. 1.5 настоящего Договора, Цессионарий вправе в одностороннем внесудебном порядке расторгнуть Договор и потребовать от Цедента возврата уплаченной в соответствии с гл. 2 наст</w:t>
      </w:r>
      <w:r w:rsidR="007C5563" w:rsidRPr="00A74EBC">
        <w:rPr>
          <w:sz w:val="20"/>
          <w:szCs w:val="20"/>
        </w:rPr>
        <w:t>оящего Договора денежной суммы.</w:t>
      </w:r>
    </w:p>
    <w:p w14:paraId="27DF0564" w14:textId="721C5DC8" w:rsidR="00455118" w:rsidRPr="00A74EBC" w:rsidRDefault="00455118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Нарушение Цессионарием срока оплаты по настоящему Договору влечет прекращение обязательств</w:t>
      </w:r>
      <w:r w:rsidR="003D6495" w:rsidRPr="00A74EBC">
        <w:rPr>
          <w:sz w:val="20"/>
          <w:szCs w:val="20"/>
        </w:rPr>
        <w:t xml:space="preserve"> Цедента</w:t>
      </w:r>
      <w:r w:rsidRPr="00A74EBC">
        <w:rPr>
          <w:sz w:val="20"/>
          <w:szCs w:val="20"/>
        </w:rPr>
        <w:t xml:space="preserve">, вытекающих из </w:t>
      </w:r>
      <w:r w:rsidR="003D6495" w:rsidRPr="00A74EBC">
        <w:rPr>
          <w:sz w:val="20"/>
          <w:szCs w:val="20"/>
        </w:rPr>
        <w:t>настоящего Договора</w:t>
      </w:r>
      <w:r w:rsidRPr="00A74EBC">
        <w:rPr>
          <w:sz w:val="20"/>
          <w:szCs w:val="20"/>
        </w:rPr>
        <w:t>.</w:t>
      </w:r>
    </w:p>
    <w:p w14:paraId="4546BBB7" w14:textId="77777777" w:rsidR="00A74EBC" w:rsidRPr="00A74EBC" w:rsidRDefault="00A74EBC">
      <w:pPr>
        <w:pStyle w:val="ConsPlusNormal"/>
        <w:ind w:firstLine="540"/>
        <w:jc w:val="both"/>
        <w:rPr>
          <w:sz w:val="20"/>
          <w:szCs w:val="20"/>
        </w:rPr>
      </w:pPr>
    </w:p>
    <w:p w14:paraId="31DE8334" w14:textId="77777777" w:rsidR="00534782" w:rsidRPr="00A74EBC" w:rsidRDefault="00534782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4. Порядок разрешения споров</w:t>
      </w:r>
    </w:p>
    <w:p w14:paraId="405C2C5F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2B1F011E" w14:textId="77777777" w:rsidR="00534782" w:rsidRPr="00A74EBC" w:rsidRDefault="000D29F5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4.1. </w:t>
      </w:r>
      <w:r w:rsidR="00534782" w:rsidRPr="00A74EBC">
        <w:rPr>
          <w:sz w:val="20"/>
          <w:szCs w:val="20"/>
        </w:rPr>
        <w:t>Все споры, возникшие при исполнении настоящего Договора, Стороны решают путем переговоров.</w:t>
      </w:r>
    </w:p>
    <w:p w14:paraId="5F7AB61C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4.2. В случае невозможности разрешения разногласий путем переговоров спор п</w:t>
      </w:r>
      <w:r w:rsidR="007C5563" w:rsidRPr="00A74EBC">
        <w:rPr>
          <w:sz w:val="20"/>
          <w:szCs w:val="20"/>
        </w:rPr>
        <w:t>ередается на рассмотрение в суд.</w:t>
      </w:r>
    </w:p>
    <w:p w14:paraId="01A944B1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55BCD8B8" w14:textId="77777777" w:rsidR="00534782" w:rsidRPr="00A74EBC" w:rsidRDefault="00534782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5. Заключительные положения</w:t>
      </w:r>
    </w:p>
    <w:p w14:paraId="48D3014E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p w14:paraId="61E5F94E" w14:textId="77777777" w:rsidR="00534782" w:rsidRPr="00A74EBC" w:rsidRDefault="007C5563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5.1. </w:t>
      </w:r>
      <w:r w:rsidR="00534782" w:rsidRPr="00A74EBC">
        <w:rPr>
          <w:sz w:val="20"/>
          <w:szCs w:val="20"/>
        </w:rPr>
        <w:t>Настоящий Договор считается заключенным с момента его подписания обеими Сторонами и действует до момента исполнения Сторонами обязательств по нему в полном объеме.</w:t>
      </w:r>
    </w:p>
    <w:p w14:paraId="4E9A1BB9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5.2. Все изменения и дополнения к настоящему Договору действительны и имеют силу, если они совершены в письменном виде и подписаны обеими Сторонами.</w:t>
      </w:r>
    </w:p>
    <w:p w14:paraId="092661C0" w14:textId="77777777" w:rsidR="00534782" w:rsidRPr="00A74EBC" w:rsidRDefault="00534782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 xml:space="preserve">5.3. Обязанность по письменному уведомлению </w:t>
      </w:r>
      <w:r w:rsidR="000D29F5" w:rsidRPr="00A74EBC">
        <w:rPr>
          <w:sz w:val="20"/>
          <w:szCs w:val="20"/>
        </w:rPr>
        <w:t>д</w:t>
      </w:r>
      <w:r w:rsidRPr="00A74EBC">
        <w:rPr>
          <w:sz w:val="20"/>
          <w:szCs w:val="20"/>
        </w:rPr>
        <w:t>олжник</w:t>
      </w:r>
      <w:r w:rsidR="000D29F5" w:rsidRPr="00A74EBC">
        <w:rPr>
          <w:sz w:val="20"/>
          <w:szCs w:val="20"/>
        </w:rPr>
        <w:t>ов</w:t>
      </w:r>
      <w:r w:rsidRPr="00A74EBC">
        <w:rPr>
          <w:sz w:val="20"/>
          <w:szCs w:val="20"/>
        </w:rPr>
        <w:t xml:space="preserve"> о переуступке требования согласно </w:t>
      </w:r>
      <w:r w:rsidR="000D29F5" w:rsidRPr="00A74EBC">
        <w:rPr>
          <w:sz w:val="20"/>
          <w:szCs w:val="20"/>
        </w:rPr>
        <w:t>Договору,</w:t>
      </w:r>
      <w:r w:rsidRPr="00A74EBC">
        <w:rPr>
          <w:sz w:val="20"/>
          <w:szCs w:val="20"/>
        </w:rPr>
        <w:t xml:space="preserve"> несет Цессионарий.</w:t>
      </w:r>
    </w:p>
    <w:p w14:paraId="2080B88D" w14:textId="77777777" w:rsidR="00534782" w:rsidRPr="00A74EBC" w:rsidRDefault="00534782" w:rsidP="007C5563">
      <w:pPr>
        <w:pStyle w:val="ConsPlusNormal"/>
        <w:jc w:val="both"/>
        <w:rPr>
          <w:sz w:val="20"/>
          <w:szCs w:val="20"/>
        </w:rPr>
      </w:pPr>
    </w:p>
    <w:p w14:paraId="0534BCBD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5.4. По всем вопросам, не отраженным в настоящем Договоре, Стороны будут руководствоваться нормами и положениями действующего законодательства Российской Федерации.</w:t>
      </w:r>
    </w:p>
    <w:p w14:paraId="53394506" w14:textId="77777777" w:rsidR="00B72C0C" w:rsidRPr="00A74EBC" w:rsidRDefault="00534782" w:rsidP="00DE245A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5.5. Настоящий Договор составлен в 2 (двух) экземплярах, имеющих равную юридическую силу, по одному для каждой из Сторон.</w:t>
      </w:r>
    </w:p>
    <w:p w14:paraId="5719D105" w14:textId="77777777" w:rsidR="00534782" w:rsidRPr="00A74EBC" w:rsidRDefault="00534782">
      <w:pPr>
        <w:pStyle w:val="ConsPlusNormal"/>
        <w:jc w:val="center"/>
        <w:rPr>
          <w:sz w:val="20"/>
          <w:szCs w:val="20"/>
        </w:rPr>
      </w:pPr>
      <w:r w:rsidRPr="00A74EBC">
        <w:rPr>
          <w:sz w:val="20"/>
          <w:szCs w:val="20"/>
        </w:rPr>
        <w:t>Реквизиты и подписи Сторон:</w:t>
      </w:r>
    </w:p>
    <w:p w14:paraId="14747E7E" w14:textId="77777777" w:rsidR="00534782" w:rsidRPr="00A74EBC" w:rsidRDefault="00534782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100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8"/>
        <w:gridCol w:w="533"/>
        <w:gridCol w:w="4794"/>
      </w:tblGrid>
      <w:tr w:rsidR="00A74EBC" w:rsidRPr="00A74EBC" w14:paraId="3FFA9DF6" w14:textId="77777777" w:rsidTr="00D235F3">
        <w:trPr>
          <w:trHeight w:val="181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5EB23D" w14:textId="77777777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E8C080" w14:textId="1C92C2F1" w:rsidR="00A74EBC" w:rsidRPr="00A74EBC" w:rsidRDefault="00A74EBC" w:rsidP="00A74EB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/>
                <w:bCs/>
                <w:sz w:val="20"/>
                <w:szCs w:val="20"/>
              </w:rPr>
              <w:t>Цедент:</w:t>
            </w:r>
          </w:p>
          <w:p w14:paraId="1B1508EC" w14:textId="77777777" w:rsidR="007D48A8" w:rsidRPr="007D48A8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Буторина Светлана Викторовна</w:t>
            </w:r>
          </w:p>
          <w:p w14:paraId="1104110A" w14:textId="77777777" w:rsidR="007D48A8" w:rsidRPr="007D48A8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Дата рождения: 12.06.1965</w:t>
            </w:r>
          </w:p>
          <w:p w14:paraId="640E7529" w14:textId="77777777" w:rsidR="007D48A8" w:rsidRPr="007D48A8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Место рождения: пос. Шерловая Гора Борзинского р-на Читинской обл.</w:t>
            </w:r>
          </w:p>
          <w:p w14:paraId="19B19F81" w14:textId="77777777" w:rsidR="007D48A8" w:rsidRPr="007D48A8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ИНН 752902896421</w:t>
            </w:r>
          </w:p>
          <w:p w14:paraId="4E40EA22" w14:textId="77777777" w:rsidR="007D48A8" w:rsidRPr="007D48A8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СНИЛС 046-556-208 66</w:t>
            </w:r>
          </w:p>
          <w:p w14:paraId="7BE6B721" w14:textId="2B630520" w:rsidR="00A74EBC" w:rsidRDefault="007D48A8" w:rsidP="007D48A8">
            <w:pPr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Зарегистрирован по адресу: Забайкальский край, Борзинский р-н, с. Хала-Булак, ул. Октябрьская, д.27</w:t>
            </w:r>
          </w:p>
          <w:p w14:paraId="7486EFA2" w14:textId="77777777" w:rsidR="007D48A8" w:rsidRPr="00A74EBC" w:rsidRDefault="007D48A8" w:rsidP="007D48A8">
            <w:pPr>
              <w:rPr>
                <w:rFonts w:ascii="Times New Roman" w:hAnsi="Times New Roman"/>
                <w:bCs/>
                <w:spacing w:val="-7"/>
                <w:sz w:val="20"/>
                <w:szCs w:val="20"/>
              </w:rPr>
            </w:pPr>
          </w:p>
          <w:p w14:paraId="67873683" w14:textId="7C3E809A" w:rsidR="007D48A8" w:rsidRPr="007D48A8" w:rsidRDefault="00A74EBC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EBC">
              <w:rPr>
                <w:rFonts w:ascii="Times New Roman" w:hAnsi="Times New Roman"/>
                <w:sz w:val="20"/>
                <w:szCs w:val="20"/>
              </w:rPr>
              <w:t xml:space="preserve">Счет № </w:t>
            </w:r>
            <w:r w:rsidR="007D48A8" w:rsidRPr="007D48A8">
              <w:rPr>
                <w:rFonts w:ascii="Times New Roman" w:hAnsi="Times New Roman"/>
                <w:sz w:val="20"/>
                <w:szCs w:val="20"/>
              </w:rPr>
              <w:t>40817810150165765456</w:t>
            </w:r>
          </w:p>
          <w:p w14:paraId="49432B1D" w14:textId="77777777" w:rsidR="007D48A8" w:rsidRP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ФИЛИАЛ "ЦЕНТРАЛЬНЫЙ" ПАО "СОВКОМБАНК"</w:t>
            </w:r>
          </w:p>
          <w:p w14:paraId="2D455870" w14:textId="04D898A6" w:rsidR="007D48A8" w:rsidRP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633011, РОССИЙСКАЯ ФЕДЕРАЦИЯ, НОВОСИБИРСКАЯ ОБЛ,</w:t>
            </w:r>
          </w:p>
          <w:p w14:paraId="405DDE96" w14:textId="7BD058AB" w:rsidR="007D48A8" w:rsidRP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БЕРДСК Г, ПОПОВА УЛ, 11 Телефон: 8-800-100-00-06</w:t>
            </w:r>
          </w:p>
          <w:p w14:paraId="3D1589F1" w14:textId="76D97092" w:rsid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513035EF" w14:textId="72FE23B1" w:rsid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 xml:space="preserve">ИНН 4401116480 </w:t>
            </w:r>
          </w:p>
          <w:p w14:paraId="2D510871" w14:textId="228F8FF8" w:rsidR="007D48A8" w:rsidRP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ОГРН 1144400000425</w:t>
            </w:r>
          </w:p>
          <w:p w14:paraId="3D974AC3" w14:textId="580182E4" w:rsidR="007D48A8" w:rsidRPr="007D48A8" w:rsidRDefault="007D48A8" w:rsidP="007D48A8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8A8">
              <w:rPr>
                <w:rFonts w:ascii="Times New Roman" w:hAnsi="Times New Roman"/>
                <w:sz w:val="20"/>
                <w:szCs w:val="20"/>
              </w:rPr>
              <w:t>Корр/счет 30101810150040000763</w:t>
            </w:r>
          </w:p>
          <w:p w14:paraId="3E86DC6A" w14:textId="1327947B" w:rsidR="00A74EBC" w:rsidRPr="00A74EBC" w:rsidRDefault="00A13E88" w:rsidP="007D48A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601397D" wp14:editId="05119C6D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15240</wp:posOffset>
                  </wp:positionV>
                  <wp:extent cx="1664335" cy="1664335"/>
                  <wp:effectExtent l="0" t="0" r="0" b="0"/>
                  <wp:wrapNone/>
                  <wp:docPr id="1175611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48A8" w:rsidRPr="007D48A8">
              <w:rPr>
                <w:rFonts w:ascii="Times New Roman" w:hAnsi="Times New Roman"/>
                <w:sz w:val="20"/>
                <w:szCs w:val="20"/>
              </w:rPr>
              <w:t>КПП 544543001</w:t>
            </w:r>
          </w:p>
          <w:p w14:paraId="56C29B15" w14:textId="77AF178E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>Финансовый управляющий:</w:t>
            </w:r>
          </w:p>
          <w:p w14:paraId="02C466E6" w14:textId="2C37D11F" w:rsidR="00A74EBC" w:rsidRPr="00A74EBC" w:rsidRDefault="00F923C1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072D1BD" wp14:editId="351EF05D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12700</wp:posOffset>
                  </wp:positionV>
                  <wp:extent cx="939165" cy="408305"/>
                  <wp:effectExtent l="0" t="0" r="0" b="0"/>
                  <wp:wrapNone/>
                  <wp:docPr id="11700070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AC391B" w14:textId="629C961D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179974" w14:textId="45D49EB4" w:rsidR="00A74EBC" w:rsidRPr="00A74EBC" w:rsidRDefault="00A74EBC" w:rsidP="00A74E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>___________________________</w:t>
            </w:r>
          </w:p>
          <w:p w14:paraId="4166BD0D" w14:textId="77777777" w:rsidR="00A74EBC" w:rsidRPr="00A74EBC" w:rsidRDefault="00A74EBC" w:rsidP="00A74E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EB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5450C4DA" w14:textId="0ACE627D" w:rsidR="00A74EBC" w:rsidRPr="00A74EBC" w:rsidRDefault="007D48A8" w:rsidP="00A74E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Суханов Денис Сергеевич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99CB25E" w14:textId="77777777" w:rsidR="00A74EBC" w:rsidRPr="00A74EBC" w:rsidRDefault="00A74EBC" w:rsidP="00A74EBC">
            <w:pPr>
              <w:ind w:right="56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4B80B7AC" w14:textId="77777777" w:rsidR="00A74EBC" w:rsidRPr="00A74EBC" w:rsidRDefault="00A74EBC" w:rsidP="00A74EB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131987" w14:textId="382F9B39" w:rsidR="00A74EBC" w:rsidRPr="00A74EBC" w:rsidRDefault="00A74EBC" w:rsidP="00A74E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  <w:p w14:paraId="6F545AAA" w14:textId="77777777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 xml:space="preserve">Дата рождения: </w:t>
            </w:r>
          </w:p>
          <w:p w14:paraId="1227175C" w14:textId="77777777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 xml:space="preserve">Место рождения: </w:t>
            </w:r>
          </w:p>
          <w:p w14:paraId="00B7D19C" w14:textId="77777777" w:rsidR="00A74EBC" w:rsidRPr="00A74EBC" w:rsidRDefault="00A74EBC" w:rsidP="00A74E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 xml:space="preserve">Паспорт гражданина РФ: </w:t>
            </w:r>
          </w:p>
          <w:p w14:paraId="26F0EF17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EBC">
              <w:rPr>
                <w:rFonts w:ascii="Times New Roman" w:hAnsi="Times New Roman"/>
                <w:bCs/>
                <w:sz w:val="20"/>
                <w:szCs w:val="20"/>
              </w:rPr>
              <w:t xml:space="preserve">Адрес: </w:t>
            </w:r>
          </w:p>
          <w:p w14:paraId="04111FA6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F7DD90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FBACA1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1A4703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2307DB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F159DE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116F84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EFFAEF" w14:textId="77777777" w:rsidR="00A74EBC" w:rsidRPr="00A74EBC" w:rsidRDefault="00A74EBC" w:rsidP="00A74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7A96D0" w14:textId="77777777" w:rsidR="00A74EBC" w:rsidRPr="00A74EBC" w:rsidRDefault="00A74EBC" w:rsidP="00A74E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EBC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2AADD5B" w14:textId="0869A2B0" w:rsidR="00A74EBC" w:rsidRPr="00A74EBC" w:rsidRDefault="00A74EBC" w:rsidP="00872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EB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0C8ABF29" w14:textId="66B6C554" w:rsidR="00534782" w:rsidRPr="00A74EBC" w:rsidRDefault="00534782" w:rsidP="007C5563">
      <w:pPr>
        <w:pStyle w:val="ConsPlusNormal"/>
        <w:jc w:val="both"/>
        <w:rPr>
          <w:sz w:val="20"/>
          <w:szCs w:val="20"/>
        </w:rPr>
      </w:pPr>
    </w:p>
    <w:p w14:paraId="41D444BD" w14:textId="77777777" w:rsidR="00B72C0C" w:rsidRPr="00A74EBC" w:rsidRDefault="00B72C0C">
      <w:pPr>
        <w:pStyle w:val="ConsPlusNormal"/>
        <w:jc w:val="both"/>
        <w:rPr>
          <w:sz w:val="20"/>
          <w:szCs w:val="20"/>
        </w:rPr>
      </w:pPr>
    </w:p>
    <w:sectPr w:rsidR="00B72C0C" w:rsidRPr="00A74EBC" w:rsidSect="00DE245A">
      <w:pgSz w:w="11906" w:h="16838"/>
      <w:pgMar w:top="142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82"/>
    <w:rsid w:val="000404D7"/>
    <w:rsid w:val="00074265"/>
    <w:rsid w:val="000D29F5"/>
    <w:rsid w:val="000D38AD"/>
    <w:rsid w:val="000F1E4B"/>
    <w:rsid w:val="001246E2"/>
    <w:rsid w:val="00163531"/>
    <w:rsid w:val="002F291F"/>
    <w:rsid w:val="003D6495"/>
    <w:rsid w:val="00433EB3"/>
    <w:rsid w:val="00455118"/>
    <w:rsid w:val="004A0FCF"/>
    <w:rsid w:val="00534782"/>
    <w:rsid w:val="0064377B"/>
    <w:rsid w:val="006A066D"/>
    <w:rsid w:val="006B32E7"/>
    <w:rsid w:val="006C3BEA"/>
    <w:rsid w:val="007115C2"/>
    <w:rsid w:val="007147D7"/>
    <w:rsid w:val="007C12C8"/>
    <w:rsid w:val="007C5563"/>
    <w:rsid w:val="007D48A8"/>
    <w:rsid w:val="007E112B"/>
    <w:rsid w:val="00840436"/>
    <w:rsid w:val="00872C53"/>
    <w:rsid w:val="00893810"/>
    <w:rsid w:val="008D2E95"/>
    <w:rsid w:val="00915729"/>
    <w:rsid w:val="00915E34"/>
    <w:rsid w:val="009C1018"/>
    <w:rsid w:val="009D5A1B"/>
    <w:rsid w:val="00A13E88"/>
    <w:rsid w:val="00A74EBC"/>
    <w:rsid w:val="00AE6E02"/>
    <w:rsid w:val="00B516FA"/>
    <w:rsid w:val="00B72C0C"/>
    <w:rsid w:val="00BB6655"/>
    <w:rsid w:val="00C92716"/>
    <w:rsid w:val="00D235F3"/>
    <w:rsid w:val="00D4425F"/>
    <w:rsid w:val="00D547FF"/>
    <w:rsid w:val="00DE245A"/>
    <w:rsid w:val="00E5441E"/>
    <w:rsid w:val="00E571E4"/>
    <w:rsid w:val="00EC666F"/>
    <w:rsid w:val="00EE09DE"/>
    <w:rsid w:val="00F923C1"/>
    <w:rsid w:val="00F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01CC"/>
  <w15:chartTrackingRefBased/>
  <w15:docId w15:val="{95A3A632-4CC8-4180-A01D-FDDD4503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78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5347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text">
    <w:name w:val="text"/>
    <w:basedOn w:val="a0"/>
    <w:rsid w:val="007C12C8"/>
  </w:style>
  <w:style w:type="paragraph" w:styleId="a3">
    <w:name w:val="Balloon Text"/>
    <w:basedOn w:val="a"/>
    <w:link w:val="a4"/>
    <w:uiPriority w:val="99"/>
    <w:semiHidden/>
    <w:unhideWhenUsed/>
    <w:rsid w:val="00E544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41E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DE24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245A"/>
    <w:rPr>
      <w:rFonts w:ascii="Calibri" w:eastAsia="Calibri" w:hAnsi="Calibri"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A74EB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4myredhead@gmail.com</cp:lastModifiedBy>
  <cp:revision>9</cp:revision>
  <cp:lastPrinted>2025-02-24T13:52:00Z</cp:lastPrinted>
  <dcterms:created xsi:type="dcterms:W3CDTF">2025-02-24T13:53:00Z</dcterms:created>
  <dcterms:modified xsi:type="dcterms:W3CDTF">2026-04-07T11:27:00Z</dcterms:modified>
</cp:coreProperties>
</file>