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5C228" w14:textId="77777777" w:rsidR="00351557" w:rsidRPr="008237A6" w:rsidRDefault="00351557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237A6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518627BC" w14:textId="77777777" w:rsidR="00351557" w:rsidRPr="008237A6" w:rsidRDefault="00351557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237A6">
        <w:rPr>
          <w:rFonts w:ascii="Times New Roman" w:hAnsi="Times New Roman" w:cs="Times New Roman"/>
          <w:sz w:val="24"/>
          <w:szCs w:val="24"/>
        </w:rPr>
        <w:t xml:space="preserve">КУПЛИ – ПРОДАЖИ </w:t>
      </w:r>
    </w:p>
    <w:p w14:paraId="22AF41C6" w14:textId="77777777" w:rsidR="00351557" w:rsidRPr="008237A6" w:rsidRDefault="00351557" w:rsidP="0047022E">
      <w:pPr>
        <w:pStyle w:val="HTML"/>
        <w:ind w:right="565"/>
        <w:jc w:val="center"/>
        <w:rPr>
          <w:sz w:val="24"/>
          <w:szCs w:val="24"/>
        </w:rPr>
      </w:pPr>
    </w:p>
    <w:p w14:paraId="387B00AD" w14:textId="77777777" w:rsidR="00351557" w:rsidRDefault="00351557" w:rsidP="0077724D">
      <w:pPr>
        <w:pStyle w:val="a0"/>
        <w:spacing w:after="0"/>
        <w:ind w:right="565"/>
      </w:pPr>
      <w:r w:rsidRPr="008237A6">
        <w:t xml:space="preserve">г. </w:t>
      </w:r>
      <w:r w:rsidR="0077724D">
        <w:t>____________</w:t>
      </w:r>
      <w:r w:rsidRPr="008237A6">
        <w:t xml:space="preserve">                           </w:t>
      </w:r>
      <w:r w:rsidR="00B72537" w:rsidRPr="008237A6">
        <w:t xml:space="preserve">                               </w:t>
      </w:r>
      <w:r w:rsidRPr="008237A6">
        <w:t xml:space="preserve">             </w:t>
      </w:r>
      <w:r w:rsidR="00C17DF8">
        <w:t xml:space="preserve">                 </w:t>
      </w:r>
      <w:r w:rsidRPr="008237A6">
        <w:t xml:space="preserve">   «</w:t>
      </w:r>
      <w:r w:rsidR="0077724D">
        <w:t>__</w:t>
      </w:r>
      <w:r w:rsidR="00955717" w:rsidRPr="008237A6">
        <w:t>»</w:t>
      </w:r>
      <w:r w:rsidRPr="008237A6">
        <w:t xml:space="preserve"> </w:t>
      </w:r>
      <w:r w:rsidR="0077724D">
        <w:t xml:space="preserve">________ 2025г. </w:t>
      </w:r>
    </w:p>
    <w:p w14:paraId="61D5CC14" w14:textId="77777777" w:rsidR="0077724D" w:rsidRPr="008237A6" w:rsidRDefault="0077724D" w:rsidP="0077724D">
      <w:pPr>
        <w:pStyle w:val="a0"/>
        <w:spacing w:after="0"/>
        <w:ind w:right="565"/>
      </w:pPr>
    </w:p>
    <w:p w14:paraId="6203164C" w14:textId="77777777" w:rsidR="00FB64D0" w:rsidRPr="00FB64D0" w:rsidRDefault="0077724D" w:rsidP="0093642A">
      <w:pPr>
        <w:pStyle w:val="HTML"/>
        <w:snapToGrid w:val="0"/>
        <w:ind w:right="282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r w:rsidR="00FB64D0" w:rsidRPr="00FB64D0">
        <w:rPr>
          <w:rFonts w:ascii="Times New Roman" w:hAnsi="Times New Roman" w:cs="Times New Roman"/>
          <w:b/>
          <w:sz w:val="22"/>
          <w:szCs w:val="22"/>
        </w:rPr>
        <w:t xml:space="preserve">гр. </w:t>
      </w:r>
      <w:r w:rsidRPr="00FB64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53FD" w:rsidRPr="00D279B6">
        <w:rPr>
          <w:rFonts w:ascii="Times New Roman" w:hAnsi="Times New Roman" w:cs="Times New Roman"/>
          <w:b/>
          <w:sz w:val="21"/>
          <w:szCs w:val="21"/>
        </w:rPr>
        <w:t>Шамсутдинов</w:t>
      </w:r>
      <w:r w:rsidR="005F53FD">
        <w:rPr>
          <w:rFonts w:ascii="Times New Roman" w:hAnsi="Times New Roman" w:cs="Times New Roman"/>
          <w:b/>
          <w:sz w:val="21"/>
          <w:szCs w:val="21"/>
        </w:rPr>
        <w:t>а</w:t>
      </w:r>
      <w:r w:rsidR="005F53FD" w:rsidRPr="00D279B6">
        <w:rPr>
          <w:rFonts w:ascii="Times New Roman" w:hAnsi="Times New Roman" w:cs="Times New Roman"/>
          <w:b/>
          <w:sz w:val="21"/>
          <w:szCs w:val="21"/>
        </w:rPr>
        <w:t xml:space="preserve"> Камилл</w:t>
      </w:r>
      <w:r w:rsidR="005F53FD">
        <w:rPr>
          <w:rFonts w:ascii="Times New Roman" w:hAnsi="Times New Roman" w:cs="Times New Roman"/>
          <w:b/>
          <w:sz w:val="21"/>
          <w:szCs w:val="21"/>
        </w:rPr>
        <w:t>а</w:t>
      </w:r>
      <w:r w:rsidR="005F53FD" w:rsidRPr="00D279B6">
        <w:rPr>
          <w:rFonts w:ascii="Times New Roman" w:hAnsi="Times New Roman" w:cs="Times New Roman"/>
          <w:b/>
          <w:sz w:val="21"/>
          <w:szCs w:val="21"/>
        </w:rPr>
        <w:t xml:space="preserve"> Нафигуллаевн</w:t>
      </w:r>
      <w:r w:rsidR="005F53FD">
        <w:rPr>
          <w:rFonts w:ascii="Times New Roman" w:hAnsi="Times New Roman" w:cs="Times New Roman"/>
          <w:b/>
          <w:sz w:val="21"/>
          <w:szCs w:val="21"/>
        </w:rPr>
        <w:t>а</w:t>
      </w:r>
      <w:r w:rsidR="005F53FD" w:rsidRPr="00D6030C">
        <w:rPr>
          <w:rFonts w:ascii="Times New Roman" w:hAnsi="Times New Roman" w:cs="Times New Roman"/>
          <w:sz w:val="21"/>
          <w:szCs w:val="21"/>
        </w:rPr>
        <w:t xml:space="preserve"> </w:t>
      </w:r>
      <w:r w:rsidR="005F53FD">
        <w:rPr>
          <w:rFonts w:ascii="Times New Roman" w:hAnsi="Times New Roman" w:cs="Times New Roman"/>
          <w:sz w:val="22"/>
          <w:szCs w:val="22"/>
        </w:rPr>
        <w:t>01.05.1984</w:t>
      </w:r>
      <w:r w:rsidR="00B8149D" w:rsidRPr="008D4EC8">
        <w:rPr>
          <w:rFonts w:ascii="Times New Roman" w:hAnsi="Times New Roman" w:cs="Times New Roman"/>
          <w:sz w:val="22"/>
          <w:szCs w:val="22"/>
        </w:rPr>
        <w:t xml:space="preserve">г. р., м. р.: </w:t>
      </w:r>
      <w:r w:rsidR="005F53FD" w:rsidRPr="00AB27A9">
        <w:rPr>
          <w:rFonts w:ascii="Times New Roman" w:hAnsi="Times New Roman" w:cs="Times New Roman"/>
          <w:sz w:val="22"/>
          <w:szCs w:val="22"/>
        </w:rPr>
        <w:t>пос. Ассадулаево Приволжского района Астраханской области</w:t>
      </w:r>
      <w:r w:rsidR="005F53FD">
        <w:rPr>
          <w:rFonts w:ascii="Times New Roman" w:hAnsi="Times New Roman" w:cs="Times New Roman"/>
          <w:sz w:val="22"/>
          <w:szCs w:val="22"/>
        </w:rPr>
        <w:t>, ре</w:t>
      </w:r>
      <w:r w:rsidR="00B8149D" w:rsidRPr="008D4EC8">
        <w:rPr>
          <w:rFonts w:ascii="Times New Roman" w:hAnsi="Times New Roman" w:cs="Times New Roman"/>
          <w:sz w:val="22"/>
          <w:szCs w:val="22"/>
        </w:rPr>
        <w:t xml:space="preserve">гистрация: </w:t>
      </w:r>
      <w:r w:rsidR="00AB27A9" w:rsidRPr="00AB27A9">
        <w:rPr>
          <w:rFonts w:ascii="Times New Roman" w:hAnsi="Times New Roman" w:cs="Times New Roman"/>
          <w:sz w:val="22"/>
          <w:szCs w:val="22"/>
        </w:rPr>
        <w:t xml:space="preserve">Астраханская обл., Приволжский район, с. Татарская Башмаковка,  ул. Маяковского, д. 8 </w:t>
      </w:r>
      <w:r w:rsidR="00B8149D" w:rsidRPr="008D4EC8">
        <w:rPr>
          <w:rFonts w:ascii="Times New Roman" w:hAnsi="Times New Roman" w:cs="Times New Roman"/>
          <w:sz w:val="22"/>
          <w:szCs w:val="22"/>
        </w:rPr>
        <w:t xml:space="preserve"> (ИНН </w:t>
      </w:r>
      <w:r w:rsidR="00AB27A9" w:rsidRPr="00AB27A9">
        <w:rPr>
          <w:rFonts w:ascii="Times New Roman" w:hAnsi="Times New Roman" w:cs="Times New Roman"/>
          <w:sz w:val="22"/>
          <w:szCs w:val="22"/>
        </w:rPr>
        <w:t>ИНН 300900306624, СНИЛС 142-261-410 14</w:t>
      </w:r>
      <w:r w:rsidR="00B8149D" w:rsidRPr="008D4EC8">
        <w:rPr>
          <w:rFonts w:ascii="Times New Roman" w:hAnsi="Times New Roman" w:cs="Times New Roman"/>
          <w:sz w:val="22"/>
          <w:szCs w:val="22"/>
        </w:rPr>
        <w:t>)</w:t>
      </w:r>
      <w:r w:rsidR="008D4EC8">
        <w:rPr>
          <w:rFonts w:ascii="Times New Roman" w:hAnsi="Times New Roman" w:cs="Times New Roman"/>
          <w:sz w:val="22"/>
          <w:szCs w:val="22"/>
        </w:rPr>
        <w:t>,</w:t>
      </w:r>
      <w:r w:rsidR="00FB64D0" w:rsidRPr="00FB64D0">
        <w:rPr>
          <w:rFonts w:ascii="Times New Roman" w:hAnsi="Times New Roman" w:cs="Times New Roman"/>
          <w:sz w:val="22"/>
          <w:szCs w:val="22"/>
        </w:rPr>
        <w:t> </w:t>
      </w:r>
      <w:r w:rsidR="00955717" w:rsidRPr="00FB64D0">
        <w:rPr>
          <w:rFonts w:ascii="Times New Roman" w:hAnsi="Times New Roman" w:cs="Times New Roman"/>
          <w:sz w:val="22"/>
          <w:szCs w:val="22"/>
        </w:rPr>
        <w:t>именуем</w:t>
      </w:r>
      <w:r w:rsidR="00A369E9">
        <w:rPr>
          <w:rFonts w:ascii="Times New Roman" w:hAnsi="Times New Roman" w:cs="Times New Roman"/>
          <w:sz w:val="22"/>
          <w:szCs w:val="22"/>
        </w:rPr>
        <w:t>ая</w:t>
      </w:r>
      <w:r w:rsidR="00955717" w:rsidRPr="00FB64D0">
        <w:rPr>
          <w:rFonts w:ascii="Times New Roman" w:hAnsi="Times New Roman" w:cs="Times New Roman"/>
          <w:sz w:val="22"/>
          <w:szCs w:val="22"/>
        </w:rPr>
        <w:t xml:space="preserve"> в дальнейшем «Продавец», в лице финансового управляющего Сааковой Елены Валерьевны</w:t>
      </w:r>
      <w:r w:rsidR="00FB64D0" w:rsidRPr="00FB64D0">
        <w:rPr>
          <w:rFonts w:ascii="Times New Roman" w:hAnsi="Times New Roman" w:cs="Times New Roman"/>
          <w:sz w:val="22"/>
          <w:szCs w:val="22"/>
        </w:rPr>
        <w:t xml:space="preserve"> (</w:t>
      </w:r>
      <w:r w:rsidR="00177B80" w:rsidRPr="00FB64D0">
        <w:rPr>
          <w:rFonts w:ascii="Times New Roman" w:hAnsi="Times New Roman" w:cs="Times New Roman"/>
          <w:sz w:val="22"/>
          <w:szCs w:val="22"/>
        </w:rPr>
        <w:t>ИНН 263500720052, СНИЛС 042-569-903-72)</w:t>
      </w:r>
      <w:r w:rsidR="00955717" w:rsidRPr="00FB64D0">
        <w:rPr>
          <w:rFonts w:ascii="Times New Roman" w:hAnsi="Times New Roman" w:cs="Times New Roman"/>
          <w:sz w:val="22"/>
          <w:szCs w:val="22"/>
        </w:rPr>
        <w:t>,</w:t>
      </w:r>
      <w:r w:rsidR="00177B80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955717" w:rsidRPr="00FB64D0">
        <w:rPr>
          <w:rFonts w:ascii="Times New Roman" w:hAnsi="Times New Roman" w:cs="Times New Roman"/>
          <w:sz w:val="22"/>
          <w:szCs w:val="22"/>
        </w:rPr>
        <w:t>действующей на основании</w:t>
      </w:r>
      <w:r w:rsidR="00612405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177B80" w:rsidRPr="00FB64D0">
        <w:rPr>
          <w:rFonts w:ascii="Times New Roman" w:hAnsi="Times New Roman" w:cs="Times New Roman"/>
          <w:sz w:val="22"/>
          <w:szCs w:val="22"/>
        </w:rPr>
        <w:t>решения</w:t>
      </w:r>
      <w:r w:rsidR="00612405" w:rsidRPr="00FB64D0">
        <w:rPr>
          <w:rFonts w:ascii="Times New Roman" w:hAnsi="Times New Roman" w:cs="Times New Roman"/>
          <w:sz w:val="22"/>
          <w:szCs w:val="22"/>
        </w:rPr>
        <w:t xml:space="preserve"> Арбитражного суда </w:t>
      </w:r>
      <w:r w:rsidR="00B95BEA" w:rsidRPr="00FB64D0">
        <w:rPr>
          <w:rFonts w:ascii="Times New Roman" w:hAnsi="Times New Roman" w:cs="Times New Roman"/>
          <w:sz w:val="22"/>
          <w:szCs w:val="22"/>
        </w:rPr>
        <w:t>Астрахан</w:t>
      </w:r>
      <w:r w:rsidR="0047022E" w:rsidRPr="00FB64D0">
        <w:rPr>
          <w:rFonts w:ascii="Times New Roman" w:hAnsi="Times New Roman" w:cs="Times New Roman"/>
          <w:sz w:val="22"/>
          <w:szCs w:val="22"/>
        </w:rPr>
        <w:t>с</w:t>
      </w:r>
      <w:r w:rsidR="00B95BEA" w:rsidRPr="00FB64D0">
        <w:rPr>
          <w:rFonts w:ascii="Times New Roman" w:hAnsi="Times New Roman" w:cs="Times New Roman"/>
          <w:sz w:val="22"/>
          <w:szCs w:val="22"/>
        </w:rPr>
        <w:t xml:space="preserve">кой </w:t>
      </w:r>
      <w:r w:rsidR="00612405" w:rsidRPr="00FB64D0">
        <w:rPr>
          <w:rFonts w:ascii="Times New Roman" w:hAnsi="Times New Roman" w:cs="Times New Roman"/>
          <w:sz w:val="22"/>
          <w:szCs w:val="22"/>
        </w:rPr>
        <w:t xml:space="preserve">области  </w:t>
      </w:r>
      <w:r w:rsidR="00AB27A9">
        <w:rPr>
          <w:rFonts w:ascii="Times New Roman" w:hAnsi="Times New Roman" w:cs="Times New Roman"/>
          <w:sz w:val="22"/>
          <w:szCs w:val="22"/>
        </w:rPr>
        <w:t xml:space="preserve">от </w:t>
      </w:r>
      <w:r w:rsidR="00AB27A9" w:rsidRPr="00D6030C">
        <w:rPr>
          <w:rFonts w:ascii="Times New Roman" w:hAnsi="Times New Roman" w:cs="Times New Roman"/>
          <w:sz w:val="21"/>
          <w:szCs w:val="21"/>
        </w:rPr>
        <w:t xml:space="preserve">14.01.2025г. дело №А06-11666/2024 </w:t>
      </w:r>
      <w:r w:rsidR="00FB0330">
        <w:rPr>
          <w:rFonts w:ascii="Times New Roman" w:hAnsi="Times New Roman" w:cs="Times New Roman"/>
          <w:sz w:val="22"/>
          <w:szCs w:val="22"/>
        </w:rPr>
        <w:t xml:space="preserve"> </w:t>
      </w:r>
      <w:r w:rsidR="00955717" w:rsidRPr="00FB64D0">
        <w:rPr>
          <w:rFonts w:ascii="Times New Roman" w:hAnsi="Times New Roman" w:cs="Times New Roman"/>
          <w:sz w:val="22"/>
          <w:szCs w:val="22"/>
        </w:rPr>
        <w:t xml:space="preserve">о введении процедуры </w:t>
      </w:r>
      <w:r w:rsidR="00B72537" w:rsidRPr="00FB64D0">
        <w:rPr>
          <w:rFonts w:ascii="Times New Roman" w:hAnsi="Times New Roman" w:cs="Times New Roman"/>
          <w:sz w:val="22"/>
          <w:szCs w:val="22"/>
        </w:rPr>
        <w:t>б</w:t>
      </w:r>
      <w:r w:rsidR="00955717" w:rsidRPr="00FB64D0">
        <w:rPr>
          <w:rFonts w:ascii="Times New Roman" w:hAnsi="Times New Roman" w:cs="Times New Roman"/>
          <w:sz w:val="22"/>
          <w:szCs w:val="22"/>
        </w:rPr>
        <w:t>анкротства гражданина и реализации имущества, с одной стороны</w:t>
      </w:r>
      <w:r w:rsidR="00351557" w:rsidRPr="00FB64D0">
        <w:rPr>
          <w:rFonts w:ascii="Times New Roman" w:hAnsi="Times New Roman" w:cs="Times New Roman"/>
          <w:sz w:val="22"/>
          <w:szCs w:val="22"/>
        </w:rPr>
        <w:t>, и</w:t>
      </w:r>
      <w:bookmarkStart w:id="0" w:name="_Hlk33607915"/>
      <w:r w:rsidR="00F55FCD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DA034F" w:rsidRPr="00FB64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7B4531" w14:textId="77777777" w:rsidR="00AB27A9" w:rsidRPr="00FB64D0" w:rsidRDefault="00FB64D0" w:rsidP="0093642A">
      <w:pPr>
        <w:framePr w:hSpace="144" w:wrap="around" w:vAnchor="text" w:hAnchor="text" w:x="-108"/>
        <w:ind w:right="92"/>
        <w:jc w:val="both"/>
        <w:rPr>
          <w:sz w:val="22"/>
          <w:szCs w:val="22"/>
        </w:rPr>
      </w:pPr>
      <w:r w:rsidRPr="00FB64D0">
        <w:rPr>
          <w:sz w:val="22"/>
          <w:szCs w:val="22"/>
        </w:rPr>
        <w:t xml:space="preserve">   </w:t>
      </w:r>
    </w:p>
    <w:p w14:paraId="331A2BA3" w14:textId="77777777" w:rsidR="00FB64D0" w:rsidRPr="00FB64D0" w:rsidRDefault="00FB64D0" w:rsidP="0093642A">
      <w:pPr>
        <w:pStyle w:val="HTML"/>
        <w:snapToGrid w:val="0"/>
        <w:ind w:right="565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________________________________________________________________________________________________________________________________________________________,</w:t>
      </w:r>
    </w:p>
    <w:bookmarkEnd w:id="0"/>
    <w:p w14:paraId="0E08E6F5" w14:textId="77777777" w:rsidR="00E37B17" w:rsidRPr="00FB64D0" w:rsidRDefault="00E37B17" w:rsidP="0093642A">
      <w:pPr>
        <w:pStyle w:val="HTML"/>
        <w:snapToGrid w:val="0"/>
        <w:ind w:right="282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 xml:space="preserve">именуемый в дальнейшем «Покупатель», с другой стороны, а вместе именуемые «Стороны», заключили настоящий договор о нижеследующем: </w:t>
      </w:r>
    </w:p>
    <w:p w14:paraId="0690F736" w14:textId="77777777" w:rsidR="00351557" w:rsidRPr="00FB64D0" w:rsidRDefault="00351557" w:rsidP="0093642A">
      <w:pPr>
        <w:pStyle w:val="HTML"/>
        <w:ind w:right="565"/>
        <w:jc w:val="both"/>
        <w:rPr>
          <w:sz w:val="22"/>
          <w:szCs w:val="22"/>
        </w:rPr>
      </w:pPr>
    </w:p>
    <w:p w14:paraId="02687A8F" w14:textId="77777777" w:rsidR="00351557" w:rsidRPr="00FB64D0" w:rsidRDefault="00351557" w:rsidP="0093642A">
      <w:pPr>
        <w:pStyle w:val="HTML"/>
        <w:numPr>
          <w:ilvl w:val="0"/>
          <w:numId w:val="4"/>
        </w:numPr>
        <w:ind w:left="0" w:right="56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Предмет Договора</w:t>
      </w:r>
      <w:r w:rsidR="00FB64D0" w:rsidRPr="00FB64D0">
        <w:rPr>
          <w:rFonts w:ascii="Times New Roman" w:hAnsi="Times New Roman" w:cs="Times New Roman"/>
          <w:sz w:val="22"/>
          <w:szCs w:val="22"/>
        </w:rPr>
        <w:t>.</w:t>
      </w:r>
    </w:p>
    <w:p w14:paraId="7D326C4E" w14:textId="77777777" w:rsidR="00FB64D0" w:rsidRPr="009505E8" w:rsidRDefault="00FB64D0" w:rsidP="0093642A">
      <w:pPr>
        <w:pStyle w:val="HTML"/>
        <w:ind w:right="565"/>
        <w:rPr>
          <w:rFonts w:ascii="Times New Roman" w:hAnsi="Times New Roman" w:cs="Times New Roman"/>
          <w:sz w:val="22"/>
          <w:szCs w:val="22"/>
        </w:rPr>
      </w:pPr>
    </w:p>
    <w:p w14:paraId="1271DA90" w14:textId="77777777" w:rsidR="000F1582" w:rsidRPr="009505E8" w:rsidRDefault="0047022E" w:rsidP="0093642A">
      <w:pPr>
        <w:pStyle w:val="HTML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1.1</w:t>
      </w:r>
      <w:r w:rsidR="00127488">
        <w:rPr>
          <w:rFonts w:ascii="Times New Roman" w:hAnsi="Times New Roman" w:cs="Times New Roman"/>
          <w:sz w:val="22"/>
          <w:szCs w:val="22"/>
        </w:rPr>
        <w:t>.</w:t>
      </w:r>
      <w:r w:rsidR="00955717" w:rsidRPr="00FB64D0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BC589A" w:rsidRPr="00FB64D0">
        <w:rPr>
          <w:rFonts w:ascii="Times New Roman" w:hAnsi="Times New Roman" w:cs="Times New Roman"/>
          <w:sz w:val="22"/>
          <w:szCs w:val="22"/>
        </w:rPr>
        <w:t>:</w:t>
      </w:r>
      <w:r w:rsidR="0095571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0F1582" w:rsidRPr="009505E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127488" w:rsidRPr="009505E8">
        <w:rPr>
          <w:rFonts w:ascii="Times New Roman" w:hAnsi="Times New Roman" w:cs="Times New Roman"/>
          <w:sz w:val="22"/>
          <w:szCs w:val="22"/>
        </w:rPr>
        <w:t xml:space="preserve"> 1 земельного участка к.н.  30:06:100712:133, ВРИ - для ведения личного подсобного хозяйства; площадью  600 +/- 0,86 кв.м, расположенного по адресу:  Астраханская область, муниципальный район Красноярский, сельское поселение Красноярский сельсовет, село Красный Яр, улица полковника Даулетова, земельный участок 37</w:t>
      </w:r>
      <w:r w:rsidR="008D4EC8" w:rsidRPr="009505E8">
        <w:rPr>
          <w:rFonts w:ascii="Times New Roman" w:hAnsi="Times New Roman" w:cs="Times New Roman"/>
          <w:sz w:val="22"/>
          <w:szCs w:val="22"/>
        </w:rPr>
        <w:t>.</w:t>
      </w:r>
    </w:p>
    <w:p w14:paraId="34DA71D9" w14:textId="77777777" w:rsidR="000F1582" w:rsidRPr="00FB64D0" w:rsidRDefault="00FB64D0" w:rsidP="0093642A">
      <w:pPr>
        <w:widowControl w:val="0"/>
        <w:autoSpaceDN w:val="0"/>
        <w:spacing w:after="200" w:line="276" w:lineRule="auto"/>
        <w:jc w:val="both"/>
        <w:rPr>
          <w:b/>
          <w:bCs/>
          <w:kern w:val="3"/>
          <w:sz w:val="22"/>
          <w:szCs w:val="22"/>
          <w:lang w:eastAsia="ru-RU"/>
        </w:rPr>
      </w:pPr>
      <w:r w:rsidRPr="00FB64D0">
        <w:rPr>
          <w:b/>
          <w:bCs/>
          <w:color w:val="000000"/>
          <w:kern w:val="3"/>
          <w:sz w:val="22"/>
          <w:szCs w:val="22"/>
          <w:lang w:eastAsia="ru-RU"/>
        </w:rPr>
        <w:t xml:space="preserve">        </w:t>
      </w:r>
      <w:r w:rsidR="000F1582" w:rsidRPr="00FB64D0">
        <w:rPr>
          <w:b/>
          <w:bCs/>
          <w:color w:val="000000"/>
          <w:kern w:val="3"/>
          <w:sz w:val="22"/>
          <w:szCs w:val="22"/>
          <w:lang w:eastAsia="ru-RU"/>
        </w:rPr>
        <w:t xml:space="preserve">Общая стоимость имущества составляет: </w:t>
      </w:r>
      <w:r w:rsidR="000F1582" w:rsidRPr="00FB64D0">
        <w:rPr>
          <w:b/>
          <w:bCs/>
          <w:kern w:val="3"/>
          <w:sz w:val="22"/>
          <w:szCs w:val="22"/>
          <w:lang w:eastAsia="ru-RU"/>
        </w:rPr>
        <w:t xml:space="preserve"> </w:t>
      </w:r>
      <w:r>
        <w:rPr>
          <w:b/>
          <w:bCs/>
          <w:kern w:val="3"/>
          <w:sz w:val="22"/>
          <w:szCs w:val="22"/>
          <w:lang w:eastAsia="ru-RU"/>
        </w:rPr>
        <w:t>______________</w:t>
      </w:r>
      <w:r w:rsidR="000F1582" w:rsidRPr="00FB64D0">
        <w:rPr>
          <w:b/>
          <w:bCs/>
          <w:kern w:val="3"/>
          <w:sz w:val="22"/>
          <w:szCs w:val="22"/>
          <w:lang w:eastAsia="ru-RU"/>
        </w:rPr>
        <w:t xml:space="preserve"> (</w:t>
      </w:r>
      <w:r>
        <w:rPr>
          <w:b/>
          <w:bCs/>
          <w:kern w:val="3"/>
          <w:sz w:val="22"/>
          <w:szCs w:val="22"/>
          <w:lang w:eastAsia="ru-RU"/>
        </w:rPr>
        <w:t>________________________</w:t>
      </w:r>
      <w:r w:rsidR="000F1582" w:rsidRPr="00FB64D0">
        <w:rPr>
          <w:b/>
          <w:bCs/>
          <w:kern w:val="3"/>
          <w:sz w:val="22"/>
          <w:szCs w:val="22"/>
          <w:lang w:eastAsia="ru-RU"/>
        </w:rPr>
        <w:t>) рублей.</w:t>
      </w:r>
    </w:p>
    <w:p w14:paraId="3B4E59C4" w14:textId="77777777" w:rsidR="00351557" w:rsidRPr="00FB64D0" w:rsidRDefault="00810302" w:rsidP="0093642A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left" w:pos="284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О</w:t>
      </w:r>
      <w:r w:rsidR="00351557" w:rsidRPr="00FB64D0">
        <w:rPr>
          <w:rFonts w:ascii="Times New Roman" w:hAnsi="Times New Roman" w:cs="Times New Roman"/>
          <w:sz w:val="22"/>
          <w:szCs w:val="22"/>
        </w:rPr>
        <w:t>тчуждаем</w:t>
      </w:r>
      <w:r w:rsidR="00F41BA4" w:rsidRPr="00FB64D0">
        <w:rPr>
          <w:rFonts w:ascii="Times New Roman" w:hAnsi="Times New Roman" w:cs="Times New Roman"/>
          <w:sz w:val="22"/>
          <w:szCs w:val="22"/>
        </w:rPr>
        <w:t>ое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по настоящему договору, </w:t>
      </w:r>
      <w:r w:rsidR="00F41BA4" w:rsidRPr="00FB64D0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="00351557" w:rsidRPr="00FB64D0">
        <w:rPr>
          <w:rFonts w:ascii="Times New Roman" w:hAnsi="Times New Roman" w:cs="Times New Roman"/>
          <w:sz w:val="22"/>
          <w:szCs w:val="22"/>
        </w:rPr>
        <w:t>принадлежит Продавцу на праве собственности</w:t>
      </w:r>
      <w:r w:rsidR="00010574">
        <w:rPr>
          <w:rFonts w:ascii="Times New Roman" w:hAnsi="Times New Roman" w:cs="Times New Roman"/>
          <w:sz w:val="22"/>
          <w:szCs w:val="22"/>
        </w:rPr>
        <w:t>, является предметом залога</w:t>
      </w:r>
      <w:r w:rsidR="00F41BA4" w:rsidRPr="00FB64D0">
        <w:rPr>
          <w:rFonts w:ascii="Times New Roman" w:hAnsi="Times New Roman" w:cs="Times New Roman"/>
          <w:sz w:val="22"/>
          <w:szCs w:val="22"/>
        </w:rPr>
        <w:t>.</w:t>
      </w:r>
    </w:p>
    <w:p w14:paraId="47D67611" w14:textId="77777777" w:rsidR="00351557" w:rsidRDefault="00351557" w:rsidP="0093642A">
      <w:pPr>
        <w:pStyle w:val="HTML"/>
        <w:ind w:right="565"/>
        <w:jc w:val="both"/>
        <w:rPr>
          <w:sz w:val="24"/>
          <w:szCs w:val="24"/>
        </w:rPr>
      </w:pPr>
    </w:p>
    <w:p w14:paraId="097C370E" w14:textId="77777777" w:rsidR="00351557" w:rsidRPr="00FB64D0" w:rsidRDefault="00351557" w:rsidP="0093642A">
      <w:pPr>
        <w:pStyle w:val="HTML"/>
        <w:ind w:right="565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  <w:r w:rsidR="00FB64D0">
        <w:rPr>
          <w:rFonts w:ascii="Times New Roman" w:hAnsi="Times New Roman" w:cs="Times New Roman"/>
          <w:sz w:val="22"/>
          <w:szCs w:val="22"/>
        </w:rPr>
        <w:t>.</w:t>
      </w:r>
    </w:p>
    <w:p w14:paraId="7D58D57F" w14:textId="77777777" w:rsidR="00351557" w:rsidRPr="00FB64D0" w:rsidRDefault="00351557" w:rsidP="0093642A">
      <w:pPr>
        <w:pStyle w:val="HTML"/>
        <w:ind w:right="565"/>
        <w:jc w:val="both"/>
        <w:rPr>
          <w:rFonts w:ascii="Times New Roman" w:hAnsi="Times New Roman" w:cs="Times New Roman"/>
          <w:sz w:val="22"/>
          <w:szCs w:val="22"/>
        </w:rPr>
      </w:pPr>
    </w:p>
    <w:p w14:paraId="540358EE" w14:textId="77777777" w:rsidR="00FB0330" w:rsidRPr="008C4E6F" w:rsidRDefault="00254200" w:rsidP="0093642A">
      <w:pPr>
        <w:widowControl w:val="0"/>
        <w:autoSpaceDN w:val="0"/>
        <w:spacing w:after="200" w:line="276" w:lineRule="auto"/>
        <w:jc w:val="both"/>
        <w:rPr>
          <w:sz w:val="22"/>
          <w:szCs w:val="22"/>
        </w:rPr>
      </w:pPr>
      <w:r w:rsidRPr="008C4E6F">
        <w:rPr>
          <w:sz w:val="22"/>
          <w:szCs w:val="22"/>
        </w:rPr>
        <w:t xml:space="preserve">2.1. Цена, Имущества, указанного в п. 1.1 настоящего Договора, составляет  </w:t>
      </w:r>
      <w:r w:rsidR="00FB64D0" w:rsidRPr="008C4E6F">
        <w:rPr>
          <w:b/>
          <w:bCs/>
          <w:kern w:val="3"/>
          <w:sz w:val="22"/>
          <w:szCs w:val="22"/>
          <w:lang w:eastAsia="ru-RU"/>
        </w:rPr>
        <w:t>____________________</w:t>
      </w:r>
      <w:r w:rsidR="003A5993" w:rsidRPr="008C4E6F">
        <w:rPr>
          <w:b/>
          <w:bCs/>
          <w:kern w:val="3"/>
          <w:sz w:val="22"/>
          <w:szCs w:val="22"/>
          <w:lang w:eastAsia="ru-RU"/>
        </w:rPr>
        <w:t xml:space="preserve"> (</w:t>
      </w:r>
      <w:r w:rsidR="00FB64D0" w:rsidRPr="008C4E6F">
        <w:rPr>
          <w:b/>
          <w:bCs/>
          <w:kern w:val="3"/>
          <w:sz w:val="22"/>
          <w:szCs w:val="22"/>
          <w:lang w:eastAsia="ru-RU"/>
        </w:rPr>
        <w:t>___________________________</w:t>
      </w:r>
      <w:r w:rsidR="003A5993" w:rsidRPr="008C4E6F">
        <w:rPr>
          <w:b/>
          <w:bCs/>
          <w:kern w:val="3"/>
          <w:sz w:val="22"/>
          <w:szCs w:val="22"/>
          <w:lang w:eastAsia="ru-RU"/>
        </w:rPr>
        <w:t xml:space="preserve">) рублей. </w:t>
      </w:r>
      <w:r w:rsidRPr="008C4E6F">
        <w:rPr>
          <w:sz w:val="22"/>
          <w:szCs w:val="22"/>
        </w:rPr>
        <w:t>(НДС не облагается).</w:t>
      </w:r>
    </w:p>
    <w:p w14:paraId="1F777C9A" w14:textId="77777777" w:rsidR="008C4E6F" w:rsidRPr="008C4E6F" w:rsidRDefault="00254200" w:rsidP="008C4E6F">
      <w:pPr>
        <w:pStyle w:val="13"/>
        <w:jc w:val="both"/>
        <w:rPr>
          <w:rFonts w:ascii="Times New Roman" w:hAnsi="Times New Roman"/>
          <w:color w:val="333333"/>
          <w:lang w:eastAsia="ar-SA"/>
        </w:rPr>
      </w:pPr>
      <w:r w:rsidRPr="008C4E6F">
        <w:rPr>
          <w:rFonts w:ascii="Times New Roman" w:hAnsi="Times New Roman"/>
        </w:rPr>
        <w:t xml:space="preserve">2.2. </w:t>
      </w:r>
      <w:r w:rsidRPr="008C4E6F">
        <w:rPr>
          <w:rFonts w:ascii="Times New Roman" w:hAnsi="Times New Roman"/>
          <w:color w:val="333333"/>
          <w:lang w:eastAsia="ar-SA"/>
        </w:rPr>
        <w:t xml:space="preserve">Оплата </w:t>
      </w:r>
      <w:r w:rsidR="005F6886" w:rsidRPr="008C4E6F">
        <w:rPr>
          <w:rFonts w:ascii="Times New Roman" w:hAnsi="Times New Roman"/>
          <w:color w:val="333333"/>
          <w:lang w:eastAsia="ar-SA"/>
        </w:rPr>
        <w:t>в размере</w:t>
      </w:r>
      <w:r w:rsidRPr="008C4E6F">
        <w:rPr>
          <w:rFonts w:ascii="Times New Roman" w:hAnsi="Times New Roman"/>
          <w:color w:val="333333"/>
          <w:lang w:eastAsia="ar-SA"/>
        </w:rPr>
        <w:t xml:space="preserve"> </w:t>
      </w:r>
      <w:r w:rsidR="00FB64D0" w:rsidRPr="008C4E6F">
        <w:rPr>
          <w:rFonts w:ascii="Times New Roman" w:hAnsi="Times New Roman"/>
          <w:color w:val="333333"/>
          <w:lang w:eastAsia="ar-SA"/>
        </w:rPr>
        <w:t>___________________</w:t>
      </w:r>
      <w:r w:rsidR="003A5993" w:rsidRPr="008C4E6F">
        <w:rPr>
          <w:rFonts w:ascii="Times New Roman" w:hAnsi="Times New Roman"/>
          <w:color w:val="333333"/>
          <w:lang w:eastAsia="ar-SA"/>
        </w:rPr>
        <w:t xml:space="preserve"> (</w:t>
      </w:r>
      <w:r w:rsidR="00FB64D0" w:rsidRPr="008C4E6F">
        <w:rPr>
          <w:rFonts w:ascii="Times New Roman" w:hAnsi="Times New Roman"/>
          <w:color w:val="333333"/>
          <w:lang w:eastAsia="ar-SA"/>
        </w:rPr>
        <w:t>___________________________</w:t>
      </w:r>
      <w:r w:rsidR="003A5993" w:rsidRPr="008C4E6F">
        <w:rPr>
          <w:rFonts w:ascii="Times New Roman" w:hAnsi="Times New Roman"/>
          <w:color w:val="333333"/>
          <w:lang w:eastAsia="ar-SA"/>
        </w:rPr>
        <w:t xml:space="preserve">) рублей </w:t>
      </w:r>
      <w:r w:rsidRPr="008C4E6F">
        <w:rPr>
          <w:rFonts w:ascii="Times New Roman" w:hAnsi="Times New Roman"/>
          <w:color w:val="333333"/>
          <w:lang w:eastAsia="ar-SA"/>
        </w:rPr>
        <w:t xml:space="preserve">осуществляется Покупателем путем перечисления денежных средств на </w:t>
      </w:r>
      <w:r w:rsidR="00BC1157" w:rsidRPr="008C4E6F">
        <w:rPr>
          <w:rFonts w:ascii="Times New Roman" w:hAnsi="Times New Roman"/>
          <w:color w:val="333333"/>
          <w:lang w:eastAsia="ar-SA"/>
        </w:rPr>
        <w:t>расчетный</w:t>
      </w:r>
      <w:r w:rsidR="005F6886" w:rsidRPr="008C4E6F">
        <w:rPr>
          <w:rFonts w:ascii="Times New Roman" w:hAnsi="Times New Roman"/>
          <w:color w:val="333333"/>
          <w:lang w:eastAsia="ar-SA"/>
        </w:rPr>
        <w:t xml:space="preserve"> </w:t>
      </w:r>
      <w:r w:rsidRPr="008C4E6F">
        <w:rPr>
          <w:rFonts w:ascii="Times New Roman" w:hAnsi="Times New Roman"/>
          <w:color w:val="333333"/>
          <w:lang w:eastAsia="ar-SA"/>
        </w:rPr>
        <w:t xml:space="preserve">счет Продавца в течение </w:t>
      </w:r>
      <w:r w:rsidR="00BC1157" w:rsidRPr="008C4E6F">
        <w:rPr>
          <w:rFonts w:ascii="Times New Roman" w:hAnsi="Times New Roman"/>
          <w:color w:val="333333"/>
          <w:lang w:eastAsia="ar-SA"/>
        </w:rPr>
        <w:t xml:space="preserve">                              </w:t>
      </w:r>
      <w:r w:rsidRPr="008C4E6F">
        <w:rPr>
          <w:rFonts w:ascii="Times New Roman" w:hAnsi="Times New Roman"/>
          <w:color w:val="333333"/>
          <w:lang w:eastAsia="ar-SA"/>
        </w:rPr>
        <w:t>30</w:t>
      </w:r>
      <w:r w:rsidR="00BC1157" w:rsidRPr="008C4E6F">
        <w:rPr>
          <w:rFonts w:ascii="Times New Roman" w:hAnsi="Times New Roman"/>
          <w:color w:val="333333"/>
          <w:lang w:eastAsia="ar-SA"/>
        </w:rPr>
        <w:t xml:space="preserve"> (Тридцати)</w:t>
      </w:r>
      <w:r w:rsidRPr="008C4E6F">
        <w:rPr>
          <w:rFonts w:ascii="Times New Roman" w:hAnsi="Times New Roman"/>
          <w:color w:val="333333"/>
          <w:lang w:eastAsia="ar-SA"/>
        </w:rPr>
        <w:t xml:space="preserve"> календарных дней со дня подписания Договора</w:t>
      </w:r>
      <w:r w:rsidR="003A5993" w:rsidRPr="008C4E6F">
        <w:rPr>
          <w:rFonts w:ascii="Times New Roman" w:hAnsi="Times New Roman"/>
          <w:color w:val="333333"/>
          <w:lang w:eastAsia="ar-SA"/>
        </w:rPr>
        <w:t xml:space="preserve"> по следующим реквизитам:</w:t>
      </w:r>
      <w:r w:rsidR="008C4E6F" w:rsidRPr="008C4E6F">
        <w:rPr>
          <w:rFonts w:ascii="Times New Roman" w:hAnsi="Times New Roman"/>
          <w:color w:val="333333"/>
          <w:lang w:eastAsia="ar-SA"/>
        </w:rPr>
        <w:t xml:space="preserve"> </w:t>
      </w:r>
    </w:p>
    <w:p w14:paraId="45F3E721" w14:textId="77777777" w:rsidR="00254200" w:rsidRPr="008C4E6F" w:rsidRDefault="008C4E6F" w:rsidP="008C4E6F">
      <w:pPr>
        <w:pStyle w:val="13"/>
        <w:jc w:val="both"/>
        <w:rPr>
          <w:rFonts w:ascii="Times New Roman" w:hAnsi="Times New Roman"/>
        </w:rPr>
      </w:pPr>
      <w:r w:rsidRPr="008C4E6F">
        <w:rPr>
          <w:rFonts w:ascii="Times New Roman" w:hAnsi="Times New Roman"/>
          <w:lang w:val="x-none" w:eastAsia="ru-RU"/>
        </w:rPr>
        <w:t>р/с 40817810760108488050</w:t>
      </w:r>
    </w:p>
    <w:p w14:paraId="38F6A5E5" w14:textId="77777777" w:rsidR="008C4E6F" w:rsidRPr="008C4E6F" w:rsidRDefault="008C4E6F" w:rsidP="008C4E6F">
      <w:pPr>
        <w:pStyle w:val="13"/>
        <w:jc w:val="both"/>
        <w:rPr>
          <w:rFonts w:ascii="Times New Roman" w:hAnsi="Times New Roman"/>
          <w:lang w:val="x-none" w:eastAsia="ru-RU"/>
        </w:rPr>
      </w:pPr>
      <w:r w:rsidRPr="008C4E6F">
        <w:rPr>
          <w:rFonts w:ascii="Times New Roman" w:hAnsi="Times New Roman"/>
          <w:lang w:val="x-none" w:eastAsia="ru-RU"/>
        </w:rPr>
        <w:t xml:space="preserve">ИНН банка 7707083893, КПП 262302001, БИК 040702615, </w:t>
      </w:r>
    </w:p>
    <w:p w14:paraId="694711EA" w14:textId="77777777" w:rsidR="008C4E6F" w:rsidRPr="008C4E6F" w:rsidRDefault="008C4E6F" w:rsidP="008C4E6F">
      <w:pPr>
        <w:pStyle w:val="13"/>
        <w:jc w:val="both"/>
        <w:rPr>
          <w:rFonts w:ascii="Times New Roman" w:hAnsi="Times New Roman"/>
          <w:lang w:val="x-none" w:eastAsia="ru-RU"/>
        </w:rPr>
      </w:pPr>
      <w:r w:rsidRPr="008C4E6F">
        <w:rPr>
          <w:rFonts w:ascii="Times New Roman" w:hAnsi="Times New Roman"/>
          <w:lang w:val="x-none" w:eastAsia="ru-RU"/>
        </w:rPr>
        <w:t>ПАО «Сбербанк России»,</w:t>
      </w:r>
      <w:r w:rsidRPr="008C4E6F">
        <w:rPr>
          <w:rFonts w:ascii="Times New Roman" w:hAnsi="Times New Roman"/>
          <w:lang w:eastAsia="ru-RU"/>
        </w:rPr>
        <w:t xml:space="preserve"> </w:t>
      </w:r>
      <w:r w:rsidRPr="008C4E6F">
        <w:rPr>
          <w:rFonts w:ascii="Times New Roman" w:hAnsi="Times New Roman"/>
          <w:lang w:val="x-none" w:eastAsia="ru-RU"/>
        </w:rPr>
        <w:t>кор.счет 30101810907020000615,</w:t>
      </w:r>
    </w:p>
    <w:p w14:paraId="66872209" w14:textId="77777777" w:rsidR="008C4E6F" w:rsidRPr="008C4E6F" w:rsidRDefault="008C4E6F" w:rsidP="008C4E6F">
      <w:pPr>
        <w:pStyle w:val="a0"/>
        <w:rPr>
          <w:sz w:val="22"/>
          <w:szCs w:val="22"/>
        </w:rPr>
      </w:pPr>
      <w:r w:rsidRPr="008C4E6F">
        <w:rPr>
          <w:sz w:val="22"/>
          <w:szCs w:val="22"/>
        </w:rPr>
        <w:t xml:space="preserve">Получатель: Шамсутдинова Камилла Нафигуллаевна  </w:t>
      </w:r>
    </w:p>
    <w:p w14:paraId="69319FEA" w14:textId="77777777" w:rsidR="00EC6E9B" w:rsidRPr="008C4E6F" w:rsidRDefault="00EC6E9B" w:rsidP="00EC6E9B">
      <w:pPr>
        <w:suppressAutoHyphens w:val="0"/>
        <w:jc w:val="both"/>
        <w:rPr>
          <w:b/>
          <w:bCs/>
          <w:sz w:val="22"/>
          <w:szCs w:val="22"/>
          <w:lang w:eastAsia="en-US"/>
        </w:rPr>
      </w:pPr>
      <w:r w:rsidRPr="008C4E6F">
        <w:rPr>
          <w:sz w:val="22"/>
          <w:szCs w:val="22"/>
        </w:rPr>
        <w:t xml:space="preserve">2.3. Задаток за участие в торгах по Лоту № 1 в размере </w:t>
      </w:r>
      <w:r w:rsidR="003C2482">
        <w:rPr>
          <w:sz w:val="22"/>
          <w:szCs w:val="22"/>
        </w:rPr>
        <w:t>_____________________</w:t>
      </w:r>
      <w:r w:rsidRPr="008C4E6F">
        <w:rPr>
          <w:sz w:val="22"/>
          <w:szCs w:val="22"/>
        </w:rPr>
        <w:t xml:space="preserve"> рубля, внесенный на с/с Продавца, засчитывается в счет оплаты Имущества.</w:t>
      </w:r>
    </w:p>
    <w:p w14:paraId="2FD0BC62" w14:textId="77777777" w:rsidR="00351557" w:rsidRPr="00FB64D0" w:rsidRDefault="00351557" w:rsidP="0093642A">
      <w:pPr>
        <w:suppressAutoHyphens w:val="0"/>
        <w:rPr>
          <w:bCs/>
          <w:sz w:val="22"/>
          <w:szCs w:val="22"/>
          <w:lang w:eastAsia="ru-RU"/>
        </w:rPr>
      </w:pPr>
    </w:p>
    <w:p w14:paraId="75D7D669" w14:textId="77777777" w:rsidR="00254200" w:rsidRPr="00FB64D0" w:rsidRDefault="00254200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3. Порядок приема-передачи имущества и переход права собственности</w:t>
      </w:r>
      <w:r w:rsidR="00FB64D0">
        <w:rPr>
          <w:rFonts w:ascii="Times New Roman" w:hAnsi="Times New Roman" w:cs="Times New Roman"/>
          <w:sz w:val="22"/>
          <w:szCs w:val="22"/>
        </w:rPr>
        <w:t>.</w:t>
      </w:r>
    </w:p>
    <w:p w14:paraId="7449800A" w14:textId="77777777" w:rsidR="008237A6" w:rsidRPr="00FB64D0" w:rsidRDefault="008237A6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</w:p>
    <w:p w14:paraId="42C1F040" w14:textId="77777777" w:rsidR="00254200" w:rsidRPr="00FB64D0" w:rsidRDefault="00254200" w:rsidP="00FB64D0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color w:val="auto"/>
          <w:sz w:val="22"/>
          <w:szCs w:val="22"/>
        </w:rPr>
        <w:t xml:space="preserve">3.1. Продавец обязан в </w:t>
      </w:r>
      <w:r w:rsidR="00FB64D0">
        <w:rPr>
          <w:rFonts w:ascii="Times New Roman" w:hAnsi="Times New Roman" w:cs="Times New Roman"/>
          <w:color w:val="auto"/>
          <w:sz w:val="22"/>
          <w:szCs w:val="22"/>
        </w:rPr>
        <w:t>трехдневный срок</w:t>
      </w:r>
      <w:r w:rsidRPr="00FB64D0">
        <w:rPr>
          <w:rFonts w:ascii="Times New Roman" w:hAnsi="Times New Roman" w:cs="Times New Roman"/>
          <w:color w:val="auto"/>
          <w:sz w:val="22"/>
          <w:szCs w:val="22"/>
        </w:rPr>
        <w:t xml:space="preserve"> с момента полной оплаты имущества передать его Покупателю</w:t>
      </w:r>
      <w:r w:rsidR="003A5993" w:rsidRPr="00FB64D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52AA164" w14:textId="77777777" w:rsidR="00254200" w:rsidRPr="00FB64D0" w:rsidRDefault="00254200" w:rsidP="00FB64D0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3.</w:t>
      </w:r>
      <w:r w:rsidR="003A5993" w:rsidRPr="00FB64D0">
        <w:rPr>
          <w:rFonts w:ascii="Times New Roman" w:hAnsi="Times New Roman" w:cs="Times New Roman"/>
          <w:sz w:val="22"/>
          <w:szCs w:val="22"/>
        </w:rPr>
        <w:t>2</w:t>
      </w:r>
      <w:r w:rsidRPr="00FB64D0">
        <w:rPr>
          <w:rFonts w:ascii="Times New Roman" w:hAnsi="Times New Roman" w:cs="Times New Roman"/>
          <w:sz w:val="22"/>
          <w:szCs w:val="22"/>
        </w:rPr>
        <w:t>. Право собственности на Имущество переходит к Покупателю после полной его оплаты</w:t>
      </w:r>
      <w:r w:rsidR="00FB64D0">
        <w:rPr>
          <w:rFonts w:ascii="Times New Roman" w:hAnsi="Times New Roman" w:cs="Times New Roman"/>
          <w:sz w:val="22"/>
          <w:szCs w:val="22"/>
        </w:rPr>
        <w:t xml:space="preserve"> и регистрации</w:t>
      </w:r>
      <w:r w:rsidR="002065C9">
        <w:rPr>
          <w:rFonts w:ascii="Times New Roman" w:hAnsi="Times New Roman" w:cs="Times New Roman"/>
          <w:sz w:val="22"/>
          <w:szCs w:val="22"/>
        </w:rPr>
        <w:t>, в</w:t>
      </w:r>
      <w:r w:rsidR="00FB64D0">
        <w:rPr>
          <w:rFonts w:ascii="Times New Roman" w:hAnsi="Times New Roman" w:cs="Times New Roman"/>
          <w:sz w:val="22"/>
          <w:szCs w:val="22"/>
        </w:rPr>
        <w:t xml:space="preserve">  установленном Законом порядке</w:t>
      </w:r>
      <w:r w:rsidRPr="00FB64D0">
        <w:rPr>
          <w:rFonts w:ascii="Times New Roman" w:hAnsi="Times New Roman" w:cs="Times New Roman"/>
          <w:sz w:val="22"/>
          <w:szCs w:val="22"/>
        </w:rPr>
        <w:t>.</w:t>
      </w:r>
    </w:p>
    <w:p w14:paraId="6F7E4082" w14:textId="77777777" w:rsidR="00BD04DB" w:rsidRPr="00FB64D0" w:rsidRDefault="00F41BA4" w:rsidP="00FB64D0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3.</w:t>
      </w:r>
      <w:r w:rsidR="003A5993" w:rsidRPr="00FB64D0">
        <w:rPr>
          <w:rFonts w:ascii="Times New Roman" w:hAnsi="Times New Roman" w:cs="Times New Roman"/>
          <w:sz w:val="22"/>
          <w:szCs w:val="22"/>
        </w:rPr>
        <w:t>3</w:t>
      </w:r>
      <w:r w:rsidRPr="00FB64D0">
        <w:rPr>
          <w:rFonts w:ascii="Times New Roman" w:hAnsi="Times New Roman" w:cs="Times New Roman"/>
          <w:sz w:val="22"/>
          <w:szCs w:val="22"/>
        </w:rPr>
        <w:t xml:space="preserve">. </w:t>
      </w:r>
      <w:r w:rsidR="002065C9">
        <w:rPr>
          <w:rFonts w:ascii="Times New Roman" w:hAnsi="Times New Roman" w:cs="Times New Roman"/>
          <w:sz w:val="22"/>
          <w:szCs w:val="22"/>
        </w:rPr>
        <w:t>Р</w:t>
      </w:r>
      <w:r w:rsidRPr="00FB64D0">
        <w:rPr>
          <w:rFonts w:ascii="Times New Roman" w:hAnsi="Times New Roman" w:cs="Times New Roman"/>
          <w:sz w:val="22"/>
          <w:szCs w:val="22"/>
        </w:rPr>
        <w:t>асходы по переходу права</w:t>
      </w:r>
      <w:r w:rsidR="00FB0330">
        <w:rPr>
          <w:rFonts w:ascii="Times New Roman" w:hAnsi="Times New Roman" w:cs="Times New Roman"/>
          <w:sz w:val="22"/>
          <w:szCs w:val="22"/>
        </w:rPr>
        <w:t xml:space="preserve"> собственности на Имущество </w:t>
      </w:r>
      <w:r w:rsidRPr="00FB64D0">
        <w:rPr>
          <w:rFonts w:ascii="Times New Roman" w:hAnsi="Times New Roman" w:cs="Times New Roman"/>
          <w:sz w:val="22"/>
          <w:szCs w:val="22"/>
        </w:rPr>
        <w:t xml:space="preserve"> относятся на </w:t>
      </w:r>
      <w:r w:rsidR="002065C9">
        <w:rPr>
          <w:rFonts w:ascii="Times New Roman" w:hAnsi="Times New Roman" w:cs="Times New Roman"/>
          <w:sz w:val="22"/>
          <w:szCs w:val="22"/>
        </w:rPr>
        <w:t>П</w:t>
      </w:r>
      <w:r w:rsidRPr="00FB64D0">
        <w:rPr>
          <w:rFonts w:ascii="Times New Roman" w:hAnsi="Times New Roman" w:cs="Times New Roman"/>
          <w:sz w:val="22"/>
          <w:szCs w:val="22"/>
        </w:rPr>
        <w:t>окупателя.</w:t>
      </w:r>
    </w:p>
    <w:p w14:paraId="597DAA7E" w14:textId="77777777" w:rsidR="008237A6" w:rsidRPr="00FB64D0" w:rsidRDefault="008237A6" w:rsidP="0047022E">
      <w:pPr>
        <w:pStyle w:val="HTML"/>
        <w:ind w:right="565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50299EF" w14:textId="77777777" w:rsidR="00351557" w:rsidRPr="00FB64D0" w:rsidRDefault="00BD04DB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4</w:t>
      </w:r>
      <w:r w:rsidR="00351557" w:rsidRPr="00FB64D0">
        <w:rPr>
          <w:rFonts w:ascii="Times New Roman" w:hAnsi="Times New Roman" w:cs="Times New Roman"/>
          <w:sz w:val="22"/>
          <w:szCs w:val="22"/>
        </w:rPr>
        <w:t>. Ответственность сторон и порядок разрешения споров</w:t>
      </w:r>
      <w:r w:rsidR="004B63EB">
        <w:rPr>
          <w:rFonts w:ascii="Times New Roman" w:hAnsi="Times New Roman" w:cs="Times New Roman"/>
          <w:sz w:val="22"/>
          <w:szCs w:val="22"/>
        </w:rPr>
        <w:t>.</w:t>
      </w:r>
    </w:p>
    <w:p w14:paraId="0FD850D3" w14:textId="77777777" w:rsidR="00E37B17" w:rsidRPr="00FB64D0" w:rsidRDefault="00E37B17" w:rsidP="0047022E">
      <w:pPr>
        <w:pStyle w:val="HTML"/>
        <w:ind w:right="565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8A170D0" w14:textId="77777777" w:rsidR="00351557" w:rsidRPr="00FB64D0" w:rsidRDefault="00BD04DB" w:rsidP="00FB64D0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4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.1. </w:t>
      </w:r>
      <w:r w:rsidR="00C85275" w:rsidRPr="00FB64D0">
        <w:rPr>
          <w:rFonts w:ascii="Times New Roman" w:hAnsi="Times New Roman" w:cs="Times New Roman"/>
          <w:sz w:val="22"/>
          <w:szCs w:val="22"/>
        </w:rPr>
        <w:t>За просрочку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исполнения </w:t>
      </w:r>
      <w:r w:rsidR="00C85275" w:rsidRPr="00FB64D0">
        <w:rPr>
          <w:rFonts w:ascii="Times New Roman" w:hAnsi="Times New Roman" w:cs="Times New Roman"/>
          <w:sz w:val="22"/>
          <w:szCs w:val="22"/>
        </w:rPr>
        <w:t>обязательств по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настоящему Договору, стороны, несут ответственность, установленную действующим законодательством Российской Федерации.</w:t>
      </w:r>
    </w:p>
    <w:p w14:paraId="6471C44F" w14:textId="77777777" w:rsidR="00351557" w:rsidRPr="00FB64D0" w:rsidRDefault="00BD04DB" w:rsidP="00FB64D0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lastRenderedPageBreak/>
        <w:t>4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.2. </w:t>
      </w:r>
      <w:r w:rsidR="00C85275" w:rsidRPr="00FB64D0">
        <w:rPr>
          <w:rFonts w:ascii="Times New Roman" w:hAnsi="Times New Roman" w:cs="Times New Roman"/>
          <w:sz w:val="22"/>
          <w:szCs w:val="22"/>
        </w:rPr>
        <w:t>Стороны освобождаются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C85275" w:rsidRPr="00FB64D0">
        <w:rPr>
          <w:rFonts w:ascii="Times New Roman" w:hAnsi="Times New Roman" w:cs="Times New Roman"/>
          <w:sz w:val="22"/>
          <w:szCs w:val="22"/>
        </w:rPr>
        <w:t>от ответственности за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C85275" w:rsidRPr="00FB64D0">
        <w:rPr>
          <w:rFonts w:ascii="Times New Roman" w:hAnsi="Times New Roman" w:cs="Times New Roman"/>
          <w:sz w:val="22"/>
          <w:szCs w:val="22"/>
        </w:rPr>
        <w:t>полное или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частичное неисполнение </w:t>
      </w:r>
      <w:r w:rsidR="00C85275" w:rsidRPr="00FB64D0">
        <w:rPr>
          <w:rFonts w:ascii="Times New Roman" w:hAnsi="Times New Roman" w:cs="Times New Roman"/>
          <w:sz w:val="22"/>
          <w:szCs w:val="22"/>
        </w:rPr>
        <w:t>своих обязательств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C85275" w:rsidRPr="00FB64D0">
        <w:rPr>
          <w:rFonts w:ascii="Times New Roman" w:hAnsi="Times New Roman" w:cs="Times New Roman"/>
          <w:sz w:val="22"/>
          <w:szCs w:val="22"/>
        </w:rPr>
        <w:t>Договору в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C85275" w:rsidRPr="00FB64D0">
        <w:rPr>
          <w:rFonts w:ascii="Times New Roman" w:hAnsi="Times New Roman" w:cs="Times New Roman"/>
          <w:sz w:val="22"/>
          <w:szCs w:val="22"/>
        </w:rPr>
        <w:t>случае, если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C85275" w:rsidRPr="00FB64D0">
        <w:rPr>
          <w:rFonts w:ascii="Times New Roman" w:hAnsi="Times New Roman" w:cs="Times New Roman"/>
          <w:sz w:val="22"/>
          <w:szCs w:val="22"/>
        </w:rPr>
        <w:t>такое неисполнение явилось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C85275" w:rsidRPr="00FB64D0">
        <w:rPr>
          <w:rFonts w:ascii="Times New Roman" w:hAnsi="Times New Roman" w:cs="Times New Roman"/>
          <w:sz w:val="22"/>
          <w:szCs w:val="22"/>
        </w:rPr>
        <w:t>следствием обстоятельств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чрезвычайного характера, которые </w:t>
      </w:r>
      <w:r w:rsidR="00C85275" w:rsidRPr="00FB64D0">
        <w:rPr>
          <w:rFonts w:ascii="Times New Roman" w:hAnsi="Times New Roman" w:cs="Times New Roman"/>
          <w:sz w:val="22"/>
          <w:szCs w:val="22"/>
        </w:rPr>
        <w:t>сторона не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могла ни </w:t>
      </w:r>
      <w:r w:rsidR="00C85275" w:rsidRPr="00FB64D0">
        <w:rPr>
          <w:rFonts w:ascii="Times New Roman" w:hAnsi="Times New Roman" w:cs="Times New Roman"/>
          <w:sz w:val="22"/>
          <w:szCs w:val="22"/>
        </w:rPr>
        <w:t>предвидеть, ни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предотвратить разумными мерами.</w:t>
      </w:r>
    </w:p>
    <w:p w14:paraId="7B850880" w14:textId="77777777" w:rsidR="00351557" w:rsidRPr="00FB64D0" w:rsidRDefault="00351557" w:rsidP="0047022E">
      <w:pPr>
        <w:pStyle w:val="HTML"/>
        <w:tabs>
          <w:tab w:val="left" w:pos="3270"/>
        </w:tabs>
        <w:ind w:right="565"/>
        <w:jc w:val="both"/>
        <w:rPr>
          <w:sz w:val="22"/>
          <w:szCs w:val="22"/>
        </w:rPr>
      </w:pPr>
    </w:p>
    <w:p w14:paraId="39A415BB" w14:textId="77777777" w:rsidR="00351557" w:rsidRPr="00FB64D0" w:rsidRDefault="00BD04DB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5</w:t>
      </w:r>
      <w:r w:rsidR="00351557" w:rsidRPr="00FB64D0">
        <w:rPr>
          <w:rFonts w:ascii="Times New Roman" w:hAnsi="Times New Roman" w:cs="Times New Roman"/>
          <w:sz w:val="22"/>
          <w:szCs w:val="22"/>
        </w:rPr>
        <w:t>. Заключительные положения</w:t>
      </w:r>
      <w:r w:rsidR="004B63EB">
        <w:rPr>
          <w:rFonts w:ascii="Times New Roman" w:hAnsi="Times New Roman" w:cs="Times New Roman"/>
          <w:sz w:val="22"/>
          <w:szCs w:val="22"/>
        </w:rPr>
        <w:t>.</w:t>
      </w:r>
    </w:p>
    <w:p w14:paraId="66E26AE4" w14:textId="77777777" w:rsidR="008237A6" w:rsidRPr="00FB64D0" w:rsidRDefault="008237A6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</w:p>
    <w:p w14:paraId="172BA35E" w14:textId="77777777" w:rsidR="00351557" w:rsidRPr="00FB64D0" w:rsidRDefault="00BD04DB" w:rsidP="004B63EB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5</w:t>
      </w:r>
      <w:r w:rsidR="00351557" w:rsidRPr="00FB64D0">
        <w:rPr>
          <w:rFonts w:ascii="Times New Roman" w:hAnsi="Times New Roman" w:cs="Times New Roman"/>
          <w:sz w:val="22"/>
          <w:szCs w:val="22"/>
        </w:rPr>
        <w:t>.</w:t>
      </w:r>
      <w:r w:rsidR="003C22C2" w:rsidRPr="00FB64D0">
        <w:rPr>
          <w:rFonts w:ascii="Times New Roman" w:hAnsi="Times New Roman" w:cs="Times New Roman"/>
          <w:sz w:val="22"/>
          <w:szCs w:val="22"/>
        </w:rPr>
        <w:t>1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. Риск случайной гибели или случайного повреждения </w:t>
      </w:r>
      <w:r w:rsidR="00F41BA4" w:rsidRPr="00FB64D0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переходит на Покупателя с момента его передачи Продавцом Покупателю. </w:t>
      </w:r>
    </w:p>
    <w:p w14:paraId="00270E44" w14:textId="77777777" w:rsidR="00351557" w:rsidRPr="00FB64D0" w:rsidRDefault="00BD04DB" w:rsidP="004B63EB">
      <w:pPr>
        <w:pStyle w:val="HTML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5</w:t>
      </w:r>
      <w:r w:rsidR="00351557" w:rsidRPr="00FB64D0">
        <w:rPr>
          <w:rFonts w:ascii="Times New Roman" w:hAnsi="Times New Roman" w:cs="Times New Roman"/>
          <w:sz w:val="22"/>
          <w:szCs w:val="22"/>
        </w:rPr>
        <w:t>.</w:t>
      </w:r>
      <w:r w:rsidR="003C22C2" w:rsidRPr="00FB64D0">
        <w:rPr>
          <w:rFonts w:ascii="Times New Roman" w:hAnsi="Times New Roman" w:cs="Times New Roman"/>
          <w:sz w:val="22"/>
          <w:szCs w:val="22"/>
        </w:rPr>
        <w:t>2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4B63EB">
        <w:rPr>
          <w:rFonts w:ascii="Times New Roman" w:hAnsi="Times New Roman" w:cs="Times New Roman"/>
          <w:sz w:val="22"/>
          <w:szCs w:val="22"/>
        </w:rPr>
        <w:t>тре</w:t>
      </w:r>
      <w:r w:rsidR="003A5993" w:rsidRPr="00FB64D0">
        <w:rPr>
          <w:rFonts w:ascii="Times New Roman" w:hAnsi="Times New Roman" w:cs="Times New Roman"/>
          <w:sz w:val="22"/>
          <w:szCs w:val="22"/>
        </w:rPr>
        <w:t>х</w:t>
      </w:r>
      <w:r w:rsidR="00351557" w:rsidRPr="00FB64D0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4B63EB">
        <w:rPr>
          <w:rFonts w:ascii="Times New Roman" w:hAnsi="Times New Roman" w:cs="Times New Roman"/>
          <w:sz w:val="22"/>
          <w:szCs w:val="22"/>
        </w:rPr>
        <w:t xml:space="preserve"> и для регистрирующего органа</w:t>
      </w:r>
      <w:r w:rsidR="003A5993" w:rsidRPr="00FB64D0">
        <w:rPr>
          <w:rFonts w:ascii="Times New Roman" w:hAnsi="Times New Roman" w:cs="Times New Roman"/>
          <w:sz w:val="22"/>
          <w:szCs w:val="22"/>
        </w:rPr>
        <w:t>.</w:t>
      </w:r>
    </w:p>
    <w:p w14:paraId="755AF442" w14:textId="77777777" w:rsidR="00E37B17" w:rsidRPr="00FB64D0" w:rsidRDefault="00E37B17" w:rsidP="0047022E">
      <w:pPr>
        <w:keepNext/>
        <w:suppressAutoHyphens w:val="0"/>
        <w:ind w:right="565"/>
        <w:outlineLvl w:val="0"/>
        <w:rPr>
          <w:sz w:val="22"/>
          <w:szCs w:val="22"/>
          <w:lang w:eastAsia="ru-RU"/>
        </w:rPr>
      </w:pPr>
    </w:p>
    <w:p w14:paraId="3D59729A" w14:textId="77777777" w:rsidR="00351557" w:rsidRPr="00FB64D0" w:rsidRDefault="003A5993" w:rsidP="0047022E">
      <w:pPr>
        <w:pStyle w:val="HTML"/>
        <w:ind w:right="565"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6</w:t>
      </w:r>
      <w:r w:rsidR="00351557" w:rsidRPr="00FB64D0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14:paraId="2B8E5217" w14:textId="77777777" w:rsidR="00351557" w:rsidRPr="00FB64D0" w:rsidRDefault="00351557" w:rsidP="0047022E">
      <w:pPr>
        <w:pStyle w:val="HTML"/>
        <w:ind w:right="565"/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801"/>
        <w:gridCol w:w="4961"/>
      </w:tblGrid>
      <w:tr w:rsidR="00351557" w:rsidRPr="00FB64D0" w14:paraId="308D2B1E" w14:textId="77777777" w:rsidTr="004B63EB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1586" w14:textId="77777777" w:rsidR="00351557" w:rsidRPr="00FB64D0" w:rsidRDefault="00351557" w:rsidP="004B63EB">
            <w:pPr>
              <w:pStyle w:val="HTML"/>
              <w:snapToGrid w:val="0"/>
              <w:ind w:right="5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4D0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  <w:r w:rsidR="004B6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6F00" w14:textId="77777777" w:rsidR="00351557" w:rsidRPr="00FB64D0" w:rsidRDefault="00351557" w:rsidP="004B63EB">
            <w:pPr>
              <w:pStyle w:val="HTML"/>
              <w:snapToGrid w:val="0"/>
              <w:ind w:right="5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4D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r w:rsidR="004B6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351557" w:rsidRPr="00FB64D0" w14:paraId="0CF13913" w14:textId="77777777" w:rsidTr="004B63EB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BE8C1" w14:textId="77777777" w:rsidR="00A618B1" w:rsidRDefault="004D6034" w:rsidP="004B63EB">
            <w:pPr>
              <w:pStyle w:val="HTML"/>
              <w:snapToGrid w:val="0"/>
              <w:ind w:righ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034">
              <w:rPr>
                <w:rFonts w:ascii="Times New Roman" w:hAnsi="Times New Roman" w:cs="Times New Roman"/>
                <w:sz w:val="18"/>
                <w:szCs w:val="18"/>
              </w:rPr>
              <w:t>Шамсутдинова Камилла Нафигуллаевна 01.05.1984г. р., м. р.: пос. Ассадулаево Приволжского района Астраханской области, регистрация: Астраханская обл., Приволжский район, с. Татарская Башмаковка,  ул. Маяковского, д. 8  (ИНН ИНН 300900306624, СНИЛС 142-261-410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B63EB" w:rsidRPr="004B63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DDCF932" w14:textId="77777777" w:rsidR="00612405" w:rsidRPr="004B63EB" w:rsidRDefault="00B95BEA" w:rsidP="004B63EB">
            <w:pPr>
              <w:pStyle w:val="HTML"/>
              <w:snapToGrid w:val="0"/>
              <w:ind w:right="3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B63EB">
              <w:rPr>
                <w:rFonts w:ascii="Times New Roman" w:hAnsi="Times New Roman" w:cs="Times New Roman"/>
                <w:sz w:val="18"/>
                <w:szCs w:val="18"/>
              </w:rPr>
              <w:t>в лице финансового управляющего</w:t>
            </w:r>
            <w:r w:rsidR="00A618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63EB">
              <w:rPr>
                <w:rFonts w:ascii="Times New Roman" w:hAnsi="Times New Roman" w:cs="Times New Roman"/>
                <w:sz w:val="18"/>
                <w:szCs w:val="18"/>
              </w:rPr>
              <w:t>Сааковой Елены Валерьевны.</w:t>
            </w:r>
          </w:p>
          <w:p w14:paraId="5150DF23" w14:textId="77777777" w:rsidR="00B95BEA" w:rsidRPr="00FB64D0" w:rsidRDefault="00B95BEA" w:rsidP="0047022E">
            <w:pPr>
              <w:pStyle w:val="HTML"/>
              <w:snapToGrid w:val="0"/>
              <w:ind w:right="5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11D1" w14:textId="77777777" w:rsidR="00FE1657" w:rsidRPr="00FB64D0" w:rsidRDefault="004B63EB" w:rsidP="0047022E">
            <w:pPr>
              <w:pStyle w:val="HTML"/>
              <w:snapToGrid w:val="0"/>
              <w:ind w:right="5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D273F95" w14:textId="77777777" w:rsidR="00351557" w:rsidRDefault="00351557" w:rsidP="0047022E">
      <w:pPr>
        <w:pStyle w:val="HTML"/>
        <w:ind w:right="565"/>
        <w:jc w:val="both"/>
        <w:rPr>
          <w:rFonts w:ascii="Times New Roman" w:hAnsi="Times New Roman" w:cs="Times New Roman"/>
          <w:sz w:val="22"/>
          <w:szCs w:val="22"/>
        </w:rPr>
      </w:pPr>
    </w:p>
    <w:p w14:paraId="05BEFB05" w14:textId="77777777" w:rsidR="004B63EB" w:rsidRPr="00FB64D0" w:rsidRDefault="004B63EB" w:rsidP="0047022E">
      <w:pPr>
        <w:pStyle w:val="HTML"/>
        <w:ind w:right="565"/>
        <w:jc w:val="both"/>
        <w:rPr>
          <w:rFonts w:ascii="Times New Roman" w:hAnsi="Times New Roman" w:cs="Times New Roman"/>
          <w:sz w:val="22"/>
          <w:szCs w:val="22"/>
        </w:rPr>
      </w:pPr>
    </w:p>
    <w:p w14:paraId="0AB091A9" w14:textId="77777777" w:rsidR="00351557" w:rsidRPr="00FB64D0" w:rsidRDefault="00351557" w:rsidP="0047022E">
      <w:pPr>
        <w:pStyle w:val="HTML"/>
        <w:ind w:right="565"/>
        <w:jc w:val="both"/>
        <w:rPr>
          <w:rFonts w:ascii="Times New Roman" w:hAnsi="Times New Roman" w:cs="Times New Roman"/>
          <w:sz w:val="22"/>
          <w:szCs w:val="22"/>
        </w:rPr>
      </w:pPr>
      <w:r w:rsidRPr="00FB64D0">
        <w:rPr>
          <w:rFonts w:ascii="Times New Roman" w:hAnsi="Times New Roman" w:cs="Times New Roman"/>
          <w:sz w:val="22"/>
          <w:szCs w:val="22"/>
        </w:rPr>
        <w:t>___________________</w:t>
      </w:r>
      <w:r w:rsidR="003C22C2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="00BD04DB" w:rsidRPr="00FB64D0">
        <w:rPr>
          <w:rFonts w:ascii="Times New Roman" w:hAnsi="Times New Roman" w:cs="Times New Roman"/>
          <w:sz w:val="22"/>
          <w:szCs w:val="22"/>
        </w:rPr>
        <w:t>Саакова Е.В.</w:t>
      </w:r>
      <w:r w:rsidR="00CD2AE6" w:rsidRPr="00FB64D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A5993" w:rsidRPr="00FB64D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CD2AE6" w:rsidRPr="00FB64D0">
        <w:rPr>
          <w:rFonts w:ascii="Times New Roman" w:hAnsi="Times New Roman" w:cs="Times New Roman"/>
          <w:sz w:val="22"/>
          <w:szCs w:val="22"/>
        </w:rPr>
        <w:t xml:space="preserve"> </w:t>
      </w:r>
      <w:r w:rsidRPr="00FB64D0">
        <w:rPr>
          <w:rFonts w:ascii="Times New Roman" w:hAnsi="Times New Roman" w:cs="Times New Roman"/>
          <w:sz w:val="22"/>
          <w:szCs w:val="22"/>
        </w:rPr>
        <w:t xml:space="preserve"> _____________ </w:t>
      </w:r>
      <w:r w:rsidR="004B63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D0C5A1" w14:textId="77777777" w:rsidR="00351557" w:rsidRPr="00FB64D0" w:rsidRDefault="00351557" w:rsidP="0047022E">
      <w:pPr>
        <w:pStyle w:val="HTML"/>
        <w:ind w:right="565"/>
        <w:jc w:val="both"/>
        <w:rPr>
          <w:rFonts w:ascii="Times New Roman" w:hAnsi="Times New Roman" w:cs="Times New Roman"/>
          <w:sz w:val="22"/>
          <w:szCs w:val="22"/>
        </w:rPr>
      </w:pPr>
    </w:p>
    <w:sectPr w:rsidR="00351557" w:rsidRPr="00FB64D0" w:rsidSect="00FB64D0">
      <w:pgSz w:w="11906" w:h="16838"/>
      <w:pgMar w:top="737" w:right="56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2A0346"/>
    <w:multiLevelType w:val="multilevel"/>
    <w:tmpl w:val="ECDC57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sz w:val="28"/>
      </w:rPr>
    </w:lvl>
  </w:abstractNum>
  <w:abstractNum w:abstractNumId="2" w15:restartNumberingAfterBreak="0">
    <w:nsid w:val="1ADC2255"/>
    <w:multiLevelType w:val="multilevel"/>
    <w:tmpl w:val="98CEB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D6A7580"/>
    <w:multiLevelType w:val="multilevel"/>
    <w:tmpl w:val="F5B0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75"/>
    <w:rsid w:val="00010574"/>
    <w:rsid w:val="000714F7"/>
    <w:rsid w:val="000A3567"/>
    <w:rsid w:val="000D2461"/>
    <w:rsid w:val="000F1143"/>
    <w:rsid w:val="000F1582"/>
    <w:rsid w:val="000F396F"/>
    <w:rsid w:val="0011548C"/>
    <w:rsid w:val="00127488"/>
    <w:rsid w:val="00177B80"/>
    <w:rsid w:val="002065C9"/>
    <w:rsid w:val="00251EED"/>
    <w:rsid w:val="00254200"/>
    <w:rsid w:val="00351557"/>
    <w:rsid w:val="003A5993"/>
    <w:rsid w:val="003C22C2"/>
    <w:rsid w:val="003C2482"/>
    <w:rsid w:val="003D5D5D"/>
    <w:rsid w:val="0047022E"/>
    <w:rsid w:val="004A43EA"/>
    <w:rsid w:val="004B63EB"/>
    <w:rsid w:val="004D6034"/>
    <w:rsid w:val="004E5D00"/>
    <w:rsid w:val="004F2CA2"/>
    <w:rsid w:val="00503ACA"/>
    <w:rsid w:val="00504773"/>
    <w:rsid w:val="005F53FD"/>
    <w:rsid w:val="005F6886"/>
    <w:rsid w:val="00612405"/>
    <w:rsid w:val="00646B22"/>
    <w:rsid w:val="006B4939"/>
    <w:rsid w:val="0071403E"/>
    <w:rsid w:val="00771C0C"/>
    <w:rsid w:val="0077724D"/>
    <w:rsid w:val="00810302"/>
    <w:rsid w:val="008237A6"/>
    <w:rsid w:val="00842C24"/>
    <w:rsid w:val="0086356A"/>
    <w:rsid w:val="008C4E6F"/>
    <w:rsid w:val="008D4EC8"/>
    <w:rsid w:val="008E2E57"/>
    <w:rsid w:val="009219C5"/>
    <w:rsid w:val="0092702F"/>
    <w:rsid w:val="0093642A"/>
    <w:rsid w:val="009505E8"/>
    <w:rsid w:val="00955717"/>
    <w:rsid w:val="00990899"/>
    <w:rsid w:val="00995C76"/>
    <w:rsid w:val="00A369E9"/>
    <w:rsid w:val="00A618B1"/>
    <w:rsid w:val="00AB27A9"/>
    <w:rsid w:val="00B35F76"/>
    <w:rsid w:val="00B72537"/>
    <w:rsid w:val="00B8149D"/>
    <w:rsid w:val="00B82629"/>
    <w:rsid w:val="00B95BEA"/>
    <w:rsid w:val="00BC1157"/>
    <w:rsid w:val="00BC4A18"/>
    <w:rsid w:val="00BC589A"/>
    <w:rsid w:val="00BD04DB"/>
    <w:rsid w:val="00C17DF8"/>
    <w:rsid w:val="00C303AF"/>
    <w:rsid w:val="00C46AC2"/>
    <w:rsid w:val="00C54A6A"/>
    <w:rsid w:val="00C74CDF"/>
    <w:rsid w:val="00C85275"/>
    <w:rsid w:val="00CD2AE6"/>
    <w:rsid w:val="00D249D8"/>
    <w:rsid w:val="00DA034F"/>
    <w:rsid w:val="00DA05CC"/>
    <w:rsid w:val="00E37B17"/>
    <w:rsid w:val="00EA29D4"/>
    <w:rsid w:val="00EA35E1"/>
    <w:rsid w:val="00EB32F2"/>
    <w:rsid w:val="00EC14B1"/>
    <w:rsid w:val="00EC6E9B"/>
    <w:rsid w:val="00EF3EB6"/>
    <w:rsid w:val="00F04C24"/>
    <w:rsid w:val="00F31E13"/>
    <w:rsid w:val="00F41BA4"/>
    <w:rsid w:val="00F4278B"/>
    <w:rsid w:val="00F55FCD"/>
    <w:rsid w:val="00FB0330"/>
    <w:rsid w:val="00FB64D0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0E720C"/>
  <w15:chartTrackingRefBased/>
  <w15:docId w15:val="{1DCC0963-4C68-4FA8-82A6-BEB348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ascii="Arial" w:hAnsi="Arial"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Strong"/>
    <w:qFormat/>
    <w:rsid w:val="00E37B17"/>
    <w:rPr>
      <w:b/>
      <w:bCs/>
    </w:rPr>
  </w:style>
  <w:style w:type="paragraph" w:styleId="ad">
    <w:name w:val="Обычный (веб)"/>
    <w:basedOn w:val="a"/>
    <w:uiPriority w:val="99"/>
    <w:unhideWhenUsed/>
    <w:rsid w:val="002542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396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F396F"/>
    <w:rPr>
      <w:rFonts w:ascii="Segoe UI" w:hAnsi="Segoe UI" w:cs="Segoe UI"/>
      <w:sz w:val="18"/>
      <w:szCs w:val="18"/>
      <w:lang w:eastAsia="ar-SA"/>
    </w:rPr>
  </w:style>
  <w:style w:type="paragraph" w:customStyle="1" w:styleId="u">
    <w:name w:val="u"/>
    <w:basedOn w:val="a"/>
    <w:uiPriority w:val="99"/>
    <w:rsid w:val="006124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knspan">
    <w:name w:val="kn_span"/>
    <w:rsid w:val="00B95BEA"/>
  </w:style>
  <w:style w:type="character" w:customStyle="1" w:styleId="HTML0">
    <w:name w:val="Стандартный HTML Знак"/>
    <w:link w:val="HTML"/>
    <w:rsid w:val="00EC6E9B"/>
    <w:rPr>
      <w:rFonts w:ascii="Courier New" w:hAnsi="Courier New" w:cs="Courier New"/>
      <w:color w:val="333333"/>
      <w:lang w:eastAsia="ar-SA"/>
    </w:rPr>
  </w:style>
  <w:style w:type="paragraph" w:customStyle="1" w:styleId="13">
    <w:name w:val="Без интервала1"/>
    <w:uiPriority w:val="99"/>
    <w:rsid w:val="008C4E6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/>
  <dc:creator>Admin</dc:creator>
  <cp:keywords/>
  <cp:lastModifiedBy>Пользователь</cp:lastModifiedBy>
  <cp:revision>2</cp:revision>
  <cp:lastPrinted>2024-06-04T15:00:00Z</cp:lastPrinted>
  <dcterms:created xsi:type="dcterms:W3CDTF">2025-11-06T13:57:00Z</dcterms:created>
  <dcterms:modified xsi:type="dcterms:W3CDTF">2025-11-06T13:57:00Z</dcterms:modified>
</cp:coreProperties>
</file>