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06F71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8100CE7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CBE55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2B0CE9" w14:textId="77777777" w:rsidR="00F27775" w:rsidRDefault="00BA71F9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</w:p>
    <w:p w14:paraId="5D9AFE3D" w14:textId="77777777" w:rsidR="00F27775" w:rsidRDefault="005B468C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5B468C">
        <w:rPr>
          <w:rFonts w:ascii="Times New Roman" w:hAnsi="Times New Roman"/>
          <w:noProof/>
          <w:sz w:val="24"/>
          <w:szCs w:val="24"/>
        </w:rPr>
        <w:t>____ _________</w:t>
      </w:r>
      <w:r w:rsidRPr="00477FE7">
        <w:rPr>
          <w:rFonts w:ascii="Times New Roman" w:hAnsi="Times New Roman"/>
          <w:noProof/>
        </w:rPr>
        <w:t xml:space="preserve"> </w:t>
      </w:r>
      <w:r w:rsidR="00BA71F9">
        <w:rPr>
          <w:rFonts w:ascii="Times New Roman" w:hAnsi="Times New Roman"/>
          <w:noProof/>
          <w:sz w:val="24"/>
          <w:szCs w:val="24"/>
        </w:rPr>
        <w:t>2026 г.</w:t>
      </w:r>
    </w:p>
    <w:p w14:paraId="1E1861D3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6D923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8E915C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BA71F9">
        <w:rPr>
          <w:rFonts w:ascii="Times New Roman" w:hAnsi="Times New Roman"/>
          <w:noProof/>
          <w:sz w:val="24"/>
          <w:szCs w:val="24"/>
        </w:rPr>
        <w:t>Тросько Екатерины Викторовны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BA71F9">
        <w:rPr>
          <w:rFonts w:ascii="Times New Roman" w:hAnsi="Times New Roman"/>
          <w:noProof/>
          <w:sz w:val="24"/>
          <w:szCs w:val="24"/>
        </w:rPr>
        <w:t>04.12.1978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BA71F9">
        <w:rPr>
          <w:rFonts w:ascii="Times New Roman" w:hAnsi="Times New Roman"/>
          <w:noProof/>
          <w:sz w:val="24"/>
          <w:szCs w:val="24"/>
        </w:rPr>
        <w:t>г. Саранск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BA71F9">
        <w:rPr>
          <w:rFonts w:ascii="Times New Roman" w:hAnsi="Times New Roman"/>
          <w:noProof/>
          <w:sz w:val="24"/>
          <w:szCs w:val="24"/>
        </w:rPr>
        <w:t>072-884-945 12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BA71F9">
        <w:rPr>
          <w:rFonts w:ascii="Times New Roman" w:hAnsi="Times New Roman"/>
          <w:noProof/>
          <w:sz w:val="24"/>
          <w:szCs w:val="24"/>
        </w:rPr>
        <w:t>132707692224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BA71F9">
        <w:rPr>
          <w:rFonts w:ascii="Times New Roman" w:hAnsi="Times New Roman"/>
          <w:noProof/>
          <w:sz w:val="24"/>
          <w:szCs w:val="24"/>
        </w:rPr>
        <w:t>регистрация по месту жительства: 123100, г. Москва, Шмитовский проезд, д. 10/7, кв. 47</w:t>
      </w:r>
      <w:r>
        <w:rPr>
          <w:rFonts w:ascii="Times New Roman" w:hAnsi="Times New Roman"/>
          <w:sz w:val="24"/>
          <w:szCs w:val="24"/>
        </w:rPr>
        <w:t xml:space="preserve">)  </w:t>
      </w:r>
      <w:r w:rsidR="00BA71F9">
        <w:rPr>
          <w:rFonts w:ascii="Times New Roman" w:hAnsi="Times New Roman"/>
          <w:noProof/>
          <w:sz w:val="24"/>
          <w:szCs w:val="24"/>
        </w:rPr>
        <w:t>Поляков Дмитрий Александрович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BA71F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Москвы от 18.04.2025 г. (резолютивная часть объявлена 20.03.2025 г.) по делу № А40-27033/25-44-41 Ф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0E6B404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8EA78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2BEEDC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BA71F9">
        <w:rPr>
          <w:rFonts w:ascii="Times New Roman" w:hAnsi="Times New Roman"/>
          <w:noProof/>
          <w:sz w:val="24"/>
          <w:szCs w:val="24"/>
        </w:rPr>
        <w:t>Тросько Екатерины Викторовны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</w:t>
      </w:r>
      <w:r w:rsidRPr="005B468C">
        <w:rPr>
          <w:rFonts w:ascii="Times New Roman" w:hAnsi="Times New Roman"/>
          <w:sz w:val="24"/>
          <w:szCs w:val="24"/>
        </w:rPr>
        <w:t xml:space="preserve">проводимых «__» ______ ___ г. на электронной торговой площадке </w:t>
      </w:r>
      <w:r w:rsidR="005B468C" w:rsidRPr="005B468C">
        <w:rPr>
          <w:rFonts w:ascii="Times New Roman" w:hAnsi="Times New Roman"/>
          <w:sz w:val="24"/>
          <w:szCs w:val="24"/>
        </w:rPr>
        <w:t>ООО «МЭТС»</w:t>
      </w:r>
      <w:r w:rsidRPr="005B468C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5B468C" w:rsidRPr="005B468C">
        <w:rPr>
          <w:rFonts w:ascii="Times New Roman" w:hAnsi="Times New Roman"/>
          <w:sz w:val="24"/>
          <w:szCs w:val="24"/>
          <w:u w:val="single"/>
        </w:rPr>
        <w:t>https://m-ets.ru/</w:t>
      </w:r>
      <w:r w:rsidRPr="005B468C"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 _______ руб</w:t>
      </w:r>
      <w:r>
        <w:rPr>
          <w:rFonts w:ascii="Times New Roman" w:hAnsi="Times New Roman"/>
          <w:sz w:val="24"/>
          <w:szCs w:val="24"/>
        </w:rPr>
        <w:t>. в порядке, установленном настоящим Договором.</w:t>
      </w:r>
    </w:p>
    <w:p w14:paraId="01B469B9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14898C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91ACBF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40F84E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269CE1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014D35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9FBF81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</w:t>
      </w:r>
      <w:r w:rsidR="005B468C">
        <w:rPr>
          <w:rFonts w:ascii="Times New Roman" w:hAnsi="Times New Roman"/>
          <w:sz w:val="24"/>
          <w:szCs w:val="24"/>
        </w:rPr>
        <w:t xml:space="preserve">в срок </w:t>
      </w:r>
      <w:r w:rsidR="0056506B" w:rsidRPr="0056506B">
        <w:rPr>
          <w:rFonts w:ascii="Times New Roman" w:hAnsi="Times New Roman"/>
          <w:sz w:val="24"/>
          <w:szCs w:val="24"/>
        </w:rPr>
        <w:t>не позднее даты составления протокола об определении участников торгов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BA71F9">
        <w:rPr>
          <w:rFonts w:ascii="Times New Roman" w:hAnsi="Times New Roman"/>
          <w:noProof/>
          <w:sz w:val="24"/>
          <w:szCs w:val="24"/>
        </w:rPr>
        <w:t>Тросько Екатерины Викторовны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5B468C">
        <w:rPr>
          <w:rFonts w:ascii="Times New Roman" w:hAnsi="Times New Roman"/>
          <w:sz w:val="24"/>
          <w:szCs w:val="24"/>
        </w:rPr>
        <w:t>«МЭТС»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26A25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D33A38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1164C4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F79743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16C712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83E5CE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BA71F9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B7E10E8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E5B871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59A1D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CDFD4E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3A3C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FEDB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CE60FF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6B38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BA71F9">
              <w:rPr>
                <w:rFonts w:ascii="Times New Roman" w:hAnsi="Times New Roman"/>
                <w:noProof/>
                <w:sz w:val="24"/>
                <w:szCs w:val="24"/>
              </w:rPr>
              <w:t>Тросько Екатерины Викторовны</w:t>
            </w:r>
          </w:p>
          <w:p w14:paraId="6052ECC8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52963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BA71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40817810250205385146</w:t>
            </w:r>
          </w:p>
          <w:p w14:paraId="4359827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BA71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 (Бердск)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BEFCC5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BA71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97E80F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BA71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66464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8E67CD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E728F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7DA1E8" w14:textId="77777777" w:rsidR="005B468C" w:rsidRPr="00BC011D" w:rsidRDefault="005B468C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B8FF7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BA71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Д.А. Поляков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D95A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DD3198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688606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D50643B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21E547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1909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F15EA"/>
    <w:rsid w:val="00412179"/>
    <w:rsid w:val="0046686D"/>
    <w:rsid w:val="0049059C"/>
    <w:rsid w:val="0056506B"/>
    <w:rsid w:val="0057643B"/>
    <w:rsid w:val="00582FEA"/>
    <w:rsid w:val="005A44DE"/>
    <w:rsid w:val="005B468C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A71F9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3F62"/>
  <w15:chartTrackingRefBased/>
  <w15:docId w15:val="{8D7C34FC-26F2-4965-9A93-F9212B73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AU01</dc:creator>
  <cp:keywords/>
  <dc:description/>
  <cp:lastModifiedBy>AU02</cp:lastModifiedBy>
  <cp:revision>2</cp:revision>
  <dcterms:created xsi:type="dcterms:W3CDTF">2026-03-21T06:09:00Z</dcterms:created>
  <dcterms:modified xsi:type="dcterms:W3CDTF">2026-03-21T06:09:00Z</dcterms:modified>
</cp:coreProperties>
</file>