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F96A" w14:textId="47FA90BE" w:rsidR="00D346BB" w:rsidRPr="00942FFB" w:rsidRDefault="0079388D" w:rsidP="00942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2FFB">
        <w:rPr>
          <w:rFonts w:ascii="Times New Roman" w:hAnsi="Times New Roman" w:cs="Times New Roman"/>
          <w:b/>
          <w:sz w:val="40"/>
          <w:szCs w:val="40"/>
        </w:rPr>
        <w:t>Руководство по перечислению задатка с лицевого счета на ЭТП «МЭТС» (для участников торгов)</w:t>
      </w:r>
    </w:p>
    <w:p w14:paraId="7640613A" w14:textId="77777777" w:rsidR="00942FFB" w:rsidRDefault="00942FFB" w:rsidP="00942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5975E2A" w14:textId="7F5B8D15" w:rsidR="00942FFB" w:rsidRPr="00942FFB" w:rsidRDefault="00942FFB" w:rsidP="00942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F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Данный документ </w:t>
      </w:r>
      <w:r w:rsidRPr="00942FFB">
        <w:rPr>
          <w:rFonts w:ascii="Times New Roman" w:hAnsi="Times New Roman" w:cs="Times New Roman"/>
          <w:b/>
          <w:color w:val="FF0000"/>
          <w:sz w:val="28"/>
          <w:szCs w:val="28"/>
        </w:rPr>
        <w:t>является ориентировочным и подлежит уточнению в разделе документации, расположенной на сайте ЭТП ООО «МЭТС» (ИНН 5751039346), размещенном в сети «Интернет» по адресу: www.m-ets.ru.</w:t>
      </w:r>
    </w:p>
    <w:p w14:paraId="23D569E1" w14:textId="77777777" w:rsidR="00942FFB" w:rsidRDefault="00942FFB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CD6E7F" w14:textId="608D3274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участника торгов</w:t>
      </w:r>
    </w:p>
    <w:p w14:paraId="671D5F8F" w14:textId="77777777" w:rsidR="00942FFB" w:rsidRPr="002B38C3" w:rsidRDefault="00942FFB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514EDB4" w14:textId="77777777" w:rsidR="0018449C" w:rsidRDefault="0018449C" w:rsidP="00942FF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44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</w:t>
      </w:r>
      <w:r w:rsidR="00A03AB9">
        <w:rPr>
          <w:rFonts w:ascii="Times New Roman" w:hAnsi="Times New Roman" w:cs="Times New Roman"/>
          <w:b/>
          <w:color w:val="FF0000"/>
          <w:sz w:val="28"/>
          <w:szCs w:val="28"/>
        </w:rPr>
        <w:t>участники торгов</w:t>
      </w:r>
      <w:r w:rsidRPr="0018449C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A03AB9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РЕКОМЕНДУЕМ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 Вам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перед перечислением задатка внимательно ознакомиться с реквизитами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, на которые вносится задаток на участие в торгах,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указанными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 в сообщении о проведении торгов </w:t>
      </w:r>
      <w:r w:rsidR="00A90EB5" w:rsidRPr="00A90E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поле «Сроки и порядок внесения и возврата задатка, реквизиты счетов, на которые вносится задаток»</w:t>
      </w:r>
      <w:r w:rsidR="00A90EB5" w:rsidRPr="00A90EB5">
        <w:rPr>
          <w:rFonts w:ascii="Times New Roman" w:hAnsi="Times New Roman" w:cs="Times New Roman"/>
          <w:b/>
          <w:color w:val="FF0000"/>
          <w:sz w:val="28"/>
          <w:szCs w:val="28"/>
        </w:rPr>
        <w:t>. В случае, если в данном поле указаны реквизиты ООО «МЭТС», Вам необходимо будет воспользоваться функционалом по перечислению задатка с лицевого счета участника торгов.</w:t>
      </w:r>
    </w:p>
    <w:p w14:paraId="4EEFFDFD" w14:textId="77777777" w:rsidR="00117DA3" w:rsidRDefault="00117DA3" w:rsidP="00942FF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7EFA674" w14:textId="77777777" w:rsidR="00117DA3" w:rsidRPr="00117DA3" w:rsidRDefault="00117DA3" w:rsidP="00942FF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7DA3">
        <w:rPr>
          <w:rFonts w:ascii="Times New Roman" w:hAnsi="Times New Roman" w:cs="Times New Roman"/>
          <w:b/>
          <w:sz w:val="28"/>
          <w:szCs w:val="28"/>
        </w:rPr>
        <w:t>Воспольз</w:t>
      </w:r>
      <w:r>
        <w:rPr>
          <w:rFonts w:ascii="Times New Roman" w:hAnsi="Times New Roman" w:cs="Times New Roman"/>
          <w:b/>
          <w:sz w:val="28"/>
          <w:szCs w:val="28"/>
        </w:rPr>
        <w:t xml:space="preserve">оваться </w:t>
      </w:r>
      <w:r w:rsidRPr="00117DA3">
        <w:rPr>
          <w:rFonts w:ascii="Times New Roman" w:hAnsi="Times New Roman" w:cs="Times New Roman"/>
          <w:b/>
          <w:sz w:val="28"/>
          <w:szCs w:val="28"/>
        </w:rPr>
        <w:t xml:space="preserve">функционалом по перечислению задатка с лицевого счета </w:t>
      </w:r>
      <w:r>
        <w:rPr>
          <w:rFonts w:ascii="Times New Roman" w:hAnsi="Times New Roman" w:cs="Times New Roman"/>
          <w:b/>
          <w:sz w:val="28"/>
          <w:szCs w:val="28"/>
        </w:rPr>
        <w:t>участники торгов могу</w:t>
      </w:r>
      <w:r w:rsidR="0082718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только до окончания </w:t>
      </w:r>
      <w:r w:rsidRPr="00117DA3">
        <w:rPr>
          <w:rFonts w:ascii="Times New Roman" w:hAnsi="Times New Roman" w:cs="Times New Roman"/>
          <w:b/>
          <w:color w:val="FF0000"/>
          <w:sz w:val="28"/>
          <w:szCs w:val="28"/>
        </w:rPr>
        <w:t>предоставления заявок на участие</w:t>
      </w:r>
      <w:r w:rsidR="008271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торгах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6FD19E48" w14:textId="77777777" w:rsidR="002B38C3" w:rsidRDefault="002B38C3" w:rsidP="00942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участника торгов имеется раздел «Лицевой счет для задатков».</w:t>
      </w:r>
    </w:p>
    <w:p w14:paraId="57B230CF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61CF9E" wp14:editId="1F66A602">
            <wp:extent cx="5316220" cy="1339850"/>
            <wp:effectExtent l="0" t="0" r="0" b="0"/>
            <wp:docPr id="1" name="Рисунок 1" descr="C:\Users\Оператор1\Desktop\скрины задатки\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ператор1\Desktop\скрины задатки\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4A64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 торгов имеет возможность пополнить лицевой счет и вывести </w:t>
      </w:r>
      <w:r w:rsidR="00AF4B9B">
        <w:rPr>
          <w:rFonts w:ascii="Times New Roman" w:hAnsi="Times New Roman" w:cs="Times New Roman"/>
          <w:sz w:val="28"/>
          <w:szCs w:val="28"/>
        </w:rPr>
        <w:t xml:space="preserve">денежные </w:t>
      </w:r>
      <w:r>
        <w:rPr>
          <w:rFonts w:ascii="Times New Roman" w:hAnsi="Times New Roman" w:cs="Times New Roman"/>
          <w:sz w:val="28"/>
          <w:szCs w:val="28"/>
        </w:rPr>
        <w:t>средства с лицевого счета.</w:t>
      </w:r>
    </w:p>
    <w:p w14:paraId="34BDCC53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FB6AC0" wp14:editId="2B3B214A">
            <wp:extent cx="5940425" cy="1284746"/>
            <wp:effectExtent l="0" t="0" r="3175" b="0"/>
            <wp:docPr id="17" name="Рисунок 17" descr="C:\Users\Оператор1\Desktop\скрины задатки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ператор1\Desktop\скрины задатки\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5880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 чтобы пополнить лицевой счет необходимо указать в соответствующей графе нужную сумму и нажать «Выставить счет».</w:t>
      </w:r>
    </w:p>
    <w:p w14:paraId="6ED42A39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78F00C" wp14:editId="389DBFDF">
            <wp:extent cx="5940425" cy="2535389"/>
            <wp:effectExtent l="0" t="0" r="3175" b="0"/>
            <wp:docPr id="19" name="Рисунок 19" descr="C:\Users\Оператор1\Desktop\скрины задатки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ператор1\Desktop\скрины задатки\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B322" w14:textId="77777777" w:rsidR="002B38C3" w:rsidRPr="00D278A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8A3">
        <w:rPr>
          <w:rFonts w:ascii="Times New Roman" w:hAnsi="Times New Roman" w:cs="Times New Roman"/>
          <w:sz w:val="28"/>
          <w:szCs w:val="28"/>
        </w:rPr>
        <w:t xml:space="preserve">После подписания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D2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участнику торгов выставляется автоматически</w:t>
      </w:r>
      <w:r w:rsidRPr="00D278A3">
        <w:rPr>
          <w:rFonts w:ascii="Times New Roman" w:hAnsi="Times New Roman" w:cs="Times New Roman"/>
          <w:sz w:val="28"/>
          <w:szCs w:val="28"/>
        </w:rPr>
        <w:t>.</w:t>
      </w:r>
    </w:p>
    <w:p w14:paraId="1E3904E2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7D0A4D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69ABE" wp14:editId="41FB1E80">
            <wp:extent cx="4827270" cy="967740"/>
            <wp:effectExtent l="0" t="0" r="0" b="3810"/>
            <wp:docPr id="20" name="Рисунок 20" descr="C:\Users\Оператор1\Desktop\скрины задатки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ператор1\Desktop\скрины задатки\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0E84A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выставления счета можно скачать счет или квитанцию для проведения оплаты. </w:t>
      </w:r>
    </w:p>
    <w:p w14:paraId="21DC4131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DE62C" wp14:editId="4B03FF60">
            <wp:extent cx="5940425" cy="1014531"/>
            <wp:effectExtent l="0" t="0" r="3175" b="0"/>
            <wp:docPr id="21" name="Рисунок 21" descr="C:\Users\Оператор1\Desktop\скрины задатки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ператор1\Desktop\скрины задатки\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DB445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 чтобы вывести средства с лицевого счета необходимо </w:t>
      </w:r>
      <w:r w:rsidRPr="00D278A3">
        <w:rPr>
          <w:rFonts w:ascii="Times New Roman" w:hAnsi="Times New Roman" w:cs="Times New Roman"/>
          <w:sz w:val="28"/>
          <w:szCs w:val="28"/>
        </w:rPr>
        <w:t>указать в соответствующей графе нужную сумму и</w:t>
      </w:r>
      <w:r>
        <w:rPr>
          <w:rFonts w:ascii="Times New Roman" w:hAnsi="Times New Roman" w:cs="Times New Roman"/>
          <w:sz w:val="28"/>
          <w:szCs w:val="28"/>
        </w:rPr>
        <w:t>ли выбрать «Все средства» и</w:t>
      </w:r>
      <w:r w:rsidRPr="00D278A3">
        <w:rPr>
          <w:rFonts w:ascii="Times New Roman" w:hAnsi="Times New Roman" w:cs="Times New Roman"/>
          <w:sz w:val="28"/>
          <w:szCs w:val="28"/>
        </w:rPr>
        <w:t xml:space="preserve"> нажать</w:t>
      </w:r>
      <w:r>
        <w:rPr>
          <w:rFonts w:ascii="Times New Roman" w:hAnsi="Times New Roman" w:cs="Times New Roman"/>
          <w:sz w:val="28"/>
          <w:szCs w:val="28"/>
        </w:rPr>
        <w:t xml:space="preserve"> «Подписать и отправить заявление».</w:t>
      </w:r>
    </w:p>
    <w:p w14:paraId="1DB968C6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8D419" wp14:editId="179DB533">
            <wp:extent cx="5940425" cy="2774817"/>
            <wp:effectExtent l="0" t="0" r="3175" b="6985"/>
            <wp:docPr id="22" name="Рисунок 22" descr="C:\Users\Оператор1\Desktop\скрины задатки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1\Desktop\скрины задатки\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54620" w14:textId="77777777" w:rsidR="002B38C3" w:rsidRPr="00D278A3" w:rsidRDefault="002B38C3" w:rsidP="00942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8A3">
        <w:rPr>
          <w:rFonts w:ascii="Times New Roman" w:hAnsi="Times New Roman" w:cs="Times New Roman"/>
          <w:sz w:val="28"/>
          <w:szCs w:val="28"/>
        </w:rPr>
        <w:lastRenderedPageBreak/>
        <w:t xml:space="preserve">После подписания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заявление на вывод средств направляется оператору ЭТП МЭТС</w:t>
      </w:r>
      <w:r w:rsidRPr="00D278A3">
        <w:rPr>
          <w:rFonts w:ascii="Times New Roman" w:hAnsi="Times New Roman" w:cs="Times New Roman"/>
          <w:sz w:val="28"/>
          <w:szCs w:val="28"/>
        </w:rPr>
        <w:t>.</w:t>
      </w:r>
    </w:p>
    <w:p w14:paraId="18901D6F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5DCB3" w14:textId="77777777" w:rsidR="002B38C3" w:rsidRDefault="002B38C3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D3195" wp14:editId="7EA3E29D">
            <wp:extent cx="4869815" cy="935355"/>
            <wp:effectExtent l="0" t="0" r="6985" b="0"/>
            <wp:docPr id="23" name="Рисунок 23" descr="C:\Users\Оператор1\Desktop\скрины задатки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B3C5" w14:textId="77777777" w:rsidR="0018449C" w:rsidRDefault="00D0156F" w:rsidP="00942F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сообщении о проведении торгов в поле «Дата введения процедуры» указана дата с 15.07.2016г. и позже, то </w:t>
      </w:r>
      <w:r w:rsidR="00CB4C6A">
        <w:rPr>
          <w:rFonts w:ascii="Times New Roman" w:hAnsi="Times New Roman" w:cs="Times New Roman"/>
          <w:sz w:val="28"/>
          <w:szCs w:val="28"/>
        </w:rPr>
        <w:t>Участник торгов имеет возможность в период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на данных торгах</w:t>
      </w:r>
      <w:r w:rsidR="00CB4C6A">
        <w:rPr>
          <w:rFonts w:ascii="Times New Roman" w:hAnsi="Times New Roman" w:cs="Times New Roman"/>
          <w:sz w:val="28"/>
          <w:szCs w:val="28"/>
        </w:rPr>
        <w:t xml:space="preserve"> перевести задаток на </w:t>
      </w:r>
      <w:r>
        <w:rPr>
          <w:rFonts w:ascii="Times New Roman" w:hAnsi="Times New Roman" w:cs="Times New Roman"/>
          <w:sz w:val="28"/>
          <w:szCs w:val="28"/>
        </w:rPr>
        <w:t xml:space="preserve">специальный </w:t>
      </w:r>
      <w:r w:rsidR="00CB4C6A">
        <w:rPr>
          <w:rFonts w:ascii="Times New Roman" w:hAnsi="Times New Roman" w:cs="Times New Roman"/>
          <w:sz w:val="28"/>
          <w:szCs w:val="28"/>
        </w:rPr>
        <w:t>счет ЭТП МЭТС, нажав на соответствующую строку под лотом.</w:t>
      </w:r>
    </w:p>
    <w:p w14:paraId="35ED400B" w14:textId="77777777" w:rsidR="00017CB8" w:rsidRDefault="00017CB8" w:rsidP="00942F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997CB" wp14:editId="6C814333">
            <wp:extent cx="5940425" cy="1994739"/>
            <wp:effectExtent l="0" t="0" r="3175" b="5715"/>
            <wp:docPr id="5" name="Рисунок 5" descr="C:\Users\Оператор1\Desktop\скрины задатки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1\Desktop\скрины задатки\0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B7AA" w14:textId="77777777" w:rsidR="00017CB8" w:rsidRDefault="00017CB8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950">
        <w:rPr>
          <w:rFonts w:ascii="Times New Roman" w:hAnsi="Times New Roman" w:cs="Times New Roman"/>
          <w:sz w:val="28"/>
          <w:szCs w:val="28"/>
        </w:rPr>
        <w:t xml:space="preserve">В форме для перечисления задатка участнику торгов необходимо указать сумму и подписать перевод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89295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0156F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892950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0470A8">
        <w:rPr>
          <w:rFonts w:ascii="Times New Roman" w:hAnsi="Times New Roman" w:cs="Times New Roman"/>
          <w:sz w:val="28"/>
          <w:szCs w:val="28"/>
        </w:rPr>
        <w:t>подписью.</w:t>
      </w:r>
    </w:p>
    <w:p w14:paraId="5498F482" w14:textId="77777777" w:rsidR="00017CB8" w:rsidRPr="00D3444C" w:rsidRDefault="00017CB8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BF07E" wp14:editId="1D45DA15">
            <wp:extent cx="5940425" cy="2738889"/>
            <wp:effectExtent l="0" t="0" r="3175" b="4445"/>
            <wp:docPr id="7" name="Рисунок 7" descr="C:\Users\Оператор1\Desktop\скрины задатки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ератор1\Desktop\скрины задатки\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13D2" w14:textId="77777777" w:rsidR="00C0785F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E9D">
        <w:rPr>
          <w:rFonts w:ascii="Times New Roman" w:hAnsi="Times New Roman" w:cs="Times New Roman"/>
          <w:sz w:val="28"/>
          <w:szCs w:val="28"/>
        </w:rPr>
        <w:tab/>
      </w:r>
      <w:r w:rsidR="000470A8" w:rsidRPr="000470A8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0470A8">
        <w:rPr>
          <w:rFonts w:ascii="Times New Roman" w:hAnsi="Times New Roman" w:cs="Times New Roman"/>
          <w:sz w:val="28"/>
          <w:szCs w:val="28"/>
        </w:rPr>
        <w:t xml:space="preserve">квалифицированной </w:t>
      </w:r>
      <w:r w:rsidR="000470A8" w:rsidRPr="000470A8">
        <w:rPr>
          <w:rFonts w:ascii="Times New Roman" w:hAnsi="Times New Roman" w:cs="Times New Roman"/>
          <w:sz w:val="28"/>
          <w:szCs w:val="28"/>
        </w:rPr>
        <w:t xml:space="preserve">электронной подписью формы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0470A8">
        <w:rPr>
          <w:rFonts w:ascii="Times New Roman" w:hAnsi="Times New Roman" w:cs="Times New Roman"/>
          <w:sz w:val="28"/>
          <w:szCs w:val="28"/>
        </w:rPr>
        <w:t xml:space="preserve">средства переводятся в качестве задатка. </w:t>
      </w:r>
    </w:p>
    <w:p w14:paraId="2AAA04AE" w14:textId="77777777" w:rsidR="00BC5E9D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C15F9" wp14:editId="7F73A9BA">
            <wp:extent cx="5858510" cy="946150"/>
            <wp:effectExtent l="0" t="0" r="8890" b="6350"/>
            <wp:docPr id="8" name="Рисунок 8" descr="C:\Users\Оператор1\Desktop\скрины задатки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ператор1\Desktop\скрины задатки\0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25330" w14:textId="77777777" w:rsidR="00BC5E9D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470A8">
        <w:rPr>
          <w:rFonts w:ascii="Times New Roman" w:hAnsi="Times New Roman" w:cs="Times New Roman"/>
          <w:sz w:val="28"/>
          <w:szCs w:val="28"/>
        </w:rPr>
        <w:t>Участник торгов имеет возможность в</w:t>
      </w:r>
      <w:r w:rsidR="00005D16">
        <w:rPr>
          <w:rFonts w:ascii="Times New Roman" w:hAnsi="Times New Roman" w:cs="Times New Roman"/>
          <w:sz w:val="28"/>
          <w:szCs w:val="28"/>
        </w:rPr>
        <w:t>ернуть переведенные средства</w:t>
      </w:r>
      <w:r w:rsidR="00D0156F">
        <w:rPr>
          <w:rFonts w:ascii="Times New Roman" w:hAnsi="Times New Roman" w:cs="Times New Roman"/>
          <w:sz w:val="28"/>
          <w:szCs w:val="28"/>
        </w:rPr>
        <w:t xml:space="preserve"> в случае, если прием заявок на торгах не завершен</w:t>
      </w:r>
      <w:r w:rsidR="00005D16">
        <w:rPr>
          <w:rFonts w:ascii="Times New Roman" w:hAnsi="Times New Roman" w:cs="Times New Roman"/>
          <w:sz w:val="28"/>
          <w:szCs w:val="28"/>
        </w:rPr>
        <w:t>, отозвав представленную заявку</w:t>
      </w:r>
      <w:r w:rsidR="000470A8">
        <w:rPr>
          <w:rFonts w:ascii="Times New Roman" w:hAnsi="Times New Roman" w:cs="Times New Roman"/>
          <w:sz w:val="28"/>
          <w:szCs w:val="28"/>
        </w:rPr>
        <w:t>.</w:t>
      </w:r>
    </w:p>
    <w:p w14:paraId="3DBE3952" w14:textId="77777777" w:rsidR="00BC5E9D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432E39" wp14:editId="1350F8AE">
            <wp:extent cx="5940425" cy="3384729"/>
            <wp:effectExtent l="0" t="0" r="3175" b="6350"/>
            <wp:docPr id="9" name="Рисунок 9" descr="C:\Users\Оператор1\Desktop\скрины задатки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ператор1\Desktop\скрины задатки\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D34F" w14:textId="77777777" w:rsidR="00BC5E9D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0A8">
        <w:rPr>
          <w:rFonts w:ascii="Times New Roman" w:hAnsi="Times New Roman" w:cs="Times New Roman"/>
          <w:sz w:val="28"/>
          <w:szCs w:val="28"/>
        </w:rPr>
        <w:t xml:space="preserve">После подписания квалифицированной электронной подписью </w:t>
      </w:r>
      <w:r w:rsidR="00D0156F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="000470A8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D0156F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0470A8">
        <w:rPr>
          <w:rFonts w:ascii="Times New Roman" w:hAnsi="Times New Roman" w:cs="Times New Roman"/>
          <w:sz w:val="28"/>
          <w:szCs w:val="28"/>
        </w:rPr>
        <w:t xml:space="preserve">средства возвращаются на лицевой счет </w:t>
      </w:r>
      <w:r w:rsidR="00D0156F">
        <w:rPr>
          <w:rFonts w:ascii="Times New Roman" w:hAnsi="Times New Roman" w:cs="Times New Roman"/>
          <w:sz w:val="28"/>
          <w:szCs w:val="28"/>
        </w:rPr>
        <w:t>участника торгов и доступны в Личном кабинете пользователя</w:t>
      </w:r>
      <w:r w:rsidR="000470A8">
        <w:rPr>
          <w:rFonts w:ascii="Times New Roman" w:hAnsi="Times New Roman" w:cs="Times New Roman"/>
          <w:sz w:val="28"/>
          <w:szCs w:val="28"/>
        </w:rPr>
        <w:t>.</w:t>
      </w:r>
    </w:p>
    <w:p w14:paraId="1F1C5358" w14:textId="77777777" w:rsidR="00BC5E9D" w:rsidRDefault="00BC5E9D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60F8FD" wp14:editId="373CCA38">
            <wp:extent cx="4923155" cy="1010285"/>
            <wp:effectExtent l="0" t="0" r="0" b="0"/>
            <wp:docPr id="10" name="Рисунок 10" descr="C:\Users\Оператор1\Desktop\скрины задатки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ператор1\Desktop\скрины задатки\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6220D" w14:textId="77777777" w:rsidR="001646B6" w:rsidRPr="00065C96" w:rsidRDefault="001646B6" w:rsidP="00942F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sectPr w:rsidR="001646B6" w:rsidRPr="0006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BAD"/>
    <w:multiLevelType w:val="hybridMultilevel"/>
    <w:tmpl w:val="74E8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7AF5"/>
    <w:multiLevelType w:val="hybridMultilevel"/>
    <w:tmpl w:val="AC3A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CF3"/>
    <w:multiLevelType w:val="hybridMultilevel"/>
    <w:tmpl w:val="85DE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35DA"/>
    <w:multiLevelType w:val="hybridMultilevel"/>
    <w:tmpl w:val="6AB4DB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7417E2"/>
    <w:multiLevelType w:val="hybridMultilevel"/>
    <w:tmpl w:val="C2A2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631D2"/>
    <w:multiLevelType w:val="hybridMultilevel"/>
    <w:tmpl w:val="0332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46CB"/>
    <w:multiLevelType w:val="hybridMultilevel"/>
    <w:tmpl w:val="303E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66071">
    <w:abstractNumId w:val="4"/>
  </w:num>
  <w:num w:numId="2" w16cid:durableId="1485656724">
    <w:abstractNumId w:val="5"/>
  </w:num>
  <w:num w:numId="3" w16cid:durableId="163861979">
    <w:abstractNumId w:val="2"/>
  </w:num>
  <w:num w:numId="4" w16cid:durableId="163131966">
    <w:abstractNumId w:val="1"/>
  </w:num>
  <w:num w:numId="5" w16cid:durableId="1323849205">
    <w:abstractNumId w:val="0"/>
  </w:num>
  <w:num w:numId="6" w16cid:durableId="1136945728">
    <w:abstractNumId w:val="6"/>
  </w:num>
  <w:num w:numId="7" w16cid:durableId="75775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5F"/>
    <w:rsid w:val="00005D16"/>
    <w:rsid w:val="00017CB8"/>
    <w:rsid w:val="0003344E"/>
    <w:rsid w:val="000402FF"/>
    <w:rsid w:val="000406D4"/>
    <w:rsid w:val="00042BEB"/>
    <w:rsid w:val="00043FA4"/>
    <w:rsid w:val="000470A8"/>
    <w:rsid w:val="00065C96"/>
    <w:rsid w:val="0008246A"/>
    <w:rsid w:val="00091E13"/>
    <w:rsid w:val="00095C15"/>
    <w:rsid w:val="000A5C64"/>
    <w:rsid w:val="000C4BA5"/>
    <w:rsid w:val="000E161B"/>
    <w:rsid w:val="001078E2"/>
    <w:rsid w:val="00117DA3"/>
    <w:rsid w:val="0012519F"/>
    <w:rsid w:val="00127360"/>
    <w:rsid w:val="001500B3"/>
    <w:rsid w:val="00155380"/>
    <w:rsid w:val="001646B6"/>
    <w:rsid w:val="00174FCA"/>
    <w:rsid w:val="001830FE"/>
    <w:rsid w:val="0018449C"/>
    <w:rsid w:val="001A53D9"/>
    <w:rsid w:val="001C13E1"/>
    <w:rsid w:val="001F15C0"/>
    <w:rsid w:val="001F43BE"/>
    <w:rsid w:val="001F77AC"/>
    <w:rsid w:val="00232050"/>
    <w:rsid w:val="0027223E"/>
    <w:rsid w:val="00286BFD"/>
    <w:rsid w:val="002A4BC0"/>
    <w:rsid w:val="002B1694"/>
    <w:rsid w:val="002B38C3"/>
    <w:rsid w:val="003021DE"/>
    <w:rsid w:val="00321181"/>
    <w:rsid w:val="0032499C"/>
    <w:rsid w:val="003314A6"/>
    <w:rsid w:val="0033360D"/>
    <w:rsid w:val="0033472D"/>
    <w:rsid w:val="00335268"/>
    <w:rsid w:val="003404D1"/>
    <w:rsid w:val="00352855"/>
    <w:rsid w:val="003632DE"/>
    <w:rsid w:val="003663FC"/>
    <w:rsid w:val="003740DF"/>
    <w:rsid w:val="0038591D"/>
    <w:rsid w:val="00391D57"/>
    <w:rsid w:val="003B1A28"/>
    <w:rsid w:val="003B2ECA"/>
    <w:rsid w:val="003B6979"/>
    <w:rsid w:val="003D2AFB"/>
    <w:rsid w:val="003D72B4"/>
    <w:rsid w:val="004136E3"/>
    <w:rsid w:val="0041768E"/>
    <w:rsid w:val="004177E4"/>
    <w:rsid w:val="004434B0"/>
    <w:rsid w:val="00446A62"/>
    <w:rsid w:val="004608B7"/>
    <w:rsid w:val="00467EDE"/>
    <w:rsid w:val="00482FCB"/>
    <w:rsid w:val="004A4275"/>
    <w:rsid w:val="004B30F7"/>
    <w:rsid w:val="004C2156"/>
    <w:rsid w:val="004F3002"/>
    <w:rsid w:val="004F5B6E"/>
    <w:rsid w:val="00513AE4"/>
    <w:rsid w:val="00530571"/>
    <w:rsid w:val="00544E20"/>
    <w:rsid w:val="00554D27"/>
    <w:rsid w:val="00560296"/>
    <w:rsid w:val="00566540"/>
    <w:rsid w:val="0058591F"/>
    <w:rsid w:val="00585EE2"/>
    <w:rsid w:val="005A3390"/>
    <w:rsid w:val="005B1858"/>
    <w:rsid w:val="005B21D6"/>
    <w:rsid w:val="005B31DA"/>
    <w:rsid w:val="005C4169"/>
    <w:rsid w:val="005C4CB5"/>
    <w:rsid w:val="005D2255"/>
    <w:rsid w:val="005F1E3C"/>
    <w:rsid w:val="005F70F5"/>
    <w:rsid w:val="005F73D3"/>
    <w:rsid w:val="0062730C"/>
    <w:rsid w:val="006463F7"/>
    <w:rsid w:val="00665523"/>
    <w:rsid w:val="006A12CB"/>
    <w:rsid w:val="006B36B7"/>
    <w:rsid w:val="006C4BD1"/>
    <w:rsid w:val="006D0FE9"/>
    <w:rsid w:val="006D1533"/>
    <w:rsid w:val="006F08CF"/>
    <w:rsid w:val="0073131B"/>
    <w:rsid w:val="007369BA"/>
    <w:rsid w:val="00743A7B"/>
    <w:rsid w:val="00756E23"/>
    <w:rsid w:val="00765BAC"/>
    <w:rsid w:val="00770637"/>
    <w:rsid w:val="0079388D"/>
    <w:rsid w:val="007B30BD"/>
    <w:rsid w:val="007C279B"/>
    <w:rsid w:val="007D00A8"/>
    <w:rsid w:val="007D621A"/>
    <w:rsid w:val="007D7886"/>
    <w:rsid w:val="007E3B9D"/>
    <w:rsid w:val="007E5B2B"/>
    <w:rsid w:val="007F3D7C"/>
    <w:rsid w:val="00804A88"/>
    <w:rsid w:val="0082718A"/>
    <w:rsid w:val="00846DC5"/>
    <w:rsid w:val="0085572F"/>
    <w:rsid w:val="00866365"/>
    <w:rsid w:val="008701CF"/>
    <w:rsid w:val="0087359D"/>
    <w:rsid w:val="00885C99"/>
    <w:rsid w:val="00892950"/>
    <w:rsid w:val="008C2514"/>
    <w:rsid w:val="008E19B7"/>
    <w:rsid w:val="008E5A42"/>
    <w:rsid w:val="00906775"/>
    <w:rsid w:val="00907A23"/>
    <w:rsid w:val="00911D82"/>
    <w:rsid w:val="00923BDD"/>
    <w:rsid w:val="0092547A"/>
    <w:rsid w:val="00934D8D"/>
    <w:rsid w:val="00940F47"/>
    <w:rsid w:val="00942FFB"/>
    <w:rsid w:val="0096176C"/>
    <w:rsid w:val="00974DDD"/>
    <w:rsid w:val="009921F0"/>
    <w:rsid w:val="009A5896"/>
    <w:rsid w:val="009B488B"/>
    <w:rsid w:val="009C21BD"/>
    <w:rsid w:val="00A03AB9"/>
    <w:rsid w:val="00A073F8"/>
    <w:rsid w:val="00A443B0"/>
    <w:rsid w:val="00A565B5"/>
    <w:rsid w:val="00A63816"/>
    <w:rsid w:val="00A71C7F"/>
    <w:rsid w:val="00A8208B"/>
    <w:rsid w:val="00A8762B"/>
    <w:rsid w:val="00A90EB5"/>
    <w:rsid w:val="00AB2322"/>
    <w:rsid w:val="00AE39A9"/>
    <w:rsid w:val="00AE6D48"/>
    <w:rsid w:val="00AF45B7"/>
    <w:rsid w:val="00AF4B9B"/>
    <w:rsid w:val="00AF6EA9"/>
    <w:rsid w:val="00B12B87"/>
    <w:rsid w:val="00B317EF"/>
    <w:rsid w:val="00B40840"/>
    <w:rsid w:val="00B53A5B"/>
    <w:rsid w:val="00B62AD3"/>
    <w:rsid w:val="00B62B4B"/>
    <w:rsid w:val="00B736C2"/>
    <w:rsid w:val="00B744D5"/>
    <w:rsid w:val="00B82D3B"/>
    <w:rsid w:val="00B92FD9"/>
    <w:rsid w:val="00BA0D2C"/>
    <w:rsid w:val="00BA5BFC"/>
    <w:rsid w:val="00BA659B"/>
    <w:rsid w:val="00BC0C8E"/>
    <w:rsid w:val="00BC5E9D"/>
    <w:rsid w:val="00BD6514"/>
    <w:rsid w:val="00BD6F99"/>
    <w:rsid w:val="00BE2E95"/>
    <w:rsid w:val="00C0785F"/>
    <w:rsid w:val="00C132AC"/>
    <w:rsid w:val="00C20774"/>
    <w:rsid w:val="00C221F1"/>
    <w:rsid w:val="00C3448E"/>
    <w:rsid w:val="00C778A3"/>
    <w:rsid w:val="00C819C6"/>
    <w:rsid w:val="00C8256E"/>
    <w:rsid w:val="00CA0681"/>
    <w:rsid w:val="00CA1A9F"/>
    <w:rsid w:val="00CA7A61"/>
    <w:rsid w:val="00CB079B"/>
    <w:rsid w:val="00CB1651"/>
    <w:rsid w:val="00CB4C6A"/>
    <w:rsid w:val="00CE7305"/>
    <w:rsid w:val="00CE7FD1"/>
    <w:rsid w:val="00D0156F"/>
    <w:rsid w:val="00D1707B"/>
    <w:rsid w:val="00D25595"/>
    <w:rsid w:val="00D278A3"/>
    <w:rsid w:val="00D3444C"/>
    <w:rsid w:val="00D346BB"/>
    <w:rsid w:val="00D56877"/>
    <w:rsid w:val="00D92C66"/>
    <w:rsid w:val="00D972A8"/>
    <w:rsid w:val="00DA3D46"/>
    <w:rsid w:val="00DA7D8A"/>
    <w:rsid w:val="00DC28D0"/>
    <w:rsid w:val="00DC4C82"/>
    <w:rsid w:val="00DD2E46"/>
    <w:rsid w:val="00DE749D"/>
    <w:rsid w:val="00DF4D87"/>
    <w:rsid w:val="00DF79AE"/>
    <w:rsid w:val="00E00964"/>
    <w:rsid w:val="00E05D34"/>
    <w:rsid w:val="00E2042D"/>
    <w:rsid w:val="00E2452B"/>
    <w:rsid w:val="00E27B1F"/>
    <w:rsid w:val="00E33B69"/>
    <w:rsid w:val="00E372FA"/>
    <w:rsid w:val="00E37DD2"/>
    <w:rsid w:val="00E40294"/>
    <w:rsid w:val="00E4561B"/>
    <w:rsid w:val="00EA3E7E"/>
    <w:rsid w:val="00EB7262"/>
    <w:rsid w:val="00EC5434"/>
    <w:rsid w:val="00EC57A4"/>
    <w:rsid w:val="00EE1A51"/>
    <w:rsid w:val="00F233DD"/>
    <w:rsid w:val="00F24A32"/>
    <w:rsid w:val="00F54387"/>
    <w:rsid w:val="00F736F2"/>
    <w:rsid w:val="00F85072"/>
    <w:rsid w:val="00F86489"/>
    <w:rsid w:val="00F87635"/>
    <w:rsid w:val="00F90C0E"/>
    <w:rsid w:val="00F944EA"/>
    <w:rsid w:val="00F97EC2"/>
    <w:rsid w:val="00FA0E3B"/>
    <w:rsid w:val="00FA23F4"/>
    <w:rsid w:val="00FA2A62"/>
    <w:rsid w:val="00FB11D2"/>
    <w:rsid w:val="00FD592C"/>
    <w:rsid w:val="00FD61E4"/>
    <w:rsid w:val="00FE0EA4"/>
    <w:rsid w:val="00FF089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36E8"/>
  <w15:docId w15:val="{68219ACD-FD63-4205-9F8F-0288E63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5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B0C9-D961-4404-A5EB-60A2BC49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Slava Z</cp:lastModifiedBy>
  <cp:revision>4</cp:revision>
  <dcterms:created xsi:type="dcterms:W3CDTF">2019-10-28T11:04:00Z</dcterms:created>
  <dcterms:modified xsi:type="dcterms:W3CDTF">2024-11-16T11:10:00Z</dcterms:modified>
</cp:coreProperties>
</file>