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50E5" w:rsidRPr="0030772C" w:rsidRDefault="006250E5">
      <w:pPr>
        <w:jc w:val="center"/>
      </w:pPr>
      <w:r w:rsidRPr="0030772C">
        <w:t xml:space="preserve">Договор </w:t>
      </w:r>
    </w:p>
    <w:p w:rsidR="009F6451" w:rsidRPr="0030772C" w:rsidRDefault="006250E5">
      <w:pPr>
        <w:jc w:val="center"/>
      </w:pPr>
      <w:r w:rsidRPr="0030772C">
        <w:t xml:space="preserve">купли-продажи </w:t>
      </w:r>
    </w:p>
    <w:p w:rsidR="00833F67" w:rsidRPr="0030772C" w:rsidRDefault="00833F67">
      <w:pPr>
        <w:jc w:val="center"/>
      </w:pPr>
    </w:p>
    <w:p w:rsidR="006839EA" w:rsidRPr="0030772C" w:rsidRDefault="00A454C7" w:rsidP="006839EA">
      <w:pPr>
        <w:pStyle w:val="af7"/>
        <w:spacing w:before="1" w:beforeAutospacing="1" w:after="1" w:afterAutospacing="1"/>
        <w:jc w:val="both"/>
      </w:pPr>
      <w:r>
        <w:t xml:space="preserve">РМ, г. Саранск                                                                                         </w:t>
      </w:r>
      <w:proofErr w:type="gramStart"/>
      <w:r>
        <w:t xml:space="preserve">  </w:t>
      </w:r>
      <w:r w:rsidRPr="0030772C">
        <w:t xml:space="preserve"> </w:t>
      </w:r>
      <w:r w:rsidR="006839EA" w:rsidRPr="0030772C">
        <w:t>«</w:t>
      </w:r>
      <w:proofErr w:type="gramEnd"/>
      <w:r w:rsidR="006839EA" w:rsidRPr="0030772C">
        <w:t>___» __________ 20</w:t>
      </w:r>
      <w:r w:rsidR="00E876B0">
        <w:t>2</w:t>
      </w:r>
      <w:r w:rsidR="00876D85">
        <w:t>__</w:t>
      </w:r>
      <w:r w:rsidR="006839EA" w:rsidRPr="0030772C">
        <w:t>г.</w:t>
      </w:r>
      <w:r w:rsidR="006839EA" w:rsidRPr="0030772C">
        <w:tab/>
      </w:r>
      <w:r w:rsidR="006839EA" w:rsidRPr="0030772C">
        <w:tab/>
      </w:r>
      <w:r w:rsidR="006839EA" w:rsidRPr="0030772C">
        <w:tab/>
      </w:r>
      <w:r w:rsidR="006839EA" w:rsidRPr="0030772C">
        <w:tab/>
      </w:r>
      <w:r w:rsidR="006839EA" w:rsidRPr="0030772C">
        <w:tab/>
      </w:r>
      <w:r w:rsidR="006839EA" w:rsidRPr="0030772C">
        <w:tab/>
      </w:r>
      <w:r w:rsidR="006839EA" w:rsidRPr="0030772C">
        <w:tab/>
      </w:r>
      <w:r w:rsidR="006839EA" w:rsidRPr="0030772C">
        <w:tab/>
        <w:t xml:space="preserve">           </w:t>
      </w:r>
    </w:p>
    <w:p w:rsidR="00833F67" w:rsidRPr="0030772C" w:rsidRDefault="00833F67" w:rsidP="00833F67">
      <w:pPr>
        <w:jc w:val="center"/>
        <w:rPr>
          <w:b/>
        </w:rPr>
      </w:pPr>
    </w:p>
    <w:p w:rsidR="003D26D3" w:rsidRPr="003D26D3" w:rsidRDefault="003F4B5F" w:rsidP="003D26D3">
      <w:pPr>
        <w:ind w:firstLine="720"/>
        <w:jc w:val="both"/>
        <w:rPr>
          <w:color w:val="333333"/>
        </w:rPr>
      </w:pPr>
      <w:r>
        <w:rPr>
          <w:color w:val="333333"/>
        </w:rPr>
        <w:t xml:space="preserve">Финансовый </w:t>
      </w:r>
      <w:r w:rsidR="003D26D3" w:rsidRPr="003D26D3">
        <w:rPr>
          <w:color w:val="333333"/>
        </w:rPr>
        <w:t xml:space="preserve">управляющий </w:t>
      </w:r>
      <w:r>
        <w:rPr>
          <w:color w:val="333333"/>
        </w:rPr>
        <w:t xml:space="preserve">гр. </w:t>
      </w:r>
      <w:r w:rsidR="00E33696" w:rsidRPr="00444A65">
        <w:t>Якунин</w:t>
      </w:r>
      <w:r w:rsidR="00E33696">
        <w:t>ой</w:t>
      </w:r>
      <w:r w:rsidR="00E33696" w:rsidRPr="00444A65">
        <w:t xml:space="preserve"> (Гущин</w:t>
      </w:r>
      <w:r w:rsidR="00E33696">
        <w:t>ой</w:t>
      </w:r>
      <w:r w:rsidR="00E33696" w:rsidRPr="00444A65">
        <w:t>) Светлан</w:t>
      </w:r>
      <w:r w:rsidR="00E33696">
        <w:t>ы</w:t>
      </w:r>
      <w:r w:rsidR="00E33696" w:rsidRPr="00444A65">
        <w:t xml:space="preserve"> Вячеславовн</w:t>
      </w:r>
      <w:r w:rsidR="00E33696">
        <w:t>ы</w:t>
      </w:r>
      <w:r>
        <w:rPr>
          <w:color w:val="333333"/>
        </w:rPr>
        <w:t>,</w:t>
      </w:r>
      <w:r w:rsidR="003D26D3" w:rsidRPr="003D26D3">
        <w:rPr>
          <w:color w:val="333333"/>
        </w:rPr>
        <w:t xml:space="preserve"> </w:t>
      </w:r>
      <w:proofErr w:type="spellStart"/>
      <w:r w:rsidR="003D26D3" w:rsidRPr="003D26D3">
        <w:rPr>
          <w:color w:val="333333"/>
        </w:rPr>
        <w:t>Косынкин</w:t>
      </w:r>
      <w:proofErr w:type="spellEnd"/>
      <w:r w:rsidR="003D26D3" w:rsidRPr="003D26D3">
        <w:rPr>
          <w:color w:val="333333"/>
        </w:rPr>
        <w:t xml:space="preserve"> Александр Александрович, именуемый в дальнейшем «</w:t>
      </w:r>
      <w:r w:rsidR="003D26D3">
        <w:rPr>
          <w:color w:val="333333"/>
        </w:rPr>
        <w:t>Продавец</w:t>
      </w:r>
      <w:r w:rsidR="003D26D3" w:rsidRPr="003D26D3">
        <w:rPr>
          <w:color w:val="333333"/>
        </w:rPr>
        <w:t xml:space="preserve">», с одной стороны, </w:t>
      </w:r>
    </w:p>
    <w:p w:rsidR="003D26D3" w:rsidRPr="003D26D3" w:rsidRDefault="003D26D3" w:rsidP="003D26D3">
      <w:pPr>
        <w:ind w:firstLine="720"/>
        <w:jc w:val="both"/>
        <w:rPr>
          <w:color w:val="333333"/>
        </w:rPr>
      </w:pPr>
      <w:r w:rsidRPr="003D26D3">
        <w:rPr>
          <w:color w:val="333333"/>
        </w:rPr>
        <w:t>и</w:t>
      </w:r>
    </w:p>
    <w:p w:rsidR="003D26D3" w:rsidRPr="003D26D3" w:rsidRDefault="003D26D3" w:rsidP="003D26D3">
      <w:pPr>
        <w:ind w:firstLine="720"/>
        <w:jc w:val="both"/>
        <w:rPr>
          <w:color w:val="333333"/>
        </w:rPr>
      </w:pPr>
      <w:r w:rsidRPr="003D26D3">
        <w:rPr>
          <w:color w:val="333333"/>
        </w:rPr>
        <w:t>___________________________________________________________________________________________________________________________________________________________________________________________________________________________________________ действующий на основании ______, именуемый в дальнейшем «</w:t>
      </w:r>
      <w:r>
        <w:rPr>
          <w:color w:val="333333"/>
        </w:rPr>
        <w:t>Покупатель</w:t>
      </w:r>
      <w:r w:rsidRPr="003D26D3">
        <w:rPr>
          <w:color w:val="333333"/>
        </w:rPr>
        <w:t>», с другой стороны, заключили настоящий Договор о нижеследующем:</w:t>
      </w:r>
    </w:p>
    <w:p w:rsidR="003D26D3" w:rsidRDefault="003D26D3" w:rsidP="003D26D3">
      <w:pPr>
        <w:ind w:firstLine="720"/>
        <w:jc w:val="both"/>
        <w:rPr>
          <w:b/>
          <w:color w:val="333333"/>
        </w:rPr>
      </w:pPr>
    </w:p>
    <w:p w:rsidR="00833F67" w:rsidRPr="0030772C" w:rsidRDefault="00833F67" w:rsidP="00833F67">
      <w:pPr>
        <w:ind w:firstLine="720"/>
        <w:jc w:val="both"/>
      </w:pPr>
    </w:p>
    <w:p w:rsidR="00833F67" w:rsidRPr="0030772C" w:rsidRDefault="00833F67" w:rsidP="00833F67">
      <w:pPr>
        <w:ind w:firstLine="720"/>
        <w:jc w:val="center"/>
        <w:rPr>
          <w:b/>
        </w:rPr>
      </w:pPr>
      <w:r w:rsidRPr="0030772C">
        <w:rPr>
          <w:b/>
        </w:rPr>
        <w:t>1. ПРЕДМЕТ ДОГОВОРА</w:t>
      </w:r>
    </w:p>
    <w:p w:rsidR="00884AA6" w:rsidRDefault="00833F67" w:rsidP="00B66A33">
      <w:pPr>
        <w:ind w:firstLine="720"/>
        <w:jc w:val="both"/>
      </w:pPr>
      <w:r w:rsidRPr="0030772C">
        <w:t>1.1. Продавец на основании протокола</w:t>
      </w:r>
      <w:r w:rsidR="00781B26" w:rsidRPr="0030772C">
        <w:t xml:space="preserve"> об итогах</w:t>
      </w:r>
      <w:r w:rsidRPr="0030772C">
        <w:t xml:space="preserve"> </w:t>
      </w:r>
      <w:r w:rsidR="00E876B0">
        <w:t xml:space="preserve">продажи </w:t>
      </w:r>
      <w:proofErr w:type="gramStart"/>
      <w:r w:rsidR="00E876B0">
        <w:t>имущества</w:t>
      </w:r>
      <w:r w:rsidR="008F5F0C" w:rsidRPr="0030772C">
        <w:t xml:space="preserve">  </w:t>
      </w:r>
      <w:r w:rsidRPr="0030772C">
        <w:t>от</w:t>
      </w:r>
      <w:proofErr w:type="gramEnd"/>
      <w:r w:rsidRPr="0030772C">
        <w:t xml:space="preserve"> </w:t>
      </w:r>
      <w:r w:rsidR="00F7485B">
        <w:t>_____________ в соответствии с настоящим договором</w:t>
      </w:r>
      <w:r w:rsidRPr="0030772C">
        <w:t>, п</w:t>
      </w:r>
      <w:r w:rsidR="00E357E7" w:rsidRPr="0030772C">
        <w:t>ро</w:t>
      </w:r>
      <w:r w:rsidRPr="0030772C">
        <w:t>дает Покупателю</w:t>
      </w:r>
      <w:r w:rsidR="001F77AB">
        <w:t xml:space="preserve"> </w:t>
      </w:r>
      <w:r w:rsidR="00E357E7" w:rsidRPr="0030772C">
        <w:t xml:space="preserve">имущество: </w:t>
      </w:r>
      <w:r w:rsidR="00E876B0">
        <w:t>______________________.</w:t>
      </w:r>
    </w:p>
    <w:p w:rsidR="006250E5" w:rsidRDefault="006250E5">
      <w:pPr>
        <w:ind w:firstLine="720"/>
        <w:jc w:val="center"/>
        <w:rPr>
          <w:b/>
        </w:rPr>
      </w:pPr>
    </w:p>
    <w:p w:rsidR="00E876B0" w:rsidRPr="0030772C" w:rsidRDefault="00E876B0">
      <w:pPr>
        <w:ind w:firstLine="720"/>
        <w:jc w:val="center"/>
        <w:rPr>
          <w:b/>
        </w:rPr>
      </w:pPr>
    </w:p>
    <w:p w:rsidR="006250E5" w:rsidRPr="0030772C" w:rsidRDefault="006250E5">
      <w:pPr>
        <w:tabs>
          <w:tab w:val="center" w:pos="5037"/>
        </w:tabs>
        <w:ind w:firstLine="720"/>
        <w:rPr>
          <w:b/>
        </w:rPr>
      </w:pPr>
      <w:r w:rsidRPr="0030772C">
        <w:rPr>
          <w:b/>
        </w:rPr>
        <w:tab/>
        <w:t>2. ПОРЯДОК РАСЧЕТОВ</w:t>
      </w:r>
    </w:p>
    <w:p w:rsidR="006250E5" w:rsidRPr="0030772C" w:rsidRDefault="006250E5">
      <w:pPr>
        <w:ind w:firstLine="720"/>
        <w:jc w:val="both"/>
      </w:pPr>
      <w:r w:rsidRPr="0030772C">
        <w:t>2.1. Цена приобретаем</w:t>
      </w:r>
      <w:r w:rsidR="005262B4" w:rsidRPr="0030772C">
        <w:t>ого</w:t>
      </w:r>
      <w:r w:rsidRPr="0030772C">
        <w:t xml:space="preserve"> Покупателем </w:t>
      </w:r>
      <w:r w:rsidR="005262B4" w:rsidRPr="0030772C">
        <w:t>имущества</w:t>
      </w:r>
      <w:r w:rsidR="0097288D" w:rsidRPr="0030772C">
        <w:t xml:space="preserve"> по итогам </w:t>
      </w:r>
      <w:r w:rsidR="00E876B0">
        <w:t>реализации</w:t>
      </w:r>
      <w:r w:rsidRPr="0030772C">
        <w:t xml:space="preserve"> составляет </w:t>
      </w:r>
      <w:r w:rsidR="00B077DF" w:rsidRPr="0030772C">
        <w:t xml:space="preserve">________________________________ </w:t>
      </w:r>
      <w:r w:rsidR="00107478" w:rsidRPr="0030772C">
        <w:t>рубл</w:t>
      </w:r>
      <w:r w:rsidR="005D4C92" w:rsidRPr="0030772C">
        <w:t>ей</w:t>
      </w:r>
      <w:r w:rsidRPr="0030772C">
        <w:t>.</w:t>
      </w:r>
    </w:p>
    <w:p w:rsidR="006250E5" w:rsidRPr="0030772C" w:rsidRDefault="006250E5">
      <w:pPr>
        <w:ind w:firstLine="720"/>
        <w:jc w:val="both"/>
        <w:rPr>
          <w:color w:val="FF0000"/>
        </w:rPr>
      </w:pPr>
      <w:r w:rsidRPr="0030772C">
        <w:t>2.</w:t>
      </w:r>
      <w:r w:rsidR="00107478" w:rsidRPr="0030772C">
        <w:t>2</w:t>
      </w:r>
      <w:r w:rsidRPr="0030772C">
        <w:t>. Оплата производится в рублях путем пере</w:t>
      </w:r>
      <w:r w:rsidR="004569C9" w:rsidRPr="0030772C">
        <w:t>числения денежных средств на</w:t>
      </w:r>
      <w:r w:rsidR="00030ED1" w:rsidRPr="0030772C">
        <w:t xml:space="preserve"> </w:t>
      </w:r>
      <w:r w:rsidR="00781B26" w:rsidRPr="0030772C">
        <w:t xml:space="preserve">расчетный </w:t>
      </w:r>
      <w:r w:rsidR="005262B4" w:rsidRPr="0030772C">
        <w:t>счет Продавца не позднее 30 дней с момента подписания настоящего договора</w:t>
      </w:r>
      <w:r w:rsidRPr="0030772C">
        <w:t>.</w:t>
      </w:r>
      <w:r w:rsidR="00030ED1" w:rsidRPr="0030772C">
        <w:t xml:space="preserve"> </w:t>
      </w:r>
    </w:p>
    <w:p w:rsidR="006250E5" w:rsidRPr="0030772C" w:rsidRDefault="006250E5">
      <w:pPr>
        <w:ind w:firstLine="720"/>
        <w:jc w:val="both"/>
      </w:pPr>
      <w:r w:rsidRPr="0030772C">
        <w:t>2.</w:t>
      </w:r>
      <w:r w:rsidR="00043C24" w:rsidRPr="0030772C">
        <w:t>3</w:t>
      </w:r>
      <w:r w:rsidRPr="0030772C">
        <w:t>. Надлежащим выполнением обязательств по оплате является поступление денежных средств на счет</w:t>
      </w:r>
      <w:r w:rsidR="00030ED1" w:rsidRPr="0030772C">
        <w:t>а</w:t>
      </w:r>
      <w:r w:rsidRPr="0030772C">
        <w:t xml:space="preserve"> Продавца в сумме и сроки, указанные в п.п. 2.</w:t>
      </w:r>
      <w:r w:rsidR="00043C24" w:rsidRPr="0030772C">
        <w:t>1 и 2.2</w:t>
      </w:r>
      <w:r w:rsidRPr="0030772C">
        <w:t xml:space="preserve"> настоящего договора.</w:t>
      </w:r>
    </w:p>
    <w:p w:rsidR="006163E7" w:rsidRPr="0030772C" w:rsidRDefault="006163E7" w:rsidP="00043C24">
      <w:pPr>
        <w:jc w:val="both"/>
      </w:pPr>
      <w:r w:rsidRPr="0030772C">
        <w:t xml:space="preserve"> </w:t>
      </w:r>
      <w:r w:rsidR="00D44EF4" w:rsidRPr="0030772C">
        <w:tab/>
      </w:r>
      <w:r w:rsidR="00D44EF4" w:rsidRPr="0030772C">
        <w:tab/>
      </w:r>
    </w:p>
    <w:p w:rsidR="006250E5" w:rsidRPr="0030772C" w:rsidRDefault="006250E5">
      <w:pPr>
        <w:ind w:firstLine="720"/>
        <w:jc w:val="center"/>
        <w:rPr>
          <w:b/>
        </w:rPr>
      </w:pPr>
      <w:r w:rsidRPr="0030772C">
        <w:rPr>
          <w:b/>
        </w:rPr>
        <w:t>3. ПЕРЕДАЧА ИМУЩЕСТВА</w:t>
      </w:r>
    </w:p>
    <w:p w:rsidR="006250E5" w:rsidRPr="0030772C" w:rsidRDefault="00D44EF4" w:rsidP="003A43AD">
      <w:pPr>
        <w:jc w:val="both"/>
      </w:pPr>
      <w:r w:rsidRPr="0030772C">
        <w:t xml:space="preserve">           </w:t>
      </w:r>
      <w:r w:rsidR="006250E5" w:rsidRPr="0030772C">
        <w:t>3.1. Продавец обязан в 5-тидневный срок с момента поступления 100 % суммы</w:t>
      </w:r>
      <w:r w:rsidR="006250E5" w:rsidRPr="0030772C">
        <w:rPr>
          <w:b/>
          <w:color w:val="FF0000"/>
        </w:rPr>
        <w:t xml:space="preserve"> </w:t>
      </w:r>
      <w:r w:rsidR="006250E5" w:rsidRPr="0030772C">
        <w:t xml:space="preserve">стоимости </w:t>
      </w:r>
      <w:r w:rsidR="005262B4" w:rsidRPr="0030772C">
        <w:t>имущества</w:t>
      </w:r>
      <w:r w:rsidR="006250E5" w:rsidRPr="0030772C">
        <w:t xml:space="preserve"> </w:t>
      </w:r>
      <w:r w:rsidR="00475A69" w:rsidRPr="0030772C">
        <w:t>передать по акту</w:t>
      </w:r>
      <w:r w:rsidR="007248DC" w:rsidRPr="0030772C">
        <w:t xml:space="preserve"> </w:t>
      </w:r>
      <w:r w:rsidR="00475A69" w:rsidRPr="0030772C">
        <w:t>-</w:t>
      </w:r>
      <w:r w:rsidR="007248DC" w:rsidRPr="0030772C">
        <w:t xml:space="preserve"> </w:t>
      </w:r>
      <w:r w:rsidR="00475A69" w:rsidRPr="0030772C">
        <w:t>приема передачи Покупателю</w:t>
      </w:r>
      <w:r w:rsidR="006163E7" w:rsidRPr="0030772C">
        <w:t xml:space="preserve"> указанн</w:t>
      </w:r>
      <w:r w:rsidR="00944AB1" w:rsidRPr="0030772C">
        <w:t>ое</w:t>
      </w:r>
      <w:r w:rsidR="0030772C" w:rsidRPr="0030772C">
        <w:t>,</w:t>
      </w:r>
      <w:r w:rsidR="006163E7" w:rsidRPr="0030772C">
        <w:t xml:space="preserve"> в </w:t>
      </w:r>
      <w:r w:rsidR="0030772C" w:rsidRPr="0030772C">
        <w:t>настоящем договоре</w:t>
      </w:r>
      <w:r w:rsidR="006163E7" w:rsidRPr="0030772C">
        <w:t xml:space="preserve"> </w:t>
      </w:r>
      <w:r w:rsidR="00944AB1" w:rsidRPr="0030772C">
        <w:t>имуществ</w:t>
      </w:r>
      <w:r w:rsidR="0030772C" w:rsidRPr="0030772C">
        <w:t>о</w:t>
      </w:r>
      <w:r w:rsidR="00475A69" w:rsidRPr="0030772C">
        <w:t>.</w:t>
      </w:r>
    </w:p>
    <w:p w:rsidR="006250E5" w:rsidRPr="0030772C" w:rsidRDefault="006250E5">
      <w:pPr>
        <w:ind w:firstLine="720"/>
        <w:jc w:val="center"/>
        <w:rPr>
          <w:b/>
        </w:rPr>
      </w:pPr>
      <w:r w:rsidRPr="0030772C">
        <w:rPr>
          <w:b/>
        </w:rPr>
        <w:t>4. ВОЗНИКНОВЕНИЕ ПРАВА СОБСТВЕННОСТИ</w:t>
      </w:r>
    </w:p>
    <w:p w:rsidR="006250E5" w:rsidRDefault="003A43AD" w:rsidP="003A43AD">
      <w:pPr>
        <w:ind w:firstLine="720"/>
        <w:jc w:val="both"/>
      </w:pPr>
      <w:r>
        <w:t>4.1</w:t>
      </w:r>
      <w:r w:rsidR="006250E5" w:rsidRPr="0030772C">
        <w:t xml:space="preserve">. Право собственности на </w:t>
      </w:r>
      <w:r w:rsidR="007248DC" w:rsidRPr="0030772C">
        <w:t>имущество</w:t>
      </w:r>
      <w:r w:rsidR="006250E5" w:rsidRPr="0030772C">
        <w:t xml:space="preserve"> возникает у Покупателя с момента </w:t>
      </w:r>
      <w:r>
        <w:t xml:space="preserve">полной оплаты </w:t>
      </w:r>
      <w:r w:rsidR="00E876B0">
        <w:t>движимого имущества и подписания акта приема-передачи</w:t>
      </w:r>
      <w:r>
        <w:t xml:space="preserve">. </w:t>
      </w:r>
    </w:p>
    <w:p w:rsidR="00E876B0" w:rsidRPr="0030772C" w:rsidRDefault="00E876B0" w:rsidP="003A43AD">
      <w:pPr>
        <w:ind w:firstLine="720"/>
        <w:jc w:val="both"/>
      </w:pPr>
    </w:p>
    <w:p w:rsidR="006250E5" w:rsidRPr="0030772C" w:rsidRDefault="006250E5">
      <w:pPr>
        <w:ind w:firstLine="720"/>
        <w:jc w:val="center"/>
        <w:rPr>
          <w:b/>
        </w:rPr>
      </w:pPr>
      <w:r w:rsidRPr="0030772C">
        <w:rPr>
          <w:b/>
        </w:rPr>
        <w:t>5. ПРАВА И ОБЯЗАННОСТИ СТОРОН</w:t>
      </w:r>
    </w:p>
    <w:p w:rsidR="006250E5" w:rsidRPr="0030772C" w:rsidRDefault="006250E5">
      <w:pPr>
        <w:ind w:firstLine="720"/>
        <w:jc w:val="both"/>
      </w:pPr>
      <w:r w:rsidRPr="0030772C">
        <w:t xml:space="preserve">5.1. </w:t>
      </w:r>
      <w:r w:rsidR="005D4C92" w:rsidRPr="0030772C">
        <w:t xml:space="preserve">   </w:t>
      </w:r>
      <w:r w:rsidRPr="0030772C">
        <w:t>Продавец обязан:</w:t>
      </w:r>
    </w:p>
    <w:p w:rsidR="006250E5" w:rsidRPr="0030772C" w:rsidRDefault="006250E5">
      <w:pPr>
        <w:ind w:firstLine="720"/>
        <w:jc w:val="both"/>
      </w:pPr>
      <w:r w:rsidRPr="0030772C">
        <w:t xml:space="preserve">5.1.1. Передать </w:t>
      </w:r>
      <w:r w:rsidR="007248DC" w:rsidRPr="0030772C">
        <w:t>имущество</w:t>
      </w:r>
      <w:r w:rsidRPr="0030772C">
        <w:t xml:space="preserve"> в собственность Покупателя.</w:t>
      </w:r>
    </w:p>
    <w:p w:rsidR="007248DC" w:rsidRPr="0030772C" w:rsidRDefault="007248DC" w:rsidP="007248DC">
      <w:pPr>
        <w:ind w:firstLine="720"/>
        <w:jc w:val="both"/>
      </w:pPr>
      <w:r w:rsidRPr="0030772C">
        <w:t>5.2. Покупатель обязан:</w:t>
      </w:r>
    </w:p>
    <w:p w:rsidR="005D4C92" w:rsidRPr="0030772C" w:rsidRDefault="007248DC" w:rsidP="003A43AD">
      <w:pPr>
        <w:ind w:firstLine="720"/>
        <w:jc w:val="both"/>
      </w:pPr>
      <w:r w:rsidRPr="0030772C">
        <w:t>5.2.1. Оплатить имущество в порядке и сроки, установленные в разделе 2 настоящего Договора.</w:t>
      </w:r>
    </w:p>
    <w:p w:rsidR="006250E5" w:rsidRPr="0030772C" w:rsidRDefault="006250E5">
      <w:pPr>
        <w:ind w:firstLine="720"/>
        <w:jc w:val="center"/>
        <w:rPr>
          <w:b/>
        </w:rPr>
      </w:pPr>
      <w:r w:rsidRPr="0030772C">
        <w:rPr>
          <w:b/>
        </w:rPr>
        <w:t>6. ОТВЕТСТВЕННОСТЬ СТОРОН</w:t>
      </w:r>
    </w:p>
    <w:p w:rsidR="006250E5" w:rsidRPr="0030772C" w:rsidRDefault="006250E5">
      <w:pPr>
        <w:ind w:firstLine="720"/>
        <w:jc w:val="both"/>
      </w:pPr>
      <w:r w:rsidRPr="0030772C">
        <w:t xml:space="preserve">6.1. За </w:t>
      </w:r>
      <w:proofErr w:type="gramStart"/>
      <w:r w:rsidRPr="0030772C">
        <w:t>невыполнение  или</w:t>
      </w:r>
      <w:proofErr w:type="gramEnd"/>
      <w:r w:rsidRPr="0030772C">
        <w:t xml:space="preserve"> ненадлежащее выполнение своих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6250E5" w:rsidRPr="0030772C" w:rsidRDefault="006250E5">
      <w:pPr>
        <w:ind w:firstLine="720"/>
        <w:jc w:val="both"/>
      </w:pPr>
      <w:r w:rsidRPr="0030772C">
        <w:t xml:space="preserve">6.2. За несвоевременную оплату </w:t>
      </w:r>
      <w:r w:rsidR="00587807" w:rsidRPr="0030772C">
        <w:t>имущества</w:t>
      </w:r>
      <w:r w:rsidRPr="0030772C">
        <w:t xml:space="preserve">, в соответствии с разделом 2 настоящего Договора, Покупатель оплачивает Продавцу пеню в размере 0,2 % величины перечисляемой суммы за каждый день просрочки. При просрочке платежа более </w:t>
      </w:r>
      <w:r w:rsidR="002242F1" w:rsidRPr="0030772C">
        <w:t>1</w:t>
      </w:r>
      <w:r w:rsidRPr="0030772C">
        <w:t xml:space="preserve">0 дней Продавец имеет право расторгнуть договор купли-продажи в </w:t>
      </w:r>
      <w:r w:rsidR="002242F1" w:rsidRPr="0030772C">
        <w:t xml:space="preserve">одностороннем </w:t>
      </w:r>
      <w:r w:rsidRPr="0030772C">
        <w:t>порядке.</w:t>
      </w:r>
    </w:p>
    <w:p w:rsidR="006250E5" w:rsidRPr="0030772C" w:rsidRDefault="006250E5">
      <w:pPr>
        <w:ind w:firstLine="720"/>
        <w:jc w:val="both"/>
      </w:pPr>
      <w:r w:rsidRPr="0030772C">
        <w:t>6.</w:t>
      </w:r>
      <w:r w:rsidR="00E876B0">
        <w:t>3</w:t>
      </w:r>
      <w:r w:rsidRPr="0030772C">
        <w:t xml:space="preserve">. Сторона настоящего Договора не будет нести ответственности за какой бы то ни было ущерб или невыполнение принятых на себя </w:t>
      </w:r>
      <w:proofErr w:type="gramStart"/>
      <w:r w:rsidRPr="0030772C">
        <w:t>обязательств, в случае, если</w:t>
      </w:r>
      <w:proofErr w:type="gramEnd"/>
      <w:r w:rsidRPr="0030772C">
        <w:t xml:space="preserve"> это произойдет по </w:t>
      </w:r>
      <w:r w:rsidRPr="0030772C">
        <w:lastRenderedPageBreak/>
        <w:t>причинам, известным образом неподконтрольным Стороне настоящего Договора, которые Сторона не могла ни предотвратить, ни предвидеть (непреодолимая сила).</w:t>
      </w:r>
    </w:p>
    <w:p w:rsidR="006250E5" w:rsidRPr="0030772C" w:rsidRDefault="006250E5">
      <w:pPr>
        <w:ind w:firstLine="720"/>
        <w:jc w:val="both"/>
      </w:pPr>
      <w:r w:rsidRPr="0030772C">
        <w:t>6.</w:t>
      </w:r>
      <w:r w:rsidR="00E876B0">
        <w:t>4</w:t>
      </w:r>
      <w:r w:rsidRPr="0030772C">
        <w:t>. Ответственность сторон в форме уплаты пеней, штрафов возникает всякий раз, когда имеет место нарушение выполнения условий настоящего Договора.</w:t>
      </w:r>
    </w:p>
    <w:p w:rsidR="006250E5" w:rsidRPr="0030772C" w:rsidRDefault="006250E5">
      <w:pPr>
        <w:ind w:firstLine="720"/>
        <w:jc w:val="both"/>
      </w:pPr>
      <w:r w:rsidRPr="0030772C">
        <w:t>6.</w:t>
      </w:r>
      <w:r w:rsidR="00E876B0">
        <w:t>5</w:t>
      </w:r>
      <w:r w:rsidRPr="0030772C">
        <w:t>. Уплата пеней и штрафов не освобождает стороны от исполнения обязательств по настоящему Договору.</w:t>
      </w:r>
    </w:p>
    <w:p w:rsidR="00E876B0" w:rsidRDefault="00E876B0">
      <w:pPr>
        <w:ind w:firstLine="720"/>
        <w:jc w:val="center"/>
        <w:rPr>
          <w:b/>
        </w:rPr>
      </w:pPr>
    </w:p>
    <w:p w:rsidR="006250E5" w:rsidRPr="0030772C" w:rsidRDefault="006250E5">
      <w:pPr>
        <w:ind w:firstLine="720"/>
        <w:jc w:val="center"/>
        <w:rPr>
          <w:b/>
        </w:rPr>
      </w:pPr>
      <w:r w:rsidRPr="0030772C">
        <w:rPr>
          <w:b/>
        </w:rPr>
        <w:t>7. СПОРЫ</w:t>
      </w:r>
    </w:p>
    <w:p w:rsidR="0030772C" w:rsidRDefault="0030772C" w:rsidP="0030772C">
      <w:pPr>
        <w:widowControl w:val="0"/>
        <w:autoSpaceDE w:val="0"/>
        <w:autoSpaceDN w:val="0"/>
        <w:adjustRightInd w:val="0"/>
        <w:ind w:firstLine="540"/>
        <w:jc w:val="both"/>
      </w:pPr>
      <w:r w:rsidRPr="0030772C">
        <w:t xml:space="preserve">7.1. Все споры и разногласия, вытекающие из настоящего договора, передаются на рассмотрение в </w:t>
      </w:r>
      <w:r w:rsidR="00C24315">
        <w:t>Арбитражный суд Республики Мордовия.</w:t>
      </w:r>
    </w:p>
    <w:p w:rsidR="00E876B0" w:rsidRPr="0030772C" w:rsidRDefault="00E876B0" w:rsidP="0030772C">
      <w:pPr>
        <w:widowControl w:val="0"/>
        <w:autoSpaceDE w:val="0"/>
        <w:autoSpaceDN w:val="0"/>
        <w:adjustRightInd w:val="0"/>
        <w:ind w:firstLine="540"/>
        <w:jc w:val="both"/>
      </w:pPr>
    </w:p>
    <w:p w:rsidR="006250E5" w:rsidRDefault="006250E5">
      <w:pPr>
        <w:ind w:firstLine="720"/>
        <w:jc w:val="center"/>
        <w:rPr>
          <w:b/>
        </w:rPr>
      </w:pPr>
      <w:r w:rsidRPr="0030772C">
        <w:rPr>
          <w:b/>
        </w:rPr>
        <w:t>8. ЗАКЛЮЧИТЕЛЬНЫЕ ПОЛОЖЕНИЯ</w:t>
      </w:r>
    </w:p>
    <w:p w:rsidR="00E876B0" w:rsidRPr="0030772C" w:rsidRDefault="00E876B0">
      <w:pPr>
        <w:ind w:firstLine="720"/>
        <w:jc w:val="center"/>
        <w:rPr>
          <w:b/>
        </w:rPr>
      </w:pPr>
    </w:p>
    <w:p w:rsidR="006250E5" w:rsidRPr="0030772C" w:rsidRDefault="006250E5">
      <w:pPr>
        <w:ind w:firstLine="720"/>
        <w:jc w:val="both"/>
      </w:pPr>
      <w:r w:rsidRPr="0030772C">
        <w:t xml:space="preserve">8.1. Настоящий Договор составлен в </w:t>
      </w:r>
      <w:r w:rsidR="007D059D">
        <w:t>2</w:t>
      </w:r>
      <w:r w:rsidRPr="0030772C">
        <w:t xml:space="preserve">-х экземплярах, имеющих </w:t>
      </w:r>
      <w:r w:rsidR="00587807" w:rsidRPr="0030772C">
        <w:t>одинаковую юридическую силу</w:t>
      </w:r>
      <w:r w:rsidRPr="0030772C">
        <w:t>.</w:t>
      </w:r>
    </w:p>
    <w:p w:rsidR="006250E5" w:rsidRPr="0030772C" w:rsidRDefault="006250E5">
      <w:pPr>
        <w:ind w:firstLine="720"/>
        <w:jc w:val="both"/>
      </w:pPr>
      <w:r w:rsidRPr="0030772C">
        <w:t>8.</w:t>
      </w:r>
      <w:r w:rsidR="002242F1" w:rsidRPr="0030772C">
        <w:t>2</w:t>
      </w:r>
      <w:r w:rsidRPr="0030772C">
        <w:t>. Изменение и дополнение условий настоящего Договора возможны при условии, что они совершены в письменной форме и зарегистрированы в том же порядке.</w:t>
      </w:r>
    </w:p>
    <w:p w:rsidR="006250E5" w:rsidRPr="0030772C" w:rsidRDefault="006250E5">
      <w:pPr>
        <w:ind w:firstLine="720"/>
        <w:jc w:val="both"/>
      </w:pPr>
      <w:r w:rsidRPr="0030772C">
        <w:t>8.</w:t>
      </w:r>
      <w:r w:rsidR="002242F1" w:rsidRPr="0030772C">
        <w:t>3</w:t>
      </w:r>
      <w:r w:rsidRPr="0030772C">
        <w:t>. Настоящий Договор прекращает свое действие:</w:t>
      </w:r>
    </w:p>
    <w:p w:rsidR="006250E5" w:rsidRPr="0030772C" w:rsidRDefault="006250E5">
      <w:pPr>
        <w:ind w:firstLine="720"/>
        <w:jc w:val="both"/>
      </w:pPr>
      <w:r w:rsidRPr="0030772C">
        <w:t>- в связи с исполнением Сторонами своих обязательств по настоящему Договору;</w:t>
      </w:r>
    </w:p>
    <w:p w:rsidR="006250E5" w:rsidRPr="0030772C" w:rsidRDefault="006250E5">
      <w:pPr>
        <w:ind w:firstLine="720"/>
        <w:jc w:val="both"/>
      </w:pPr>
      <w:r w:rsidRPr="0030772C">
        <w:t>- в связи с расторжением настоящего Договора;</w:t>
      </w:r>
    </w:p>
    <w:p w:rsidR="006250E5" w:rsidRPr="0030772C" w:rsidRDefault="006250E5">
      <w:pPr>
        <w:ind w:firstLine="720"/>
        <w:jc w:val="both"/>
      </w:pPr>
      <w:r w:rsidRPr="0030772C">
        <w:t>- по иным основаниям, предусмотренным действующим законодательством РФ.</w:t>
      </w:r>
    </w:p>
    <w:p w:rsidR="006250E5" w:rsidRPr="0030772C" w:rsidRDefault="006250E5">
      <w:pPr>
        <w:ind w:firstLine="720"/>
        <w:jc w:val="both"/>
      </w:pPr>
      <w:r w:rsidRPr="0030772C">
        <w:t>8.</w:t>
      </w:r>
      <w:r w:rsidR="002242F1" w:rsidRPr="0030772C">
        <w:t>4</w:t>
      </w:r>
      <w:r w:rsidRPr="0030772C">
        <w:t xml:space="preserve">. Порядок расторжения настоящего Договора определяется действующим законодательством РФ. </w:t>
      </w:r>
    </w:p>
    <w:p w:rsidR="00775152" w:rsidRDefault="006250E5">
      <w:pPr>
        <w:ind w:firstLine="720"/>
        <w:jc w:val="both"/>
      </w:pPr>
      <w:r w:rsidRPr="0030772C">
        <w:t>8.</w:t>
      </w:r>
      <w:r w:rsidR="00F7485B">
        <w:t>5</w:t>
      </w:r>
      <w:r w:rsidRPr="0030772C">
        <w:t>. Исчисление сроков, указанных в настоящем Договоре, исчисляется периодом времени, указанном в днях. Течение срока начинается на следующий день после наступления события, которым определено его начало.</w:t>
      </w:r>
    </w:p>
    <w:p w:rsidR="006250E5" w:rsidRPr="0030772C" w:rsidRDefault="00775152">
      <w:pPr>
        <w:ind w:firstLine="720"/>
        <w:jc w:val="both"/>
      </w:pPr>
      <w:r>
        <w:t>8.6. Имущество, реализуемое на торгах, имеет повреждения и находится в неудовлетворительном состоянии.</w:t>
      </w:r>
      <w:r w:rsidR="006250E5" w:rsidRPr="0030772C">
        <w:t xml:space="preserve"> </w:t>
      </w:r>
    </w:p>
    <w:p w:rsidR="00587807" w:rsidRPr="0030772C" w:rsidRDefault="00587807">
      <w:pPr>
        <w:ind w:firstLine="720"/>
        <w:jc w:val="both"/>
      </w:pPr>
    </w:p>
    <w:p w:rsidR="006250E5" w:rsidRPr="003A43AD" w:rsidRDefault="006250E5" w:rsidP="003A43AD">
      <w:pPr>
        <w:ind w:firstLine="720"/>
        <w:jc w:val="center"/>
        <w:rPr>
          <w:b/>
        </w:rPr>
      </w:pPr>
      <w:r w:rsidRPr="0030772C">
        <w:rPr>
          <w:b/>
        </w:rPr>
        <w:t>9. АДРЕСА И БАНКОВСКИЕ РЕКВИЗИТЫ СТОРОН</w:t>
      </w:r>
    </w:p>
    <w:p w:rsidR="00BB2211" w:rsidRPr="0030772C" w:rsidRDefault="006839EA" w:rsidP="0030772C">
      <w:pPr>
        <w:jc w:val="both"/>
        <w:rPr>
          <w:rFonts w:eastAsia="Calibri"/>
          <w:lang w:eastAsia="en-US"/>
        </w:rPr>
      </w:pPr>
      <w:r w:rsidRPr="00D86C74">
        <w:rPr>
          <w:b/>
        </w:rPr>
        <w:t>Продавец</w:t>
      </w:r>
      <w:r w:rsidRPr="0030772C">
        <w:t xml:space="preserve">: </w:t>
      </w:r>
    </w:p>
    <w:p w:rsidR="00D86C74" w:rsidRPr="00023C4C" w:rsidRDefault="00D86C74" w:rsidP="00D86C74"/>
    <w:p w:rsidR="00F10943" w:rsidRDefault="00F10943" w:rsidP="00E33696">
      <w:pPr>
        <w:autoSpaceDE w:val="0"/>
        <w:autoSpaceDN w:val="0"/>
        <w:adjustRightInd w:val="0"/>
        <w:jc w:val="both"/>
        <w:rPr>
          <w:color w:val="333333"/>
        </w:rPr>
      </w:pPr>
      <w:r w:rsidRPr="00023C4C">
        <w:t xml:space="preserve">Финансовый </w:t>
      </w:r>
      <w:r w:rsidR="00E33696" w:rsidRPr="00444A65">
        <w:t>Я</w:t>
      </w:r>
      <w:bookmarkStart w:id="0" w:name="_GoBack"/>
      <w:bookmarkEnd w:id="0"/>
      <w:r w:rsidR="00E33696" w:rsidRPr="00444A65">
        <w:t>кунин</w:t>
      </w:r>
      <w:r w:rsidR="00E33696">
        <w:t>ой</w:t>
      </w:r>
      <w:r w:rsidR="00E33696" w:rsidRPr="00444A65">
        <w:t xml:space="preserve"> (Гущин</w:t>
      </w:r>
      <w:r w:rsidR="00E33696">
        <w:t>ой</w:t>
      </w:r>
      <w:r w:rsidR="00E33696" w:rsidRPr="00444A65">
        <w:t>) Светлан</w:t>
      </w:r>
      <w:r w:rsidR="00E33696">
        <w:t>ы</w:t>
      </w:r>
      <w:r w:rsidR="00E33696" w:rsidRPr="00444A65">
        <w:t xml:space="preserve"> Вячеславовн</w:t>
      </w:r>
      <w:r w:rsidR="00E33696">
        <w:t>ы</w:t>
      </w:r>
      <w:r w:rsidRPr="00023C4C">
        <w:t xml:space="preserve">, </w:t>
      </w:r>
      <w:r w:rsidR="00E33696" w:rsidRPr="002C59F5">
        <w:rPr>
          <w:color w:val="333333"/>
        </w:rPr>
        <w:t xml:space="preserve">ИНН </w:t>
      </w:r>
      <w:r w:rsidR="00E33696" w:rsidRPr="00444A65">
        <w:t>130500449822</w:t>
      </w:r>
      <w:r w:rsidR="00E33696" w:rsidRPr="002C59F5">
        <w:rPr>
          <w:color w:val="333333"/>
        </w:rPr>
        <w:t xml:space="preserve">, р/с № </w:t>
      </w:r>
      <w:r w:rsidR="00E33696" w:rsidRPr="0056360C">
        <w:rPr>
          <w:color w:val="333333"/>
        </w:rPr>
        <w:t>40817810950222663251</w:t>
      </w:r>
      <w:r w:rsidR="00E33696" w:rsidRPr="002C59F5">
        <w:rPr>
          <w:color w:val="333333"/>
        </w:rPr>
        <w:t xml:space="preserve"> в ФИЛИАЛ "ЦЕНТРАЛЬНЫЙ" ПАО "СОВКОМБАНК", к/с 30101810150040000763, БИК 045004763</w:t>
      </w:r>
    </w:p>
    <w:p w:rsidR="00E33696" w:rsidRDefault="00E33696" w:rsidP="00E33696">
      <w:pPr>
        <w:autoSpaceDE w:val="0"/>
        <w:autoSpaceDN w:val="0"/>
        <w:adjustRightInd w:val="0"/>
        <w:rPr>
          <w:b/>
        </w:rPr>
      </w:pPr>
    </w:p>
    <w:p w:rsidR="006839EA" w:rsidRPr="0030772C" w:rsidRDefault="00D86C74" w:rsidP="00B66A33">
      <w:pPr>
        <w:jc w:val="right"/>
      </w:pPr>
      <w:r w:rsidRPr="00FC4ECF">
        <w:rPr>
          <w:b/>
        </w:rPr>
        <w:t xml:space="preserve">_____________________А.А. </w:t>
      </w:r>
      <w:proofErr w:type="spellStart"/>
      <w:r w:rsidRPr="00FC4ECF">
        <w:rPr>
          <w:b/>
        </w:rPr>
        <w:t>Косынкин</w:t>
      </w:r>
      <w:proofErr w:type="spellEnd"/>
    </w:p>
    <w:p w:rsidR="00D86C74" w:rsidRDefault="00D86C74" w:rsidP="006839EA"/>
    <w:p w:rsidR="005579EF" w:rsidRDefault="005579EF" w:rsidP="006839EA"/>
    <w:p w:rsidR="006839EA" w:rsidRPr="0030772C" w:rsidRDefault="006839EA" w:rsidP="006839EA">
      <w:r w:rsidRPr="0030772C">
        <w:t>Покупатель: _________________________________________________________________________________________________________________________________________________________</w:t>
      </w:r>
      <w:r w:rsidR="0030772C" w:rsidRPr="0030772C">
        <w:t>________________</w:t>
      </w:r>
      <w:r w:rsidRPr="0030772C">
        <w:t>.</w:t>
      </w:r>
    </w:p>
    <w:sectPr w:rsidR="006839EA" w:rsidRPr="0030772C" w:rsidSect="006839EA">
      <w:headerReference w:type="default" r:id="rId7"/>
      <w:type w:val="continuous"/>
      <w:pgSz w:w="11906" w:h="16838"/>
      <w:pgMar w:top="567" w:right="567" w:bottom="567" w:left="567" w:header="709" w:footer="709" w:gutter="0"/>
      <w:cols w:space="708" w:equalWidth="0">
        <w:col w:w="10204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02F20" w:rsidRDefault="00C02F20" w:rsidP="005579EF">
      <w:r>
        <w:separator/>
      </w:r>
    </w:p>
  </w:endnote>
  <w:endnote w:type="continuationSeparator" w:id="0">
    <w:p w:rsidR="00C02F20" w:rsidRDefault="00C02F20" w:rsidP="00557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02F20" w:rsidRDefault="00C02F20" w:rsidP="005579EF">
      <w:r>
        <w:separator/>
      </w:r>
    </w:p>
  </w:footnote>
  <w:footnote w:type="continuationSeparator" w:id="0">
    <w:p w:rsidR="00C02F20" w:rsidRDefault="00C02F20" w:rsidP="00557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79EF" w:rsidRDefault="005579EF" w:rsidP="005579EF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07FE07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F7003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9C7F9B"/>
    <w:multiLevelType w:val="hybridMultilevel"/>
    <w:tmpl w:val="4A062B8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9608E9"/>
    <w:multiLevelType w:val="hybridMultilevel"/>
    <w:tmpl w:val="1BD8A164"/>
    <w:lvl w:ilvl="0" w:tplc="0419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F93186"/>
    <w:multiLevelType w:val="hybridMultilevel"/>
    <w:tmpl w:val="28A4708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7618E5"/>
    <w:multiLevelType w:val="hybridMultilevel"/>
    <w:tmpl w:val="5FE43D42"/>
    <w:lvl w:ilvl="0" w:tplc="D0E6AE9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D15131"/>
    <w:multiLevelType w:val="hybridMultilevel"/>
    <w:tmpl w:val="7B4E0094"/>
    <w:lvl w:ilvl="0" w:tplc="7BFE26E2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12326AEC">
      <w:numFmt w:val="none"/>
      <w:lvlText w:val=""/>
      <w:lvlJc w:val="left"/>
      <w:pPr>
        <w:tabs>
          <w:tab w:val="num" w:pos="360"/>
        </w:tabs>
      </w:pPr>
    </w:lvl>
    <w:lvl w:ilvl="2" w:tplc="417CC57C">
      <w:numFmt w:val="none"/>
      <w:lvlText w:val=""/>
      <w:lvlJc w:val="left"/>
      <w:pPr>
        <w:tabs>
          <w:tab w:val="num" w:pos="360"/>
        </w:tabs>
      </w:pPr>
    </w:lvl>
    <w:lvl w:ilvl="3" w:tplc="9F74955E">
      <w:numFmt w:val="none"/>
      <w:lvlText w:val=""/>
      <w:lvlJc w:val="left"/>
      <w:pPr>
        <w:tabs>
          <w:tab w:val="num" w:pos="360"/>
        </w:tabs>
      </w:pPr>
    </w:lvl>
    <w:lvl w:ilvl="4" w:tplc="C2107008">
      <w:numFmt w:val="none"/>
      <w:lvlText w:val=""/>
      <w:lvlJc w:val="left"/>
      <w:pPr>
        <w:tabs>
          <w:tab w:val="num" w:pos="360"/>
        </w:tabs>
      </w:pPr>
    </w:lvl>
    <w:lvl w:ilvl="5" w:tplc="7390D238">
      <w:numFmt w:val="none"/>
      <w:lvlText w:val=""/>
      <w:lvlJc w:val="left"/>
      <w:pPr>
        <w:tabs>
          <w:tab w:val="num" w:pos="360"/>
        </w:tabs>
      </w:pPr>
    </w:lvl>
    <w:lvl w:ilvl="6" w:tplc="28FA4D16">
      <w:numFmt w:val="none"/>
      <w:lvlText w:val=""/>
      <w:lvlJc w:val="left"/>
      <w:pPr>
        <w:tabs>
          <w:tab w:val="num" w:pos="360"/>
        </w:tabs>
      </w:pPr>
    </w:lvl>
    <w:lvl w:ilvl="7" w:tplc="D26AC408">
      <w:numFmt w:val="none"/>
      <w:lvlText w:val=""/>
      <w:lvlJc w:val="left"/>
      <w:pPr>
        <w:tabs>
          <w:tab w:val="num" w:pos="360"/>
        </w:tabs>
      </w:pPr>
    </w:lvl>
    <w:lvl w:ilvl="8" w:tplc="FAB8F864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5092D2C"/>
    <w:multiLevelType w:val="hybridMultilevel"/>
    <w:tmpl w:val="3C88AF78"/>
    <w:lvl w:ilvl="0" w:tplc="D0E6AE96">
      <w:start w:val="1"/>
      <w:numFmt w:val="bullet"/>
      <w:lvlText w:val=""/>
      <w:lvlJc w:val="left"/>
      <w:pPr>
        <w:tabs>
          <w:tab w:val="num" w:pos="1063"/>
        </w:tabs>
        <w:ind w:left="987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8" w15:restartNumberingAfterBreak="0">
    <w:nsid w:val="172F1435"/>
    <w:multiLevelType w:val="singleLevel"/>
    <w:tmpl w:val="6AAA8AD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</w:abstractNum>
  <w:abstractNum w:abstractNumId="9" w15:restartNumberingAfterBreak="0">
    <w:nsid w:val="17EC5E65"/>
    <w:multiLevelType w:val="hybridMultilevel"/>
    <w:tmpl w:val="3DF2B7B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AEC0709"/>
    <w:multiLevelType w:val="hybridMultilevel"/>
    <w:tmpl w:val="CF348BC4"/>
    <w:lvl w:ilvl="0" w:tplc="316A12CE">
      <w:start w:val="1"/>
      <w:numFmt w:val="decimal"/>
      <w:lvlText w:val="%1."/>
      <w:lvlJc w:val="left"/>
      <w:pPr>
        <w:tabs>
          <w:tab w:val="num" w:pos="1977"/>
        </w:tabs>
        <w:ind w:left="1977" w:hanging="1410"/>
      </w:pPr>
      <w:rPr>
        <w:rFonts w:hint="default"/>
      </w:rPr>
    </w:lvl>
    <w:lvl w:ilvl="1" w:tplc="3138BF9E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96001A8"/>
    <w:multiLevelType w:val="hybridMultilevel"/>
    <w:tmpl w:val="89D66EAE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3138BF9E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2CB555D1"/>
    <w:multiLevelType w:val="hybridMultilevel"/>
    <w:tmpl w:val="F498F32A"/>
    <w:lvl w:ilvl="0" w:tplc="FFFFFFFF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D0E6AE96">
      <w:start w:val="1"/>
      <w:numFmt w:val="bullet"/>
      <w:lvlText w:val=""/>
      <w:lvlJc w:val="left"/>
      <w:pPr>
        <w:tabs>
          <w:tab w:val="num" w:pos="2007"/>
        </w:tabs>
        <w:ind w:left="1931" w:hanging="284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9C1F57"/>
    <w:multiLevelType w:val="hybridMultilevel"/>
    <w:tmpl w:val="E7A6872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046297D"/>
    <w:multiLevelType w:val="hybridMultilevel"/>
    <w:tmpl w:val="7E065092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7C148A56">
      <w:start w:val="23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 w15:restartNumberingAfterBreak="0">
    <w:nsid w:val="33BD0F0A"/>
    <w:multiLevelType w:val="hybridMultilevel"/>
    <w:tmpl w:val="37AAE5C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E77B36"/>
    <w:multiLevelType w:val="hybridMultilevel"/>
    <w:tmpl w:val="3154DD42"/>
    <w:lvl w:ilvl="0" w:tplc="D0E6AE9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F2074E0"/>
    <w:multiLevelType w:val="hybridMultilevel"/>
    <w:tmpl w:val="EC1478A4"/>
    <w:lvl w:ilvl="0" w:tplc="D0E6AE9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02207ED"/>
    <w:multiLevelType w:val="hybridMultilevel"/>
    <w:tmpl w:val="36081DA0"/>
    <w:lvl w:ilvl="0" w:tplc="3138BF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452018DD"/>
    <w:multiLevelType w:val="hybridMultilevel"/>
    <w:tmpl w:val="2CCC120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CC30F2F"/>
    <w:multiLevelType w:val="hybridMultilevel"/>
    <w:tmpl w:val="744CF1C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4ECC39F2"/>
    <w:multiLevelType w:val="hybridMultilevel"/>
    <w:tmpl w:val="950802C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13E0EB4"/>
    <w:multiLevelType w:val="hybridMultilevel"/>
    <w:tmpl w:val="89366466"/>
    <w:lvl w:ilvl="0" w:tplc="D0E6AE9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4952DD0"/>
    <w:multiLevelType w:val="hybridMultilevel"/>
    <w:tmpl w:val="9FDC50D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62C26FD"/>
    <w:multiLevelType w:val="singleLevel"/>
    <w:tmpl w:val="E0862776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5" w15:restartNumberingAfterBreak="0">
    <w:nsid w:val="5E0B2737"/>
    <w:multiLevelType w:val="hybridMultilevel"/>
    <w:tmpl w:val="5FB8B2CE"/>
    <w:lvl w:ilvl="0" w:tplc="54E66810">
      <w:start w:val="1"/>
      <w:numFmt w:val="decimal"/>
      <w:pStyle w:val="a1"/>
      <w:lvlText w:val="Фото 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0F53BC"/>
    <w:multiLevelType w:val="hybridMultilevel"/>
    <w:tmpl w:val="53A6946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7364639"/>
    <w:multiLevelType w:val="hybridMultilevel"/>
    <w:tmpl w:val="A63E4500"/>
    <w:lvl w:ilvl="0" w:tplc="718A5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BC9A44">
      <w:numFmt w:val="none"/>
      <w:lvlText w:val=""/>
      <w:lvlJc w:val="left"/>
      <w:pPr>
        <w:tabs>
          <w:tab w:val="num" w:pos="360"/>
        </w:tabs>
      </w:pPr>
    </w:lvl>
    <w:lvl w:ilvl="2" w:tplc="944A750A">
      <w:numFmt w:val="none"/>
      <w:lvlText w:val=""/>
      <w:lvlJc w:val="left"/>
      <w:pPr>
        <w:tabs>
          <w:tab w:val="num" w:pos="360"/>
        </w:tabs>
      </w:pPr>
    </w:lvl>
    <w:lvl w:ilvl="3" w:tplc="67583682">
      <w:numFmt w:val="none"/>
      <w:lvlText w:val=""/>
      <w:lvlJc w:val="left"/>
      <w:pPr>
        <w:tabs>
          <w:tab w:val="num" w:pos="360"/>
        </w:tabs>
      </w:pPr>
    </w:lvl>
    <w:lvl w:ilvl="4" w:tplc="974A7836">
      <w:numFmt w:val="none"/>
      <w:lvlText w:val=""/>
      <w:lvlJc w:val="left"/>
      <w:pPr>
        <w:tabs>
          <w:tab w:val="num" w:pos="360"/>
        </w:tabs>
      </w:pPr>
    </w:lvl>
    <w:lvl w:ilvl="5" w:tplc="3F1C702C">
      <w:numFmt w:val="none"/>
      <w:lvlText w:val=""/>
      <w:lvlJc w:val="left"/>
      <w:pPr>
        <w:tabs>
          <w:tab w:val="num" w:pos="360"/>
        </w:tabs>
      </w:pPr>
    </w:lvl>
    <w:lvl w:ilvl="6" w:tplc="D9B47B78">
      <w:numFmt w:val="none"/>
      <w:lvlText w:val=""/>
      <w:lvlJc w:val="left"/>
      <w:pPr>
        <w:tabs>
          <w:tab w:val="num" w:pos="360"/>
        </w:tabs>
      </w:pPr>
    </w:lvl>
    <w:lvl w:ilvl="7" w:tplc="3BEE9C88">
      <w:numFmt w:val="none"/>
      <w:lvlText w:val=""/>
      <w:lvlJc w:val="left"/>
      <w:pPr>
        <w:tabs>
          <w:tab w:val="num" w:pos="360"/>
        </w:tabs>
      </w:pPr>
    </w:lvl>
    <w:lvl w:ilvl="8" w:tplc="A02E92D2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67F861CE"/>
    <w:multiLevelType w:val="hybridMultilevel"/>
    <w:tmpl w:val="AB42B7C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0884EC1"/>
    <w:multiLevelType w:val="hybridMultilevel"/>
    <w:tmpl w:val="1BD8A16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2421CE7"/>
    <w:multiLevelType w:val="multilevel"/>
    <w:tmpl w:val="EE7CCAB8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6D4344"/>
    <w:multiLevelType w:val="hybridMultilevel"/>
    <w:tmpl w:val="6F34B59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82D2C07"/>
    <w:multiLevelType w:val="hybridMultilevel"/>
    <w:tmpl w:val="9B1AC1B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7C8F5529"/>
    <w:multiLevelType w:val="hybridMultilevel"/>
    <w:tmpl w:val="BDC01F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0"/>
  </w:num>
  <w:num w:numId="3">
    <w:abstractNumId w:val="12"/>
  </w:num>
  <w:num w:numId="4">
    <w:abstractNumId w:val="24"/>
  </w:num>
  <w:num w:numId="5">
    <w:abstractNumId w:val="14"/>
  </w:num>
  <w:num w:numId="6">
    <w:abstractNumId w:val="6"/>
  </w:num>
  <w:num w:numId="7">
    <w:abstractNumId w:val="11"/>
  </w:num>
  <w:num w:numId="8">
    <w:abstractNumId w:val="8"/>
  </w:num>
  <w:num w:numId="9">
    <w:abstractNumId w:val="16"/>
  </w:num>
  <w:num w:numId="10">
    <w:abstractNumId w:val="27"/>
  </w:num>
  <w:num w:numId="11">
    <w:abstractNumId w:val="18"/>
  </w:num>
  <w:num w:numId="12">
    <w:abstractNumId w:val="7"/>
  </w:num>
  <w:num w:numId="13">
    <w:abstractNumId w:val="10"/>
  </w:num>
  <w:num w:numId="14">
    <w:abstractNumId w:val="0"/>
  </w:num>
  <w:num w:numId="15">
    <w:abstractNumId w:val="33"/>
  </w:num>
  <w:num w:numId="16">
    <w:abstractNumId w:val="9"/>
  </w:num>
  <w:num w:numId="17">
    <w:abstractNumId w:val="2"/>
  </w:num>
  <w:num w:numId="18">
    <w:abstractNumId w:val="4"/>
  </w:num>
  <w:num w:numId="19">
    <w:abstractNumId w:val="32"/>
  </w:num>
  <w:num w:numId="20">
    <w:abstractNumId w:val="28"/>
  </w:num>
  <w:num w:numId="21">
    <w:abstractNumId w:val="15"/>
  </w:num>
  <w:num w:numId="22">
    <w:abstractNumId w:val="1"/>
  </w:num>
  <w:num w:numId="23">
    <w:abstractNumId w:val="34"/>
  </w:num>
  <w:num w:numId="24">
    <w:abstractNumId w:val="19"/>
  </w:num>
  <w:num w:numId="25">
    <w:abstractNumId w:val="23"/>
  </w:num>
  <w:num w:numId="26">
    <w:abstractNumId w:val="21"/>
  </w:num>
  <w:num w:numId="27">
    <w:abstractNumId w:val="26"/>
  </w:num>
  <w:num w:numId="28">
    <w:abstractNumId w:val="29"/>
  </w:num>
  <w:num w:numId="29">
    <w:abstractNumId w:val="3"/>
  </w:num>
  <w:num w:numId="30">
    <w:abstractNumId w:val="20"/>
  </w:num>
  <w:num w:numId="31">
    <w:abstractNumId w:val="5"/>
  </w:num>
  <w:num w:numId="32">
    <w:abstractNumId w:val="17"/>
  </w:num>
  <w:num w:numId="33">
    <w:abstractNumId w:val="22"/>
  </w:num>
  <w:num w:numId="34">
    <w:abstractNumId w:val="13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E5"/>
    <w:rsid w:val="00023C4C"/>
    <w:rsid w:val="00030ED1"/>
    <w:rsid w:val="00043C24"/>
    <w:rsid w:val="000725A0"/>
    <w:rsid w:val="000A044A"/>
    <w:rsid w:val="00107478"/>
    <w:rsid w:val="00176FF3"/>
    <w:rsid w:val="001A106A"/>
    <w:rsid w:val="001F77AB"/>
    <w:rsid w:val="002242F1"/>
    <w:rsid w:val="00293664"/>
    <w:rsid w:val="002B1B2B"/>
    <w:rsid w:val="002D579B"/>
    <w:rsid w:val="0030772C"/>
    <w:rsid w:val="00366E0C"/>
    <w:rsid w:val="003A43AD"/>
    <w:rsid w:val="003D26D3"/>
    <w:rsid w:val="003F4A48"/>
    <w:rsid w:val="003F4B5F"/>
    <w:rsid w:val="004569C9"/>
    <w:rsid w:val="004630AE"/>
    <w:rsid w:val="00475A69"/>
    <w:rsid w:val="004C57D5"/>
    <w:rsid w:val="005262B4"/>
    <w:rsid w:val="005579EF"/>
    <w:rsid w:val="00587807"/>
    <w:rsid w:val="005D4C92"/>
    <w:rsid w:val="005D6E3B"/>
    <w:rsid w:val="00602EF4"/>
    <w:rsid w:val="006163E7"/>
    <w:rsid w:val="006250E5"/>
    <w:rsid w:val="006839EA"/>
    <w:rsid w:val="006B4239"/>
    <w:rsid w:val="006E6540"/>
    <w:rsid w:val="00712BC6"/>
    <w:rsid w:val="007248DC"/>
    <w:rsid w:val="00727146"/>
    <w:rsid w:val="0076762C"/>
    <w:rsid w:val="00775152"/>
    <w:rsid w:val="00781B26"/>
    <w:rsid w:val="00782E0F"/>
    <w:rsid w:val="007D059D"/>
    <w:rsid w:val="00833F67"/>
    <w:rsid w:val="008466AE"/>
    <w:rsid w:val="00861FA4"/>
    <w:rsid w:val="00876D85"/>
    <w:rsid w:val="00884AA6"/>
    <w:rsid w:val="00892D4D"/>
    <w:rsid w:val="008D1178"/>
    <w:rsid w:val="008F5F0C"/>
    <w:rsid w:val="009225E6"/>
    <w:rsid w:val="00935CEC"/>
    <w:rsid w:val="00944AB1"/>
    <w:rsid w:val="009674AA"/>
    <w:rsid w:val="0097288D"/>
    <w:rsid w:val="00974E98"/>
    <w:rsid w:val="009A0D15"/>
    <w:rsid w:val="009E3B37"/>
    <w:rsid w:val="009F6451"/>
    <w:rsid w:val="00A454C7"/>
    <w:rsid w:val="00AC2A93"/>
    <w:rsid w:val="00B077DF"/>
    <w:rsid w:val="00B17219"/>
    <w:rsid w:val="00B66A33"/>
    <w:rsid w:val="00B93899"/>
    <w:rsid w:val="00B94B1B"/>
    <w:rsid w:val="00BB2211"/>
    <w:rsid w:val="00BE0775"/>
    <w:rsid w:val="00C02F20"/>
    <w:rsid w:val="00C24315"/>
    <w:rsid w:val="00C33574"/>
    <w:rsid w:val="00D44EF4"/>
    <w:rsid w:val="00D54379"/>
    <w:rsid w:val="00D56053"/>
    <w:rsid w:val="00D86C74"/>
    <w:rsid w:val="00DC027B"/>
    <w:rsid w:val="00DD6EDB"/>
    <w:rsid w:val="00DF178B"/>
    <w:rsid w:val="00E33696"/>
    <w:rsid w:val="00E357E7"/>
    <w:rsid w:val="00E876B0"/>
    <w:rsid w:val="00EC4984"/>
    <w:rsid w:val="00F011DB"/>
    <w:rsid w:val="00F10943"/>
    <w:rsid w:val="00F21E06"/>
    <w:rsid w:val="00F463B8"/>
    <w:rsid w:val="00F7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328BCB"/>
  <w15:chartTrackingRefBased/>
  <w15:docId w15:val="{F83EF7F7-E209-405D-AC31-18BEBBE2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Pr>
      <w:sz w:val="24"/>
      <w:szCs w:val="24"/>
    </w:rPr>
  </w:style>
  <w:style w:type="paragraph" w:styleId="1">
    <w:name w:val="heading 1"/>
    <w:basedOn w:val="a2"/>
    <w:next w:val="a2"/>
    <w:qFormat/>
    <w:pPr>
      <w:keepNext/>
      <w:pageBreakBefore/>
      <w:widowControl w:val="0"/>
      <w:numPr>
        <w:numId w:val="2"/>
      </w:numPr>
      <w:spacing w:line="360" w:lineRule="auto"/>
      <w:jc w:val="center"/>
      <w:outlineLvl w:val="0"/>
    </w:pPr>
    <w:rPr>
      <w:b/>
      <w:caps/>
      <w:sz w:val="32"/>
      <w:szCs w:val="20"/>
    </w:rPr>
  </w:style>
  <w:style w:type="paragraph" w:styleId="20">
    <w:name w:val="heading 2"/>
    <w:basedOn w:val="a2"/>
    <w:next w:val="a2"/>
    <w:qFormat/>
    <w:pPr>
      <w:keepNext/>
      <w:widowControl w:val="0"/>
      <w:numPr>
        <w:ilvl w:val="1"/>
        <w:numId w:val="2"/>
      </w:numPr>
      <w:tabs>
        <w:tab w:val="left" w:pos="1134"/>
      </w:tabs>
      <w:spacing w:before="120" w:after="120" w:line="360" w:lineRule="auto"/>
      <w:jc w:val="both"/>
      <w:outlineLvl w:val="1"/>
    </w:pPr>
    <w:rPr>
      <w:b/>
      <w:i/>
      <w:sz w:val="28"/>
      <w:szCs w:val="20"/>
    </w:rPr>
  </w:style>
  <w:style w:type="paragraph" w:styleId="3">
    <w:name w:val="heading 3"/>
    <w:basedOn w:val="a2"/>
    <w:next w:val="a2"/>
    <w:qFormat/>
    <w:pPr>
      <w:keepNext/>
      <w:widowControl w:val="0"/>
      <w:numPr>
        <w:ilvl w:val="2"/>
        <w:numId w:val="2"/>
      </w:numPr>
      <w:tabs>
        <w:tab w:val="left" w:pos="1134"/>
      </w:tabs>
      <w:spacing w:line="360" w:lineRule="auto"/>
      <w:jc w:val="both"/>
      <w:outlineLvl w:val="2"/>
    </w:pPr>
    <w:rPr>
      <w:b/>
      <w:i/>
      <w:szCs w:val="20"/>
    </w:rPr>
  </w:style>
  <w:style w:type="paragraph" w:styleId="4">
    <w:name w:val="heading 4"/>
    <w:basedOn w:val="a2"/>
    <w:next w:val="a2"/>
    <w:qFormat/>
    <w:pPr>
      <w:keepNext/>
      <w:widowControl w:val="0"/>
      <w:numPr>
        <w:ilvl w:val="3"/>
        <w:numId w:val="2"/>
      </w:numPr>
      <w:spacing w:before="120" w:after="60" w:line="360" w:lineRule="auto"/>
      <w:jc w:val="both"/>
      <w:outlineLvl w:val="3"/>
    </w:pPr>
    <w:rPr>
      <w:b/>
      <w:i/>
      <w:iCs/>
      <w:szCs w:val="20"/>
    </w:rPr>
  </w:style>
  <w:style w:type="paragraph" w:styleId="5">
    <w:name w:val="heading 5"/>
    <w:basedOn w:val="a2"/>
    <w:next w:val="a2"/>
    <w:qFormat/>
    <w:pPr>
      <w:widowControl w:val="0"/>
      <w:numPr>
        <w:ilvl w:val="4"/>
        <w:numId w:val="2"/>
      </w:numPr>
      <w:spacing w:before="240" w:after="60" w:line="360" w:lineRule="auto"/>
      <w:jc w:val="both"/>
      <w:outlineLvl w:val="4"/>
    </w:pPr>
    <w:rPr>
      <w:szCs w:val="20"/>
    </w:rPr>
  </w:style>
  <w:style w:type="paragraph" w:styleId="6">
    <w:name w:val="heading 6"/>
    <w:basedOn w:val="a2"/>
    <w:next w:val="a2"/>
    <w:qFormat/>
    <w:pPr>
      <w:widowControl w:val="0"/>
      <w:numPr>
        <w:ilvl w:val="5"/>
        <w:numId w:val="2"/>
      </w:numPr>
      <w:spacing w:before="240" w:after="60" w:line="360" w:lineRule="auto"/>
      <w:jc w:val="both"/>
      <w:outlineLvl w:val="5"/>
    </w:pPr>
    <w:rPr>
      <w:i/>
      <w:szCs w:val="20"/>
    </w:rPr>
  </w:style>
  <w:style w:type="paragraph" w:styleId="7">
    <w:name w:val="heading 7"/>
    <w:basedOn w:val="a2"/>
    <w:next w:val="a2"/>
    <w:qFormat/>
    <w:pPr>
      <w:widowControl w:val="0"/>
      <w:numPr>
        <w:ilvl w:val="6"/>
        <w:numId w:val="2"/>
      </w:numPr>
      <w:spacing w:before="240" w:after="60" w:line="360" w:lineRule="auto"/>
      <w:jc w:val="both"/>
      <w:outlineLvl w:val="6"/>
    </w:pPr>
    <w:rPr>
      <w:sz w:val="20"/>
      <w:szCs w:val="20"/>
    </w:rPr>
  </w:style>
  <w:style w:type="paragraph" w:styleId="8">
    <w:name w:val="heading 8"/>
    <w:basedOn w:val="a2"/>
    <w:next w:val="a2"/>
    <w:qFormat/>
    <w:pPr>
      <w:widowControl w:val="0"/>
      <w:numPr>
        <w:ilvl w:val="7"/>
        <w:numId w:val="2"/>
      </w:numPr>
      <w:spacing w:before="240" w:after="60" w:line="360" w:lineRule="auto"/>
      <w:jc w:val="both"/>
      <w:outlineLvl w:val="7"/>
    </w:pPr>
    <w:rPr>
      <w:i/>
      <w:sz w:val="20"/>
      <w:szCs w:val="20"/>
    </w:rPr>
  </w:style>
  <w:style w:type="paragraph" w:styleId="9">
    <w:name w:val="heading 9"/>
    <w:basedOn w:val="a2"/>
    <w:next w:val="a2"/>
    <w:qFormat/>
    <w:pPr>
      <w:widowControl w:val="0"/>
      <w:numPr>
        <w:ilvl w:val="8"/>
        <w:numId w:val="2"/>
      </w:numPr>
      <w:spacing w:before="240" w:after="60" w:line="360" w:lineRule="auto"/>
      <w:jc w:val="both"/>
      <w:outlineLvl w:val="8"/>
    </w:pPr>
    <w:rPr>
      <w:b/>
      <w:i/>
      <w:sz w:val="18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163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2"/>
    <w:pPr>
      <w:widowControl w:val="0"/>
      <w:tabs>
        <w:tab w:val="center" w:pos="4153"/>
        <w:tab w:val="right" w:pos="8306"/>
      </w:tabs>
      <w:spacing w:line="360" w:lineRule="auto"/>
      <w:ind w:firstLine="567"/>
      <w:jc w:val="both"/>
    </w:pPr>
    <w:rPr>
      <w:szCs w:val="20"/>
    </w:rPr>
  </w:style>
  <w:style w:type="paragraph" w:styleId="a7">
    <w:name w:val="footer"/>
    <w:basedOn w:val="a2"/>
    <w:pPr>
      <w:widowControl w:val="0"/>
      <w:tabs>
        <w:tab w:val="center" w:pos="4153"/>
        <w:tab w:val="right" w:pos="8306"/>
      </w:tabs>
      <w:spacing w:line="360" w:lineRule="auto"/>
      <w:ind w:firstLine="567"/>
      <w:jc w:val="both"/>
    </w:pPr>
    <w:rPr>
      <w:szCs w:val="20"/>
    </w:rPr>
  </w:style>
  <w:style w:type="paragraph" w:styleId="a0">
    <w:name w:val="List"/>
    <w:basedOn w:val="a2"/>
    <w:pPr>
      <w:numPr>
        <w:numId w:val="4"/>
      </w:numPr>
      <w:spacing w:before="120" w:line="360" w:lineRule="auto"/>
      <w:jc w:val="both"/>
    </w:pPr>
    <w:rPr>
      <w:szCs w:val="20"/>
    </w:rPr>
  </w:style>
  <w:style w:type="paragraph" w:customStyle="1" w:styleId="0">
    <w:name w:val="Заголовок 0"/>
    <w:basedOn w:val="1"/>
    <w:pPr>
      <w:numPr>
        <w:numId w:val="0"/>
      </w:numPr>
      <w:spacing w:before="3000"/>
    </w:pPr>
    <w:rPr>
      <w:sz w:val="44"/>
    </w:rPr>
  </w:style>
  <w:style w:type="paragraph" w:customStyle="1" w:styleId="02">
    <w:name w:val="Заголовок 02"/>
    <w:basedOn w:val="1"/>
    <w:pPr>
      <w:numPr>
        <w:numId w:val="0"/>
      </w:numPr>
    </w:pPr>
  </w:style>
  <w:style w:type="character" w:styleId="a8">
    <w:name w:val="Hyperlink"/>
    <w:rPr>
      <w:color w:val="0000FF"/>
      <w:u w:val="single"/>
    </w:rPr>
  </w:style>
  <w:style w:type="paragraph" w:styleId="a9">
    <w:name w:val="Body Text Indent"/>
    <w:basedOn w:val="a2"/>
    <w:pPr>
      <w:spacing w:line="360" w:lineRule="auto"/>
      <w:ind w:firstLine="567"/>
      <w:jc w:val="both"/>
    </w:pPr>
  </w:style>
  <w:style w:type="character" w:styleId="aa">
    <w:name w:val="page number"/>
    <w:basedOn w:val="a3"/>
  </w:style>
  <w:style w:type="paragraph" w:customStyle="1" w:styleId="ab">
    <w:name w:val="Таблица"/>
    <w:basedOn w:val="a2"/>
    <w:next w:val="a2"/>
    <w:pPr>
      <w:jc w:val="both"/>
    </w:pPr>
  </w:style>
  <w:style w:type="paragraph" w:styleId="21">
    <w:name w:val="Body Text Indent 2"/>
    <w:basedOn w:val="a2"/>
    <w:pPr>
      <w:spacing w:line="360" w:lineRule="auto"/>
      <w:ind w:firstLine="567"/>
      <w:jc w:val="both"/>
    </w:pPr>
    <w:rPr>
      <w:sz w:val="32"/>
    </w:rPr>
  </w:style>
  <w:style w:type="paragraph" w:styleId="ac">
    <w:name w:val="Normal Indent"/>
    <w:basedOn w:val="a2"/>
    <w:pPr>
      <w:spacing w:line="360" w:lineRule="auto"/>
      <w:ind w:left="708" w:firstLine="567"/>
      <w:jc w:val="both"/>
    </w:pPr>
  </w:style>
  <w:style w:type="character" w:styleId="HTML">
    <w:name w:val="HTML Definition"/>
    <w:rPr>
      <w:i/>
      <w:iCs/>
    </w:rPr>
  </w:style>
  <w:style w:type="character" w:styleId="ad">
    <w:name w:val="FollowedHyperlink"/>
    <w:rPr>
      <w:color w:val="800080"/>
      <w:u w:val="single"/>
    </w:rPr>
  </w:style>
  <w:style w:type="paragraph" w:styleId="30">
    <w:name w:val="Body Text Indent 3"/>
    <w:basedOn w:val="a2"/>
    <w:pPr>
      <w:spacing w:line="360" w:lineRule="auto"/>
      <w:ind w:left="3780" w:hanging="9"/>
      <w:jc w:val="both"/>
    </w:pPr>
    <w:rPr>
      <w:i/>
    </w:rPr>
  </w:style>
  <w:style w:type="paragraph" w:styleId="22">
    <w:name w:val="Body Text 2"/>
    <w:basedOn w:val="a2"/>
    <w:pPr>
      <w:jc w:val="both"/>
    </w:pPr>
    <w:rPr>
      <w:sz w:val="20"/>
      <w:szCs w:val="20"/>
    </w:rPr>
  </w:style>
  <w:style w:type="paragraph" w:customStyle="1" w:styleId="ae">
    <w:name w:val="Табличный"/>
    <w:basedOn w:val="a2"/>
    <w:autoRedefine/>
    <w:rPr>
      <w:i/>
      <w:iCs/>
      <w:sz w:val="20"/>
    </w:rPr>
  </w:style>
  <w:style w:type="paragraph" w:styleId="af">
    <w:name w:val="Plain Text"/>
    <w:basedOn w:val="a2"/>
    <w:rPr>
      <w:rFonts w:ascii="Courier New" w:hAnsi="Courier New"/>
      <w:sz w:val="20"/>
      <w:szCs w:val="20"/>
    </w:rPr>
  </w:style>
  <w:style w:type="paragraph" w:customStyle="1" w:styleId="a1">
    <w:name w:val="Фото"/>
    <w:basedOn w:val="a2"/>
    <w:autoRedefine/>
    <w:pPr>
      <w:numPr>
        <w:numId w:val="1"/>
      </w:numPr>
      <w:tabs>
        <w:tab w:val="right" w:pos="9356"/>
      </w:tabs>
      <w:spacing w:before="120" w:after="7200"/>
      <w:jc w:val="right"/>
    </w:pPr>
    <w:rPr>
      <w:szCs w:val="20"/>
    </w:rPr>
  </w:style>
  <w:style w:type="paragraph" w:styleId="af0">
    <w:name w:val="Body Text"/>
    <w:basedOn w:val="a2"/>
    <w:pPr>
      <w:spacing w:line="360" w:lineRule="auto"/>
      <w:jc w:val="center"/>
    </w:pPr>
  </w:style>
  <w:style w:type="paragraph" w:customStyle="1" w:styleId="xl25">
    <w:name w:val="xl25"/>
    <w:basedOn w:val="a2"/>
    <w:pPr>
      <w:spacing w:before="100" w:beforeAutospacing="1" w:after="100" w:afterAutospacing="1"/>
    </w:pPr>
  </w:style>
  <w:style w:type="paragraph" w:customStyle="1" w:styleId="xl26">
    <w:name w:val="xl26"/>
    <w:basedOn w:val="a2"/>
    <w:pPr>
      <w:spacing w:before="100" w:beforeAutospacing="1" w:after="100" w:afterAutospacing="1"/>
    </w:pPr>
  </w:style>
  <w:style w:type="paragraph" w:customStyle="1" w:styleId="xl27">
    <w:name w:val="xl27"/>
    <w:basedOn w:val="a2"/>
    <w:pPr>
      <w:spacing w:before="100" w:beforeAutospacing="1" w:after="100" w:afterAutospacing="1"/>
    </w:pPr>
  </w:style>
  <w:style w:type="paragraph" w:customStyle="1" w:styleId="af1">
    <w:name w:val="Обычный (веб)"/>
    <w:basedOn w:val="a2"/>
    <w:uiPriority w:val="99"/>
    <w:pPr>
      <w:spacing w:before="100" w:beforeAutospacing="1" w:after="100" w:afterAutospacing="1"/>
    </w:pPr>
  </w:style>
  <w:style w:type="character" w:customStyle="1" w:styleId="date1">
    <w:name w:val="date1"/>
    <w:rPr>
      <w:color w:val="A52A2A"/>
      <w:sz w:val="17"/>
      <w:szCs w:val="17"/>
    </w:rPr>
  </w:style>
  <w:style w:type="paragraph" w:customStyle="1" w:styleId="a00">
    <w:name w:val="a0"/>
    <w:basedOn w:val="a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2">
    <w:name w:val="xl22"/>
    <w:basedOn w:val="a2"/>
    <w:pPr>
      <w:spacing w:before="100" w:beforeAutospacing="1" w:after="100" w:afterAutospacing="1"/>
      <w:textAlignment w:val="top"/>
    </w:pPr>
    <w:rPr>
      <w:rFonts w:eastAsia="Arial Unicode MS"/>
      <w:sz w:val="16"/>
      <w:szCs w:val="16"/>
    </w:rPr>
  </w:style>
  <w:style w:type="paragraph" w:styleId="31">
    <w:name w:val="Body Text 3"/>
    <w:basedOn w:val="a2"/>
    <w:pPr>
      <w:jc w:val="both"/>
    </w:pPr>
    <w:rPr>
      <w:szCs w:val="20"/>
    </w:rPr>
  </w:style>
  <w:style w:type="paragraph" w:customStyle="1" w:styleId="af2">
    <w:name w:val="Формула"/>
    <w:basedOn w:val="a9"/>
    <w:pPr>
      <w:keepNext/>
      <w:spacing w:before="240" w:after="120" w:line="240" w:lineRule="auto"/>
      <w:ind w:firstLine="0"/>
      <w:jc w:val="center"/>
    </w:pPr>
    <w:rPr>
      <w:rFonts w:ascii="Arial" w:hAnsi="Arial"/>
      <w:szCs w:val="20"/>
    </w:rPr>
  </w:style>
  <w:style w:type="paragraph" w:customStyle="1" w:styleId="af3">
    <w:name w:val="Название"/>
    <w:basedOn w:val="a2"/>
    <w:qFormat/>
    <w:pPr>
      <w:spacing w:before="240" w:after="60" w:line="36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f4">
    <w:name w:val="Маркерованный под формулой"/>
    <w:basedOn w:val="a2"/>
    <w:pPr>
      <w:tabs>
        <w:tab w:val="left" w:pos="-247"/>
      </w:tabs>
      <w:jc w:val="both"/>
    </w:pPr>
    <w:rPr>
      <w:rFonts w:ascii="Arial" w:hAnsi="Arial"/>
      <w:szCs w:val="20"/>
    </w:rPr>
  </w:style>
  <w:style w:type="paragraph" w:styleId="23">
    <w:name w:val="List 2"/>
    <w:basedOn w:val="a2"/>
    <w:pPr>
      <w:spacing w:line="360" w:lineRule="auto"/>
      <w:ind w:left="566" w:hanging="283"/>
      <w:jc w:val="both"/>
    </w:pPr>
  </w:style>
  <w:style w:type="paragraph" w:styleId="2">
    <w:name w:val="List Bullet 2"/>
    <w:basedOn w:val="a2"/>
    <w:autoRedefine/>
    <w:pPr>
      <w:numPr>
        <w:numId w:val="14"/>
      </w:numPr>
      <w:spacing w:line="360" w:lineRule="auto"/>
      <w:jc w:val="both"/>
    </w:pPr>
  </w:style>
  <w:style w:type="paragraph" w:styleId="24">
    <w:name w:val="List Continue 2"/>
    <w:basedOn w:val="a2"/>
    <w:pPr>
      <w:spacing w:after="120" w:line="360" w:lineRule="auto"/>
      <w:ind w:left="566" w:firstLine="567"/>
      <w:jc w:val="both"/>
    </w:pPr>
  </w:style>
  <w:style w:type="paragraph" w:customStyle="1" w:styleId="af5">
    <w:name w:val="Краткий обратный адрес"/>
    <w:basedOn w:val="a2"/>
    <w:pPr>
      <w:widowControl w:val="0"/>
      <w:autoSpaceDE w:val="0"/>
      <w:autoSpaceDN w:val="0"/>
      <w:adjustRightInd w:val="0"/>
      <w:jc w:val="both"/>
    </w:pPr>
    <w:rPr>
      <w:rFonts w:cs="Arial"/>
      <w:szCs w:val="22"/>
    </w:rPr>
  </w:style>
  <w:style w:type="character" w:customStyle="1" w:styleId="25">
    <w:name w:val="Заголовок 2 Знак"/>
    <w:rPr>
      <w:b/>
      <w:i/>
      <w:sz w:val="28"/>
      <w:lang w:val="ru-RU" w:eastAsia="ru-RU" w:bidi="ar-SA"/>
    </w:rPr>
  </w:style>
  <w:style w:type="character" w:customStyle="1" w:styleId="32">
    <w:name w:val="Заголовок 3 Знак"/>
    <w:rPr>
      <w:b/>
      <w:i/>
      <w:sz w:val="24"/>
      <w:lang w:val="ru-RU" w:eastAsia="ru-RU" w:bidi="ar-SA"/>
    </w:rPr>
  </w:style>
  <w:style w:type="paragraph" w:styleId="a">
    <w:name w:val="List Bullet"/>
    <w:basedOn w:val="a2"/>
    <w:pPr>
      <w:numPr>
        <w:numId w:val="22"/>
      </w:numPr>
      <w:spacing w:line="360" w:lineRule="auto"/>
      <w:jc w:val="both"/>
    </w:pPr>
  </w:style>
  <w:style w:type="table" w:styleId="af6">
    <w:name w:val="Table Grid"/>
    <w:basedOn w:val="a4"/>
    <w:rsid w:val="000A0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Стиль"/>
    <w:rsid w:val="00B077D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8">
    <w:name w:val="Знак Знак Знак Знак Знак Знак Знак Знак"/>
    <w:basedOn w:val="a2"/>
    <w:rsid w:val="00781B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9">
    <w:name w:val="Font Style19"/>
    <w:uiPriority w:val="99"/>
    <w:rsid w:val="003A43AD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3A43AD"/>
    <w:rPr>
      <w:rFonts w:ascii="Times New Roman" w:hAnsi="Times New Roman" w:cs="Times New Roman"/>
      <w:b/>
      <w:bCs/>
      <w:sz w:val="24"/>
      <w:szCs w:val="24"/>
    </w:rPr>
  </w:style>
  <w:style w:type="character" w:customStyle="1" w:styleId="text">
    <w:name w:val="text"/>
    <w:rsid w:val="00F7485B"/>
  </w:style>
  <w:style w:type="paragraph" w:styleId="HTML0">
    <w:name w:val="HTML Preformatted"/>
    <w:basedOn w:val="a2"/>
    <w:link w:val="HTML1"/>
    <w:rsid w:val="00F748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1">
    <w:name w:val="Стандартный HTML Знак"/>
    <w:link w:val="HTML0"/>
    <w:rsid w:val="00F7485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6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c</dc:creator>
  <cp:keywords/>
  <cp:lastModifiedBy>Пользователь</cp:lastModifiedBy>
  <cp:revision>3</cp:revision>
  <cp:lastPrinted>2017-04-13T16:41:00Z</cp:lastPrinted>
  <dcterms:created xsi:type="dcterms:W3CDTF">2026-01-19T11:48:00Z</dcterms:created>
  <dcterms:modified xsi:type="dcterms:W3CDTF">2026-03-03T16:28:00Z</dcterms:modified>
</cp:coreProperties>
</file>