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AB4F" w14:textId="77777777" w:rsidR="00CD4348" w:rsidRDefault="0014059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14:paraId="37E9CFC4" w14:textId="77777777" w:rsidR="00CD4348" w:rsidRDefault="00CD4348">
      <w:pPr>
        <w:sectPr w:rsidR="00CD4348">
          <w:pgSz w:w="11906" w:h="16838"/>
          <w:pgMar w:top="1134" w:right="850" w:bottom="1134" w:left="1701" w:header="0" w:footer="0" w:gutter="0"/>
          <w:cols w:space="1701"/>
          <w:docGrid w:linePitch="360"/>
        </w:sectPr>
      </w:pPr>
    </w:p>
    <w:p w14:paraId="1FD4526B" w14:textId="0CCB2E6E" w:rsidR="00CD4348" w:rsidRDefault="00DB0C2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г</w:t>
      </w:r>
      <w:r w:rsidR="00DC2C26">
        <w:rPr>
          <w:rFonts w:ascii="Times New Roman" w:hAnsi="Times New Roman"/>
          <w:lang w:eastAsia="en-US"/>
        </w:rPr>
        <w:t>.</w:t>
      </w:r>
      <w:r w:rsidR="0014059F" w:rsidRPr="00A07EFA">
        <w:rPr>
          <w:rFonts w:ascii="Times New Roman" w:hAnsi="Times New Roman"/>
          <w:lang w:eastAsia="en-US"/>
        </w:rPr>
        <w:t xml:space="preserve"> </w:t>
      </w:r>
      <w:r w:rsidR="00743553">
        <w:rPr>
          <w:rFonts w:ascii="Times New Roman" w:hAnsi="Times New Roman"/>
          <w:lang w:eastAsia="en-US"/>
        </w:rPr>
        <w:t>__________</w:t>
      </w:r>
    </w:p>
    <w:p w14:paraId="2F6A9FE6" w14:textId="4956B995" w:rsidR="00CD4348" w:rsidRDefault="00A07EF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________________ 20</w:t>
      </w:r>
      <w:r w:rsidR="00743553">
        <w:rPr>
          <w:rFonts w:ascii="Times New Roman" w:hAnsi="Times New Roman"/>
          <w:lang w:eastAsia="en-US"/>
        </w:rPr>
        <w:t>___</w:t>
      </w:r>
      <w:r w:rsidR="0014059F" w:rsidRPr="00A07EFA">
        <w:rPr>
          <w:rFonts w:ascii="Times New Roman" w:hAnsi="Times New Roman"/>
          <w:lang w:eastAsia="en-US"/>
        </w:rPr>
        <w:t xml:space="preserve"> г.</w:t>
      </w:r>
    </w:p>
    <w:p w14:paraId="288509E8" w14:textId="77777777" w:rsidR="00CD4348" w:rsidRDefault="00CD4348">
      <w:pPr>
        <w:sectPr w:rsidR="00CD4348">
          <w:type w:val="continuous"/>
          <w:pgSz w:w="11906" w:h="16838"/>
          <w:pgMar w:top="1134" w:right="850" w:bottom="1134" w:left="1701" w:header="0" w:footer="0" w:gutter="0"/>
          <w:cols w:num="2" w:space="1701" w:equalWidth="0">
            <w:col w:w="5953" w:space="568"/>
            <w:col w:w="2834" w:space="0"/>
          </w:cols>
          <w:docGrid w:linePitch="360"/>
        </w:sectPr>
      </w:pPr>
    </w:p>
    <w:p w14:paraId="12D9CA79" w14:textId="77777777" w:rsidR="00CD4348" w:rsidRDefault="00CD4348">
      <w:pPr>
        <w:spacing w:after="0" w:line="240" w:lineRule="auto"/>
        <w:jc w:val="right"/>
        <w:rPr>
          <w:rFonts w:ascii="Times New Roman" w:hAnsi="Times New Roman"/>
        </w:rPr>
      </w:pPr>
    </w:p>
    <w:p w14:paraId="4839387B" w14:textId="77777777" w:rsidR="00CD4348" w:rsidRDefault="00CD4348">
      <w:pPr>
        <w:sectPr w:rsidR="00CD4348">
          <w:type w:val="continuous"/>
          <w:pgSz w:w="11906" w:h="16838"/>
          <w:pgMar w:top="1134" w:right="850" w:bottom="1134" w:left="1701" w:header="0" w:footer="0" w:gutter="0"/>
          <w:cols w:num="2" w:space="282"/>
          <w:docGrid w:linePitch="360"/>
        </w:sectPr>
      </w:pPr>
    </w:p>
    <w:p w14:paraId="5638AD2F" w14:textId="77777777" w:rsidR="00CD4348" w:rsidRDefault="00CD4348">
      <w:pPr>
        <w:spacing w:after="0" w:line="240" w:lineRule="auto"/>
        <w:jc w:val="both"/>
        <w:rPr>
          <w:rFonts w:ascii="Times New Roman" w:hAnsi="Times New Roman"/>
        </w:rPr>
      </w:pPr>
    </w:p>
    <w:p w14:paraId="5758D07F" w14:textId="47FF09D5" w:rsidR="00CD4348" w:rsidRDefault="001768DA">
      <w:pPr>
        <w:spacing w:after="0" w:line="240" w:lineRule="auto"/>
        <w:ind w:firstLine="709"/>
        <w:jc w:val="both"/>
      </w:pPr>
      <w:proofErr w:type="spellStart"/>
      <w:r w:rsidRPr="001768DA">
        <w:rPr>
          <w:rFonts w:ascii="Times New Roman" w:hAnsi="Times New Roman"/>
        </w:rPr>
        <w:t>Коркотян</w:t>
      </w:r>
      <w:proofErr w:type="spellEnd"/>
      <w:r w:rsidRPr="001768DA">
        <w:rPr>
          <w:rFonts w:ascii="Times New Roman" w:hAnsi="Times New Roman"/>
        </w:rPr>
        <w:t xml:space="preserve"> Ваган </w:t>
      </w:r>
      <w:proofErr w:type="spellStart"/>
      <w:r w:rsidRPr="001768DA">
        <w:rPr>
          <w:rFonts w:ascii="Times New Roman" w:hAnsi="Times New Roman"/>
        </w:rPr>
        <w:t>Вазгенович</w:t>
      </w:r>
      <w:proofErr w:type="spellEnd"/>
      <w:r w:rsidRPr="001768DA">
        <w:rPr>
          <w:rFonts w:ascii="Times New Roman" w:hAnsi="Times New Roman"/>
        </w:rPr>
        <w:t xml:space="preserve"> (дата рождения: 14.08.1952 г.р., место рождения: гор. Ахалцихе Грузия, ИНН 645003165837, СНИЛС 053-514-186 36, адрес регистрации: 410031, город Саратов, ул. Московская, д. 32 кв. 14</w:t>
      </w:r>
      <w:r w:rsidR="00C02529" w:rsidRPr="00C02529">
        <w:rPr>
          <w:rFonts w:ascii="Times New Roman" w:hAnsi="Times New Roman"/>
        </w:rPr>
        <w:t>)</w:t>
      </w:r>
      <w:r w:rsidR="002D5AA3" w:rsidRPr="002D5A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="002D5AA3" w:rsidRPr="002D5A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лице финансового управляющего </w:t>
      </w:r>
      <w:r w:rsidR="002D5AA3" w:rsidRPr="002D5AA3">
        <w:rPr>
          <w:rFonts w:ascii="Times New Roman" w:hAnsi="Times New Roman"/>
        </w:rPr>
        <w:t xml:space="preserve">Савушкин Алексей Вячеславович (ИНН 644927995813, СНИЛС 138-166-849 89, адрес для направления корреспонденции: 413100, г. Энгельс, а/я 56, член САУ «Возрождение» (ОГРН 1127799026486, ИНН 7718748282, адрес: 107078, г. Москва, ул. Садовая-Черногрязская, д.8, стр. 1, офис 304), действующий на основании Решения Арбитражного суда Саратовской области № </w:t>
      </w:r>
      <w:r w:rsidRPr="001768DA">
        <w:rPr>
          <w:rFonts w:ascii="Times New Roman" w:hAnsi="Times New Roman"/>
        </w:rPr>
        <w:t xml:space="preserve">А57-6760/2021 от 29.03.2022 </w:t>
      </w:r>
      <w:r w:rsidR="002D5AA3" w:rsidRPr="002D5AA3">
        <w:rPr>
          <w:rFonts w:ascii="Times New Roman" w:hAnsi="Times New Roman"/>
        </w:rPr>
        <w:t>г.</w:t>
      </w:r>
      <w:r w:rsidR="0014059F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14059F">
        <w:rPr>
          <w:rFonts w:ascii="Times New Roman" w:hAnsi="Times New Roman"/>
        </w:rPr>
        <w:t>ый</w:t>
      </w:r>
      <w:proofErr w:type="spellEnd"/>
      <w:r w:rsidR="0014059F">
        <w:rPr>
          <w:rFonts w:ascii="Times New Roman" w:hAnsi="Times New Roman"/>
        </w:rPr>
        <w:t>, -</w:t>
      </w:r>
      <w:proofErr w:type="spellStart"/>
      <w:r w:rsidR="0014059F">
        <w:rPr>
          <w:rFonts w:ascii="Times New Roman" w:hAnsi="Times New Roman"/>
        </w:rPr>
        <w:t>ая</w:t>
      </w:r>
      <w:proofErr w:type="spellEnd"/>
      <w:r w:rsidR="0014059F">
        <w:rPr>
          <w:rFonts w:ascii="Times New Roman" w:hAnsi="Times New Roman"/>
        </w:rPr>
        <w:t>) в дальнейшем «Покупатель», с другой стороны, вместе именуемые «Стороны», заключили настоящий договор о нижеследующем:</w:t>
      </w:r>
    </w:p>
    <w:p w14:paraId="05436B9C" w14:textId="77777777" w:rsidR="00CD4348" w:rsidRDefault="00CD4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84007D" w14:textId="77777777" w:rsidR="00CD4348" w:rsidRDefault="0014059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14:paraId="0027268C" w14:textId="77777777" w:rsidR="00743553" w:rsidRDefault="001405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bookmarkStart w:id="0" w:name="_Hlk167202224"/>
    </w:p>
    <w:p w14:paraId="10F80240" w14:textId="2B9C9C0B" w:rsidR="004E1307" w:rsidRDefault="005A0C09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bookmarkStart w:id="1" w:name="_Hlk224062271"/>
      <w:bookmarkEnd w:id="0"/>
      <w:r w:rsidRPr="005A0C09">
        <w:rPr>
          <w:rFonts w:ascii="Times New Roman" w:hAnsi="Times New Roman"/>
          <w:b/>
        </w:rPr>
        <w:t xml:space="preserve">Ценные бумаги – акции ОАО "САРАТОВСКИЙ КВЦ", ИНН: 6452019167, адрес: Россия, обл. Саратовская, Саратов, 1-я Садовая, дом 104, уставный капитал 562 200.00 руб., Доля участия: 12,98%, Номинальная стоимость 200.00 руб., стоимость, определенная управляющим 2000.00 рублей Количество акций 365. Обыкновенные именные акции, государственный регистрационный номер выпуска – 1-02-02908-E, дата регистрации выпуска – 20.09.2004 г., международный код ISIN не присвоен. Начальная цена: 730 000 рублей. Полное фирменное наименование эмитента (для некоммерческой организации – наименование): Открытое акционерное общество «Саратовский Кустовой Вычислительный»; Сокращенное фирменное наименование эмитента: ОАО «Саратовский КВЦ»; Место нахождения эмитента: РФ, 410005, г. Саратов, ул. 1-я Садовая, здание 104 ОГРН эмитента: 1026402661581 ИНН эмитента: 6452019167 Уникальный код эмитента, присвоенный регистрирующим органом: 02908-E Адрес страницы в сети Интернет, используемой эмитентом для раскрытия информации: http://disclosure.skrin.ru/disclosure/6452019167. </w:t>
      </w:r>
      <w:r w:rsidR="004E1307" w:rsidRPr="004E1307">
        <w:rPr>
          <w:rFonts w:ascii="Times New Roman" w:hAnsi="Times New Roman"/>
          <w:b/>
        </w:rPr>
        <w:t xml:space="preserve"> </w:t>
      </w:r>
    </w:p>
    <w:bookmarkEnd w:id="1"/>
    <w:p w14:paraId="32412440" w14:textId="54E5DA64" w:rsidR="00CD4348" w:rsidRDefault="0014059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</w:t>
      </w:r>
      <w:r w:rsidR="002D654B">
        <w:rPr>
          <w:rFonts w:ascii="Times New Roman" w:hAnsi="Times New Roman"/>
        </w:rPr>
        <w:t>документы и сведения,</w:t>
      </w:r>
      <w:r>
        <w:rPr>
          <w:rFonts w:ascii="Times New Roman" w:hAnsi="Times New Roman"/>
        </w:rPr>
        <w:t xml:space="preserve"> приложенные к сообщению на ЕФРСБ о проведении торгов является неотъемлемой частью данного договора.</w:t>
      </w:r>
    </w:p>
    <w:p w14:paraId="08186F70" w14:textId="77777777" w:rsidR="00CD4348" w:rsidRDefault="00CD4348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C77DA67" w14:textId="77777777" w:rsidR="00CD4348" w:rsidRDefault="0014059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D027C89" w14:textId="77777777" w:rsidR="00CD4348" w:rsidRDefault="0014059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14:paraId="33704273" w14:textId="77777777" w:rsidR="00CD4348" w:rsidRDefault="0014059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4B215D5" w14:textId="77777777" w:rsidR="00CD4348" w:rsidRDefault="0014059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EFC8755" w14:textId="77777777" w:rsidR="00CD4348" w:rsidRDefault="0014059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14:paraId="68E0CAED" w14:textId="77777777" w:rsidR="00CD4348" w:rsidRDefault="0014059F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 w14:paraId="12D5DA77" w14:textId="77777777" w:rsidR="00CD4348" w:rsidRDefault="0014059F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12ABE14" w14:textId="77777777" w:rsidR="00CD4348" w:rsidRDefault="00CD4348">
      <w:pPr>
        <w:spacing w:after="0" w:line="240" w:lineRule="auto"/>
        <w:jc w:val="both"/>
        <w:rPr>
          <w:rFonts w:ascii="Times New Roman" w:hAnsi="Times New Roman"/>
        </w:rPr>
      </w:pPr>
    </w:p>
    <w:p w14:paraId="4FCADD9B" w14:textId="77777777" w:rsidR="00CD4348" w:rsidRDefault="0014059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4A46311" w14:textId="19246898" w:rsidR="00CD4348" w:rsidRDefault="0014059F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</w:r>
    </w:p>
    <w:p w14:paraId="21796243" w14:textId="7567937D" w:rsidR="00CD4348" w:rsidRDefault="0014059F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3.</w:t>
      </w:r>
      <w:r w:rsidR="002D654B">
        <w:rPr>
          <w:rFonts w:ascii="Times New Roman" w:hAnsi="Times New Roman"/>
        </w:rPr>
        <w:t>2</w:t>
      </w:r>
      <w:r>
        <w:rPr>
          <w:rFonts w:ascii="Times New Roman" w:hAnsi="Times New Roman"/>
        </w:rPr>
        <w:t>. Покупатель должен уплатить _____________ (______) руб. ___ коп., на расчетный счет Продавца, указанный в разделе 7 настоящего договора.</w:t>
      </w:r>
    </w:p>
    <w:p w14:paraId="48BB6B12" w14:textId="77777777" w:rsidR="00CD4348" w:rsidRDefault="00CD4348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9077D5C" w14:textId="77777777" w:rsidR="00CD4348" w:rsidRDefault="0014059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F611AE0" w14:textId="7825C294" w:rsidR="00CD4348" w:rsidRPr="009313A2" w:rsidRDefault="009313A2" w:rsidP="009313A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313A2">
        <w:rPr>
          <w:rFonts w:ascii="Times New Roman" w:hAnsi="Times New Roman"/>
        </w:rPr>
        <w:t>4.</w:t>
      </w:r>
      <w:r>
        <w:rPr>
          <w:rFonts w:ascii="Times New Roman" w:hAnsi="Times New Roman"/>
        </w:rPr>
        <w:t>1</w:t>
      </w:r>
      <w:r w:rsidRPr="009313A2">
        <w:rPr>
          <w:rFonts w:ascii="Times New Roman" w:hAnsi="Times New Roman"/>
        </w:rPr>
        <w:t xml:space="preserve">. </w:t>
      </w:r>
      <w:r w:rsidR="0014059F">
        <w:rPr>
          <w:rFonts w:ascii="Times New Roman" w:hAnsi="Times New Roman"/>
        </w:rPr>
        <w:t xml:space="preserve">Имущество находится по адресу: </w:t>
      </w:r>
      <w:r w:rsidRPr="009313A2">
        <w:rPr>
          <w:rFonts w:ascii="Times New Roman" w:hAnsi="Times New Roman"/>
        </w:rPr>
        <w:t>Россия, обл</w:t>
      </w:r>
      <w:r>
        <w:rPr>
          <w:rFonts w:ascii="Times New Roman" w:hAnsi="Times New Roman"/>
        </w:rPr>
        <w:t xml:space="preserve">. </w:t>
      </w:r>
      <w:r w:rsidRPr="009313A2">
        <w:rPr>
          <w:rFonts w:ascii="Times New Roman" w:hAnsi="Times New Roman"/>
        </w:rPr>
        <w:t>Саратовская, г</w:t>
      </w:r>
      <w:r w:rsidR="00743553">
        <w:rPr>
          <w:rFonts w:ascii="Times New Roman" w:hAnsi="Times New Roman"/>
        </w:rPr>
        <w:t>___________________________________</w:t>
      </w:r>
      <w:r w:rsidR="0014059F" w:rsidRPr="009313A2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1B50BECC" w14:textId="77777777" w:rsidR="00CD4348" w:rsidRDefault="0014059F">
      <w:pPr>
        <w:spacing w:after="0" w:line="240" w:lineRule="auto"/>
        <w:ind w:firstLine="709"/>
        <w:jc w:val="both"/>
      </w:pPr>
      <w:bookmarkStart w:id="2" w:name="_Hlk167201740"/>
      <w:r>
        <w:rPr>
          <w:rFonts w:ascii="Times New Roman" w:hAnsi="Times New Roman"/>
        </w:rPr>
        <w:t xml:space="preserve">4.2. </w:t>
      </w:r>
      <w:bookmarkEnd w:id="2"/>
      <w:r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3B44D2A" w14:textId="77777777" w:rsidR="00CD4348" w:rsidRDefault="0014059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700E873" w14:textId="77777777" w:rsidR="00CD4348" w:rsidRDefault="0014059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5DA479C9" w14:textId="77777777" w:rsidR="00CD4348" w:rsidRDefault="0014059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9E108E9" w14:textId="77777777" w:rsidR="00CD4348" w:rsidRDefault="001405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91F93E9" w14:textId="77777777" w:rsidR="00CD4348" w:rsidRDefault="001405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7A0D23" w14:textId="77777777" w:rsidR="00CD4348" w:rsidRDefault="0014059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2F9B797" w14:textId="77777777" w:rsidR="00CD4348" w:rsidRDefault="0014059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104F2C6" w14:textId="77777777" w:rsidR="00CD4348" w:rsidRDefault="001405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5E26461" w14:textId="77777777" w:rsidR="00CD4348" w:rsidRDefault="0014059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14:paraId="1931BDE6" w14:textId="77777777" w:rsidR="00CD4348" w:rsidRDefault="0014059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244EE02C" w14:textId="77777777" w:rsidR="00CD4348" w:rsidRDefault="001405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>
        <w:rPr>
          <w:rFonts w:ascii="Times New Roman" w:hAnsi="Times New Roman"/>
        </w:rPr>
        <w:t>не достижении</w:t>
      </w:r>
      <w:proofErr w:type="gramEnd"/>
      <w:r>
        <w:rPr>
          <w:rFonts w:ascii="Times New Roman" w:hAnsi="Times New Roman"/>
        </w:rPr>
        <w:t xml:space="preserve"> согласия споры и разногласия подлежат рассмотрению в </w:t>
      </w:r>
      <w:r w:rsidRPr="00A07EFA">
        <w:rPr>
          <w:rFonts w:ascii="Times New Roman" w:hAnsi="Times New Roman"/>
          <w:lang w:eastAsia="en-US"/>
        </w:rPr>
        <w:t>Арбитражном суде Саратовской области</w:t>
      </w:r>
      <w:r>
        <w:rPr>
          <w:rFonts w:ascii="Times New Roman" w:hAnsi="Times New Roman"/>
        </w:rPr>
        <w:t>.</w:t>
      </w:r>
    </w:p>
    <w:p w14:paraId="00FAB3A2" w14:textId="77777777" w:rsidR="00CD4348" w:rsidRDefault="001405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CC9F172" w14:textId="77777777" w:rsidR="00CD4348" w:rsidRDefault="001405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2C6F681" w14:textId="77777777" w:rsidR="00CD4348" w:rsidRPr="00743553" w:rsidRDefault="0014059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</w:rPr>
      </w:pPr>
      <w:r w:rsidRPr="00743553">
        <w:rPr>
          <w:rFonts w:ascii="Times New Roman" w:hAnsi="Times New Roman"/>
        </w:rPr>
        <w:t>Реквизиты сторон</w:t>
      </w:r>
    </w:p>
    <w:tbl>
      <w:tblPr>
        <w:tblW w:w="9450" w:type="dxa"/>
        <w:tblInd w:w="-5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90"/>
      </w:tblGrid>
      <w:tr w:rsidR="00CD4348" w14:paraId="6526C3AC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EBB370" w14:textId="77777777" w:rsidR="00CD4348" w:rsidRDefault="0014059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4FC433" w14:textId="77777777" w:rsidR="00CD4348" w:rsidRDefault="0014059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CD4348" w14:paraId="1EC383A0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8B0776" w14:textId="72E87900" w:rsidR="005A0C09" w:rsidRDefault="005A0C09" w:rsidP="004E130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A0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Коркотяна</w:t>
            </w:r>
            <w:proofErr w:type="spellEnd"/>
            <w:r w:rsidRPr="005A0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Вагана </w:t>
            </w:r>
            <w:proofErr w:type="spellStart"/>
            <w:r w:rsidRPr="005A0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Вазгеновича</w:t>
            </w:r>
            <w:proofErr w:type="spellEnd"/>
            <w:r w:rsidRPr="005A0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(дата рождения: 14.08.1952 г.р., место рождения: гор. Ахалцихе Грузия, ИНН 645003165837, СНИЛС 053-514-186 36, адрес регистрации: 410031, город Саратов, ул. Московская, д. 32 кв. 14)</w:t>
            </w:r>
          </w:p>
          <w:p w14:paraId="79540F8E" w14:textId="5E578B34" w:rsidR="005A0C09" w:rsidRDefault="005A0C09" w:rsidP="004E130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40817810050220523730</w:t>
            </w:r>
          </w:p>
          <w:p w14:paraId="5E57F187" w14:textId="528B1AAC" w:rsidR="004E1307" w:rsidRPr="00C02529" w:rsidRDefault="004E1307" w:rsidP="004E130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6ED9C159" w14:textId="77777777" w:rsidR="004E1307" w:rsidRPr="00C02529" w:rsidRDefault="004E1307" w:rsidP="004E130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32DB7675" w14:textId="77777777" w:rsidR="004E1307" w:rsidRPr="00C02529" w:rsidRDefault="004E1307" w:rsidP="004E130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БЕРДСК Г, ПОПОВА УЛ, 11 Телефон: 8-800-100-00-06</w:t>
            </w:r>
          </w:p>
          <w:p w14:paraId="285C3B8D" w14:textId="77777777" w:rsidR="004E1307" w:rsidRPr="00C02529" w:rsidRDefault="004E1307" w:rsidP="004E130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14:paraId="756549EA" w14:textId="77777777" w:rsidR="004E1307" w:rsidRPr="00C02529" w:rsidRDefault="004E1307" w:rsidP="004E130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02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C02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14:paraId="18FA3D40" w14:textId="49D190F7" w:rsidR="004E1307" w:rsidRDefault="004E1307" w:rsidP="004E130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0C6D22" w14:textId="77777777" w:rsidR="00CD4348" w:rsidRDefault="00CD434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4348" w14:paraId="68CC521F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9D5589" w14:textId="69384423" w:rsidR="00211329" w:rsidRPr="00B27DC7" w:rsidRDefault="0014059F" w:rsidP="002113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7EFA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Финансовый управляющий </w:t>
            </w:r>
          </w:p>
          <w:p w14:paraId="27E73C64" w14:textId="77777777" w:rsidR="00CD4348" w:rsidRDefault="00CD434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049713" w14:textId="77777777" w:rsidR="00CD4348" w:rsidRDefault="0014059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A07EFA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А.В.</w:t>
            </w:r>
            <w:proofErr w:type="gramEnd"/>
            <w:r w:rsidRPr="00A07EFA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Савушкин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24B06E" w14:textId="77777777" w:rsidR="00CD4348" w:rsidRDefault="00CD434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E9167F7" w14:textId="77777777" w:rsidR="00CD4348" w:rsidRDefault="00CD434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B4E602C" w14:textId="77777777" w:rsidR="00CD4348" w:rsidRDefault="0014059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1775CD0" w14:textId="77777777" w:rsidR="00CD4348" w:rsidRDefault="001405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br w:type="page" w:clear="all"/>
      </w:r>
    </w:p>
    <w:p w14:paraId="5B303A1A" w14:textId="77777777" w:rsidR="00CD4348" w:rsidRDefault="0014059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431ED88" w14:textId="77777777" w:rsidR="00CD4348" w:rsidRDefault="00CD434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FF0000"/>
          <w:lang w:eastAsia="ru-RU"/>
        </w:rPr>
      </w:pPr>
    </w:p>
    <w:p w14:paraId="6A7269E6" w14:textId="77777777" w:rsidR="00CD4348" w:rsidRDefault="00CD4348">
      <w:pPr>
        <w:sectPr w:rsidR="00CD4348">
          <w:type w:val="continuous"/>
          <w:pgSz w:w="11906" w:h="16838"/>
          <w:pgMar w:top="1134" w:right="850" w:bottom="1134" w:left="1701" w:header="0" w:footer="0" w:gutter="0"/>
          <w:cols w:space="1701"/>
          <w:docGrid w:linePitch="360"/>
        </w:sectPr>
      </w:pPr>
    </w:p>
    <w:p w14:paraId="4255812F" w14:textId="0898928D" w:rsidR="00CD4348" w:rsidRDefault="0014059F">
      <w:pPr>
        <w:spacing w:after="0" w:line="240" w:lineRule="auto"/>
        <w:rPr>
          <w:rFonts w:ascii="Times New Roman" w:hAnsi="Times New Roman"/>
        </w:rPr>
      </w:pPr>
      <w:r w:rsidRPr="00DC2C26">
        <w:rPr>
          <w:rFonts w:ascii="Times New Roman" w:hAnsi="Times New Roman"/>
          <w:lang w:eastAsia="en-US"/>
        </w:rPr>
        <w:t xml:space="preserve">г </w:t>
      </w:r>
      <w:r w:rsidR="00A55903">
        <w:rPr>
          <w:rFonts w:ascii="Times New Roman" w:hAnsi="Times New Roman"/>
          <w:lang w:eastAsia="en-US"/>
        </w:rPr>
        <w:t>_____</w:t>
      </w:r>
    </w:p>
    <w:p w14:paraId="6549BFBD" w14:textId="266AABBD" w:rsidR="00CD4348" w:rsidRDefault="00E5482B">
      <w:pPr>
        <w:spacing w:after="0" w:line="240" w:lineRule="auto"/>
        <w:jc w:val="right"/>
        <w:rPr>
          <w:rFonts w:ascii="Times New Roman" w:hAnsi="Times New Roman"/>
        </w:rPr>
      </w:pPr>
      <w:r w:rsidRPr="00DC2C26">
        <w:rPr>
          <w:rFonts w:ascii="Times New Roman" w:hAnsi="Times New Roman"/>
          <w:lang w:eastAsia="en-US"/>
        </w:rPr>
        <w:t>________________ 20</w:t>
      </w:r>
      <w:r w:rsidR="00A55903">
        <w:rPr>
          <w:rFonts w:ascii="Times New Roman" w:hAnsi="Times New Roman"/>
          <w:lang w:eastAsia="en-US"/>
        </w:rPr>
        <w:t>____</w:t>
      </w:r>
      <w:r w:rsidR="0014059F" w:rsidRPr="00DC2C26">
        <w:rPr>
          <w:rFonts w:ascii="Times New Roman" w:hAnsi="Times New Roman"/>
          <w:lang w:eastAsia="en-US"/>
        </w:rPr>
        <w:t xml:space="preserve"> г.</w:t>
      </w:r>
    </w:p>
    <w:p w14:paraId="594DA36E" w14:textId="77777777" w:rsidR="00CD4348" w:rsidRDefault="00CD4348">
      <w:pPr>
        <w:sectPr w:rsidR="00CD4348">
          <w:type w:val="continuous"/>
          <w:pgSz w:w="11906" w:h="16838"/>
          <w:pgMar w:top="1134" w:right="850" w:bottom="1134" w:left="1701" w:header="0" w:footer="0" w:gutter="0"/>
          <w:cols w:num="2" w:space="708"/>
          <w:docGrid w:linePitch="360"/>
        </w:sectPr>
      </w:pPr>
    </w:p>
    <w:p w14:paraId="128390C6" w14:textId="77777777" w:rsidR="00CD4348" w:rsidRDefault="00CD4348">
      <w:pPr>
        <w:spacing w:after="0" w:line="240" w:lineRule="auto"/>
        <w:rPr>
          <w:rFonts w:ascii="Times New Roman" w:hAnsi="Times New Roman"/>
        </w:rPr>
      </w:pPr>
    </w:p>
    <w:p w14:paraId="5C55BF4A" w14:textId="77777777" w:rsidR="00CD4348" w:rsidRDefault="00CD4348">
      <w:pPr>
        <w:spacing w:after="0" w:line="240" w:lineRule="auto"/>
        <w:jc w:val="both"/>
        <w:rPr>
          <w:rFonts w:ascii="Times New Roman" w:hAnsi="Times New Roman"/>
        </w:rPr>
      </w:pPr>
    </w:p>
    <w:p w14:paraId="419414B8" w14:textId="224B3761" w:rsidR="008901A9" w:rsidRDefault="001D3779" w:rsidP="008901A9">
      <w:pPr>
        <w:spacing w:after="0" w:line="240" w:lineRule="auto"/>
        <w:ind w:firstLine="709"/>
        <w:jc w:val="both"/>
      </w:pPr>
      <w:proofErr w:type="spellStart"/>
      <w:r w:rsidRPr="001D3779">
        <w:rPr>
          <w:rFonts w:ascii="Times New Roman" w:hAnsi="Times New Roman"/>
        </w:rPr>
        <w:t>Коркотян</w:t>
      </w:r>
      <w:proofErr w:type="spellEnd"/>
      <w:r w:rsidRPr="001D3779">
        <w:rPr>
          <w:rFonts w:ascii="Times New Roman" w:hAnsi="Times New Roman"/>
        </w:rPr>
        <w:t xml:space="preserve"> Ваган </w:t>
      </w:r>
      <w:proofErr w:type="spellStart"/>
      <w:r w:rsidRPr="001D3779">
        <w:rPr>
          <w:rFonts w:ascii="Times New Roman" w:hAnsi="Times New Roman"/>
        </w:rPr>
        <w:t>Вазгенович</w:t>
      </w:r>
      <w:proofErr w:type="spellEnd"/>
      <w:r w:rsidRPr="001D3779">
        <w:rPr>
          <w:rFonts w:ascii="Times New Roman" w:hAnsi="Times New Roman"/>
        </w:rPr>
        <w:t xml:space="preserve"> (дата рождения: 14.08.1952 г.р., место рождения: гор. Ахалцихе Грузия, ИНН 645003165837, СНИЛС 053-514-186 36, адрес регистрации: 410031, город Саратов, ул. Московская, д. 32 кв. 14) – в лице финансового управляющего </w:t>
      </w:r>
      <w:r w:rsidR="00C02529" w:rsidRPr="00C02529">
        <w:rPr>
          <w:rFonts w:ascii="Times New Roman" w:hAnsi="Times New Roman"/>
        </w:rPr>
        <w:t>- Савушкин Алексей Вячеславович (ИНН 644927995813, СНИЛС 138-166-849 89, адрес для направления корреспонденции: 413100, г. Энгельс, а/я 56, член САУ «Возрождение» (ОГРН 1127799026486, ИНН 7718748282, адрес: 107078, г. Москва, ул. Садовая-Черногрязская, д.8, стр. 1, офис 304), действующий на основании Решения Арбитражного суда Саратовской области № А57-21195/2024 от 11.12.2024 г., с одной стороны</w:t>
      </w:r>
      <w:r w:rsidR="008901A9">
        <w:rPr>
          <w:rFonts w:ascii="Times New Roman" w:hAnsi="Times New Roman"/>
        </w:rPr>
        <w:t>, и _________________, именуемое (-</w:t>
      </w:r>
      <w:proofErr w:type="spellStart"/>
      <w:r w:rsidR="008901A9">
        <w:rPr>
          <w:rFonts w:ascii="Times New Roman" w:hAnsi="Times New Roman"/>
        </w:rPr>
        <w:t>ый</w:t>
      </w:r>
      <w:proofErr w:type="spellEnd"/>
      <w:r w:rsidR="008901A9">
        <w:rPr>
          <w:rFonts w:ascii="Times New Roman" w:hAnsi="Times New Roman"/>
        </w:rPr>
        <w:t>, -</w:t>
      </w:r>
      <w:proofErr w:type="spellStart"/>
      <w:r w:rsidR="008901A9">
        <w:rPr>
          <w:rFonts w:ascii="Times New Roman" w:hAnsi="Times New Roman"/>
        </w:rPr>
        <w:t>ая</w:t>
      </w:r>
      <w:proofErr w:type="spellEnd"/>
      <w:r w:rsidR="008901A9">
        <w:rPr>
          <w:rFonts w:ascii="Times New Roman" w:hAnsi="Times New Roman"/>
        </w:rPr>
        <w:t>) в дальнейшем «Покупатель», с другой стороны, вместе именуемые «Стороны», заключили настоящий договор о нижеследующем:</w:t>
      </w:r>
    </w:p>
    <w:p w14:paraId="29A52B89" w14:textId="77777777" w:rsidR="001D3779" w:rsidRDefault="0014059F" w:rsidP="007D799F">
      <w:pPr>
        <w:pStyle w:val="a3"/>
        <w:numPr>
          <w:ilvl w:val="0"/>
          <w:numId w:val="5"/>
        </w:numPr>
        <w:rPr>
          <w:rFonts w:ascii="Times New Roman" w:eastAsia="Times New Roman" w:hAnsi="Times New Roman"/>
          <w:lang w:eastAsia="ru-RU"/>
        </w:rPr>
      </w:pPr>
      <w:r w:rsidRPr="00C02529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C02529">
        <w:rPr>
          <w:rFonts w:ascii="Times New Roman" w:eastAsia="Times New Roman" w:hAnsi="Times New Roman"/>
          <w:lang w:eastAsia="ru-RU"/>
        </w:rPr>
        <w:t>_.__._</w:t>
      </w:r>
      <w:proofErr w:type="gramEnd"/>
      <w:r w:rsidRPr="00C02529"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25A7AE2" w14:textId="2A49CD7F" w:rsidR="001D3779" w:rsidRPr="001D3779" w:rsidRDefault="001D3779" w:rsidP="001D3779">
      <w:pPr>
        <w:pStyle w:val="a3"/>
        <w:rPr>
          <w:rFonts w:ascii="Times New Roman" w:eastAsia="Times New Roman" w:hAnsi="Times New Roman"/>
          <w:lang w:eastAsia="ru-RU"/>
        </w:rPr>
      </w:pPr>
      <w:r w:rsidRPr="001D3779">
        <w:rPr>
          <w:rFonts w:ascii="Times New Roman" w:eastAsia="Times New Roman" w:hAnsi="Times New Roman"/>
          <w:lang w:eastAsia="ru-RU"/>
        </w:rPr>
        <w:t xml:space="preserve">Ценные бумаги – акции ОАО "САРАТОВСКИЙ КВЦ", ИНН: 6452019167, адрес: Россия, обл. Саратовская, Саратов, 1-я Садовая, дом 104, уставный капитал 562 200.00 руб., Доля участия: 12,98%, Номинальная стоимость 200.00 руб., стоимость, определенная управляющим 2000.00 рублей Количество акций 365. Обыкновенные именные акции, государственный регистрационный номер выпуска – 1-02-02908-E, дата регистрации выпуска – 20.09.2004 г., международный код ISIN не присвоен. Начальная цена: 730 000 рублей. Полное фирменное наименование эмитента (для некоммерческой организации – наименование): Открытое акционерное общество «Саратовский Кустовой Вычислительный»; Сокращенное фирменное наименование эмитента: ОАО «Саратовский КВЦ»; Место нахождения эмитента: РФ, 410005, г. Саратов, ул. 1-я Садовая, здание 104 ОГРН эмитента: 1026402661581 ИНН эмитента: 6452019167 Уникальный код эмитента, присвоенный регистрирующим органом: 02908-E Адрес страницы в сети Интернет, используемой эмитентом для раскрытия информации: http://disclosure.skrin.ru/disclosure/6452019167.  </w:t>
      </w:r>
    </w:p>
    <w:p w14:paraId="2E2627D0" w14:textId="77777777" w:rsidR="006617EB" w:rsidRPr="0024121A" w:rsidRDefault="006617EB" w:rsidP="006617EB">
      <w:pPr>
        <w:pStyle w:val="a3"/>
        <w:numPr>
          <w:ilvl w:val="0"/>
          <w:numId w:val="5"/>
        </w:numPr>
        <w:rPr>
          <w:rFonts w:ascii="Times New Roman" w:hAnsi="Times New Roman"/>
          <w:b/>
        </w:rPr>
      </w:pPr>
      <w:r w:rsidRPr="0024121A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3CECCA26" w14:textId="30F2472E" w:rsidR="00CD4348" w:rsidRPr="0024121A" w:rsidRDefault="0014059F" w:rsidP="0024121A">
      <w:pPr>
        <w:pStyle w:val="a3"/>
        <w:numPr>
          <w:ilvl w:val="0"/>
          <w:numId w:val="5"/>
        </w:numPr>
        <w:rPr>
          <w:rFonts w:ascii="Times New Roman" w:hAnsi="Times New Roman"/>
          <w:b/>
        </w:rPr>
      </w:pPr>
      <w:r w:rsidRPr="0024121A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6313DCA2" w14:textId="77777777" w:rsidR="00CD4348" w:rsidRDefault="00CD4348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450" w:type="dxa"/>
        <w:tblInd w:w="-5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90"/>
      </w:tblGrid>
      <w:tr w:rsidR="00CD4348" w14:paraId="058DA9CC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421F9" w14:textId="77777777" w:rsidR="00CD4348" w:rsidRDefault="0014059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980F3F" w14:textId="77777777" w:rsidR="00CD4348" w:rsidRDefault="0014059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CD4348" w14:paraId="061CAECE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73A492" w14:textId="77777777" w:rsidR="001D3779" w:rsidRDefault="001D3779" w:rsidP="001D377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A0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Коркотяна</w:t>
            </w:r>
            <w:proofErr w:type="spellEnd"/>
            <w:r w:rsidRPr="005A0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Вагана </w:t>
            </w:r>
            <w:proofErr w:type="spellStart"/>
            <w:r w:rsidRPr="005A0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Вазгеновича</w:t>
            </w:r>
            <w:proofErr w:type="spellEnd"/>
            <w:r w:rsidRPr="005A0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(дата рождения: 14.08.1952 г.р., место рождения: гор. Ахалцихе Грузия, ИНН 645003165837, СНИЛС 053-514-186 36, адрес регистрации: 410031, город Саратов, ул. Московская, д. 32 кв. 14)</w:t>
            </w:r>
          </w:p>
          <w:p w14:paraId="5C7D65CE" w14:textId="77777777" w:rsidR="001D3779" w:rsidRDefault="001D3779" w:rsidP="001D377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40817810050220523730</w:t>
            </w:r>
          </w:p>
          <w:p w14:paraId="51B777D6" w14:textId="77777777" w:rsidR="001D3779" w:rsidRPr="00C02529" w:rsidRDefault="001D3779" w:rsidP="001D377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067D2B15" w14:textId="77777777" w:rsidR="001D3779" w:rsidRPr="00C02529" w:rsidRDefault="001D3779" w:rsidP="001D377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0AEA6C0B" w14:textId="77777777" w:rsidR="001D3779" w:rsidRPr="00C02529" w:rsidRDefault="001D3779" w:rsidP="001D377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БЕРДСК Г, ПОПОВА УЛ, 11 Телефон: 8-800-100-00-06</w:t>
            </w:r>
          </w:p>
          <w:p w14:paraId="5E3FAA4D" w14:textId="77777777" w:rsidR="001D3779" w:rsidRPr="00C02529" w:rsidRDefault="001D3779" w:rsidP="001D377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14:paraId="4B7530AD" w14:textId="77777777" w:rsidR="001D3779" w:rsidRPr="00C02529" w:rsidRDefault="001D3779" w:rsidP="001D377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02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C02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14:paraId="3CA8EEEB" w14:textId="2F57046C" w:rsidR="00CD4348" w:rsidRDefault="001D3779" w:rsidP="00C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E277DA" w14:textId="77777777" w:rsidR="00CD4348" w:rsidRDefault="00CD434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4348" w14:paraId="3EF958D5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67A0F7" w14:textId="77777777" w:rsidR="000123D1" w:rsidRDefault="0014059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7EFA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Финансовый управляющий </w:t>
            </w:r>
          </w:p>
          <w:p w14:paraId="7A1A553E" w14:textId="77777777" w:rsidR="000123D1" w:rsidRDefault="000123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A1D617" w14:textId="56970151" w:rsidR="00CD4348" w:rsidRDefault="0014059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A07EFA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А.В.</w:t>
            </w:r>
            <w:proofErr w:type="gramEnd"/>
            <w:r w:rsidRPr="00A07EFA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Савушкин</w:t>
            </w:r>
          </w:p>
          <w:p w14:paraId="279EF524" w14:textId="77777777" w:rsidR="00CD4348" w:rsidRDefault="00CD434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2F362E" w14:textId="77777777" w:rsidR="00CD4348" w:rsidRDefault="00CD434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3E3CDA" w14:textId="77777777" w:rsidR="00CD4348" w:rsidRDefault="00CD434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B17599" w14:textId="77777777" w:rsidR="00CD4348" w:rsidRDefault="0014059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179760C" w14:textId="77777777" w:rsidR="00CD4348" w:rsidRDefault="00CD4348" w:rsidP="000B70E3"/>
    <w:sectPr w:rsidR="00CD4348" w:rsidSect="00CD4348">
      <w:type w:val="continuous"/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E6834" w14:textId="77777777" w:rsidR="001C7283" w:rsidRDefault="001C7283">
      <w:pPr>
        <w:spacing w:after="0" w:line="240" w:lineRule="auto"/>
      </w:pPr>
      <w:r>
        <w:separator/>
      </w:r>
    </w:p>
  </w:endnote>
  <w:endnote w:type="continuationSeparator" w:id="0">
    <w:p w14:paraId="7CC4C615" w14:textId="77777777" w:rsidR="001C7283" w:rsidRDefault="001C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148AC" w14:textId="77777777" w:rsidR="001C7283" w:rsidRDefault="001C7283">
      <w:pPr>
        <w:spacing w:after="0" w:line="240" w:lineRule="auto"/>
      </w:pPr>
      <w:r>
        <w:separator/>
      </w:r>
    </w:p>
  </w:footnote>
  <w:footnote w:type="continuationSeparator" w:id="0">
    <w:p w14:paraId="069C4E69" w14:textId="77777777" w:rsidR="001C7283" w:rsidRDefault="001C7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5B3D"/>
    <w:multiLevelType w:val="hybridMultilevel"/>
    <w:tmpl w:val="0C429946"/>
    <w:lvl w:ilvl="0" w:tplc="B4EC66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404CC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C2833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6A67A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CB49F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BB671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B14F5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AA4C8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2E0BC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BD74AC"/>
    <w:multiLevelType w:val="hybridMultilevel"/>
    <w:tmpl w:val="56E4E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0172A"/>
    <w:multiLevelType w:val="multilevel"/>
    <w:tmpl w:val="696A7E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3" w15:restartNumberingAfterBreak="0">
    <w:nsid w:val="38C81D6B"/>
    <w:multiLevelType w:val="multilevel"/>
    <w:tmpl w:val="696A7E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4" w15:restartNumberingAfterBreak="0">
    <w:nsid w:val="4A9F06EB"/>
    <w:multiLevelType w:val="hybridMultilevel"/>
    <w:tmpl w:val="33603A0E"/>
    <w:lvl w:ilvl="0" w:tplc="B0DA1076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eastAsia="Times New Roman" w:hAnsi="Times New Roman" w:cs="Times New Roman"/>
        <w:b/>
        <w:lang w:eastAsia="ru-RU"/>
      </w:rPr>
    </w:lvl>
    <w:lvl w:ilvl="1" w:tplc="EC0417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B0DA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F655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9A016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32C25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E36D0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66C45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A8F0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9B56AD2"/>
    <w:multiLevelType w:val="multilevel"/>
    <w:tmpl w:val="696A7E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sz w:val="24"/>
        <w:szCs w:val="24"/>
      </w:rPr>
    </w:lvl>
  </w:abstractNum>
  <w:num w:numId="1" w16cid:durableId="541017265">
    <w:abstractNumId w:val="5"/>
  </w:num>
  <w:num w:numId="2" w16cid:durableId="1936397972">
    <w:abstractNumId w:val="4"/>
  </w:num>
  <w:num w:numId="3" w16cid:durableId="1578202943">
    <w:abstractNumId w:val="0"/>
  </w:num>
  <w:num w:numId="4" w16cid:durableId="784814526">
    <w:abstractNumId w:val="2"/>
  </w:num>
  <w:num w:numId="5" w16cid:durableId="913442011">
    <w:abstractNumId w:val="3"/>
  </w:num>
  <w:num w:numId="6" w16cid:durableId="1007714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348"/>
    <w:rsid w:val="000123D1"/>
    <w:rsid w:val="000B70E3"/>
    <w:rsid w:val="00121863"/>
    <w:rsid w:val="0014059F"/>
    <w:rsid w:val="001666C1"/>
    <w:rsid w:val="001768DA"/>
    <w:rsid w:val="001C7283"/>
    <w:rsid w:val="001D3779"/>
    <w:rsid w:val="00211329"/>
    <w:rsid w:val="00230EB9"/>
    <w:rsid w:val="0024121A"/>
    <w:rsid w:val="00290485"/>
    <w:rsid w:val="00292899"/>
    <w:rsid w:val="002D2C51"/>
    <w:rsid w:val="002D5AA3"/>
    <w:rsid w:val="002D654B"/>
    <w:rsid w:val="00307960"/>
    <w:rsid w:val="003963D6"/>
    <w:rsid w:val="0043340C"/>
    <w:rsid w:val="004E1307"/>
    <w:rsid w:val="00513116"/>
    <w:rsid w:val="005A0C09"/>
    <w:rsid w:val="005F76EE"/>
    <w:rsid w:val="006617EB"/>
    <w:rsid w:val="00672B9E"/>
    <w:rsid w:val="006A6CDC"/>
    <w:rsid w:val="00743553"/>
    <w:rsid w:val="00790433"/>
    <w:rsid w:val="007C1D54"/>
    <w:rsid w:val="008901A9"/>
    <w:rsid w:val="008C6584"/>
    <w:rsid w:val="009313A2"/>
    <w:rsid w:val="00934B6F"/>
    <w:rsid w:val="00976E69"/>
    <w:rsid w:val="009F666F"/>
    <w:rsid w:val="00A07EFA"/>
    <w:rsid w:val="00A55903"/>
    <w:rsid w:val="00A653CB"/>
    <w:rsid w:val="00A87984"/>
    <w:rsid w:val="00AA7D7A"/>
    <w:rsid w:val="00B10604"/>
    <w:rsid w:val="00B27DC7"/>
    <w:rsid w:val="00BC77F7"/>
    <w:rsid w:val="00C02529"/>
    <w:rsid w:val="00CD4348"/>
    <w:rsid w:val="00D00130"/>
    <w:rsid w:val="00D331A9"/>
    <w:rsid w:val="00D77D50"/>
    <w:rsid w:val="00DB0C21"/>
    <w:rsid w:val="00DC2C26"/>
    <w:rsid w:val="00E5482B"/>
    <w:rsid w:val="00F40E94"/>
    <w:rsid w:val="00FA2049"/>
    <w:rsid w:val="00FC1775"/>
    <w:rsid w:val="00FC5CAA"/>
    <w:rsid w:val="00FE4D66"/>
    <w:rsid w:val="00FE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2D47"/>
  <w15:docId w15:val="{08003212-A151-4D1B-B7EA-A98CE6CB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779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CD434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CD4348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CD434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CD4348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CD434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CD4348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CD434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CD434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CD434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CD434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CD434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CD434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D434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CD434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D434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CD434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D434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CD434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CD4348"/>
    <w:pPr>
      <w:ind w:left="720"/>
      <w:contextualSpacing/>
    </w:pPr>
  </w:style>
  <w:style w:type="paragraph" w:styleId="a4">
    <w:name w:val="No Spacing"/>
    <w:uiPriority w:val="1"/>
    <w:qFormat/>
    <w:rsid w:val="00CD4348"/>
  </w:style>
  <w:style w:type="paragraph" w:styleId="a5">
    <w:name w:val="Title"/>
    <w:basedOn w:val="a"/>
    <w:next w:val="a"/>
    <w:link w:val="a6"/>
    <w:uiPriority w:val="10"/>
    <w:qFormat/>
    <w:rsid w:val="00CD4348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CD434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D4348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CD434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D434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D434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D434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D4348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CD434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CD4348"/>
  </w:style>
  <w:style w:type="paragraph" w:customStyle="1" w:styleId="10">
    <w:name w:val="Нижний колонтитул1"/>
    <w:basedOn w:val="a"/>
    <w:link w:val="CaptionChar"/>
    <w:uiPriority w:val="99"/>
    <w:unhideWhenUsed/>
    <w:rsid w:val="00CD434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CD4348"/>
  </w:style>
  <w:style w:type="character" w:customStyle="1" w:styleId="CaptionChar">
    <w:name w:val="Caption Char"/>
    <w:link w:val="10"/>
    <w:uiPriority w:val="99"/>
    <w:rsid w:val="00CD4348"/>
  </w:style>
  <w:style w:type="table" w:styleId="ab">
    <w:name w:val="Table Grid"/>
    <w:uiPriority w:val="59"/>
    <w:rsid w:val="00CD43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D434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CD434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CD434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CD434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CD434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CD434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CD434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D434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D434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D434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D434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D434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D434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CD434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D434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D434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D434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D434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D434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D434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CD434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D434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D434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D434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D434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D434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D434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CD434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D434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D434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D434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D434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D434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D434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CD434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D434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D434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D434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D434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D434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D434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CD434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D434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D434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D434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D434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D434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D434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CD434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D434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D434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D434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D434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D434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D434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D434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CD434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D434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D434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D434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D434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D434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D434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CD434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D434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D434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D434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D434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D434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D434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CD4348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D4348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CD4348"/>
    <w:rPr>
      <w:sz w:val="18"/>
    </w:rPr>
  </w:style>
  <w:style w:type="character" w:styleId="af">
    <w:name w:val="footnote reference"/>
    <w:uiPriority w:val="99"/>
    <w:unhideWhenUsed/>
    <w:rsid w:val="00CD434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D4348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D4348"/>
    <w:rPr>
      <w:sz w:val="20"/>
    </w:rPr>
  </w:style>
  <w:style w:type="character" w:styleId="af2">
    <w:name w:val="endnote reference"/>
    <w:uiPriority w:val="99"/>
    <w:semiHidden/>
    <w:unhideWhenUsed/>
    <w:rsid w:val="00CD434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D4348"/>
    <w:pPr>
      <w:spacing w:after="57"/>
    </w:pPr>
  </w:style>
  <w:style w:type="paragraph" w:styleId="22">
    <w:name w:val="toc 2"/>
    <w:basedOn w:val="a"/>
    <w:next w:val="a"/>
    <w:uiPriority w:val="39"/>
    <w:unhideWhenUsed/>
    <w:rsid w:val="00CD434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D434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D434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D434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D434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D434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D434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D4348"/>
    <w:pPr>
      <w:spacing w:after="57"/>
      <w:ind w:left="2268"/>
    </w:pPr>
  </w:style>
  <w:style w:type="paragraph" w:styleId="af3">
    <w:name w:val="TOC Heading"/>
    <w:uiPriority w:val="39"/>
    <w:unhideWhenUsed/>
    <w:rsid w:val="00CD4348"/>
  </w:style>
  <w:style w:type="paragraph" w:styleId="af4">
    <w:name w:val="table of figures"/>
    <w:basedOn w:val="a"/>
    <w:next w:val="a"/>
    <w:uiPriority w:val="99"/>
    <w:unhideWhenUsed/>
    <w:rsid w:val="00CD4348"/>
    <w:pPr>
      <w:spacing w:after="0"/>
    </w:pPr>
  </w:style>
  <w:style w:type="character" w:customStyle="1" w:styleId="WW8Num1z0">
    <w:name w:val="WW8Num1z0"/>
    <w:qFormat/>
    <w:rsid w:val="00CD4348"/>
    <w:rPr>
      <w:rFonts w:ascii="Times New Roman" w:hAnsi="Times New Roman" w:cs="Times New Roman"/>
      <w:b/>
      <w:sz w:val="24"/>
      <w:szCs w:val="24"/>
    </w:rPr>
  </w:style>
  <w:style w:type="character" w:customStyle="1" w:styleId="WW8Num1z1">
    <w:name w:val="WW8Num1z1"/>
    <w:qFormat/>
    <w:rsid w:val="00CD4348"/>
    <w:rPr>
      <w:rFonts w:ascii="Times New Roman" w:hAnsi="Times New Roman" w:cs="Times New Roman"/>
      <w:b/>
    </w:rPr>
  </w:style>
  <w:style w:type="character" w:customStyle="1" w:styleId="WW8Num2z0">
    <w:name w:val="WW8Num2z0"/>
    <w:qFormat/>
    <w:rsid w:val="00CD4348"/>
    <w:rPr>
      <w:rFonts w:ascii="Times New Roman" w:eastAsia="Times New Roman" w:hAnsi="Times New Roman" w:cs="Times New Roman"/>
      <w:b/>
      <w:lang w:eastAsia="ru-RU"/>
    </w:rPr>
  </w:style>
  <w:style w:type="character" w:customStyle="1" w:styleId="WW8Num2z1">
    <w:name w:val="WW8Num2z1"/>
    <w:qFormat/>
    <w:rsid w:val="00CD4348"/>
  </w:style>
  <w:style w:type="character" w:customStyle="1" w:styleId="WW8Num2z2">
    <w:name w:val="WW8Num2z2"/>
    <w:qFormat/>
    <w:rsid w:val="00CD4348"/>
  </w:style>
  <w:style w:type="character" w:customStyle="1" w:styleId="WW8Num2z3">
    <w:name w:val="WW8Num2z3"/>
    <w:qFormat/>
    <w:rsid w:val="00CD4348"/>
  </w:style>
  <w:style w:type="character" w:customStyle="1" w:styleId="WW8Num2z4">
    <w:name w:val="WW8Num2z4"/>
    <w:qFormat/>
    <w:rsid w:val="00CD4348"/>
  </w:style>
  <w:style w:type="character" w:customStyle="1" w:styleId="WW8Num2z5">
    <w:name w:val="WW8Num2z5"/>
    <w:qFormat/>
    <w:rsid w:val="00CD4348"/>
  </w:style>
  <w:style w:type="character" w:customStyle="1" w:styleId="WW8Num2z6">
    <w:name w:val="WW8Num2z6"/>
    <w:qFormat/>
    <w:rsid w:val="00CD4348"/>
  </w:style>
  <w:style w:type="character" w:customStyle="1" w:styleId="WW8Num2z7">
    <w:name w:val="WW8Num2z7"/>
    <w:qFormat/>
    <w:rsid w:val="00CD4348"/>
  </w:style>
  <w:style w:type="character" w:customStyle="1" w:styleId="WW8Num2z8">
    <w:name w:val="WW8Num2z8"/>
    <w:qFormat/>
    <w:rsid w:val="00CD4348"/>
  </w:style>
  <w:style w:type="character" w:customStyle="1" w:styleId="WW8Num3z0">
    <w:name w:val="WW8Num3z0"/>
    <w:qFormat/>
    <w:rsid w:val="00CD4348"/>
    <w:rPr>
      <w:rFonts w:ascii="Symbol" w:hAnsi="Symbol" w:cs="Symbol"/>
    </w:rPr>
  </w:style>
  <w:style w:type="character" w:customStyle="1" w:styleId="WW8Num3z1">
    <w:name w:val="WW8Num3z1"/>
    <w:qFormat/>
    <w:rsid w:val="00CD4348"/>
    <w:rPr>
      <w:rFonts w:ascii="Courier New" w:hAnsi="Courier New" w:cs="Courier New"/>
    </w:rPr>
  </w:style>
  <w:style w:type="character" w:customStyle="1" w:styleId="WW8Num3z2">
    <w:name w:val="WW8Num3z2"/>
    <w:qFormat/>
    <w:rsid w:val="00CD4348"/>
    <w:rPr>
      <w:rFonts w:ascii="Wingdings" w:hAnsi="Wingdings" w:cs="Wingdings"/>
    </w:rPr>
  </w:style>
  <w:style w:type="paragraph" w:customStyle="1" w:styleId="Heading">
    <w:name w:val="Heading"/>
    <w:basedOn w:val="a"/>
    <w:next w:val="af5"/>
    <w:qFormat/>
    <w:rsid w:val="00CD434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5">
    <w:name w:val="Body Text"/>
    <w:basedOn w:val="a"/>
    <w:rsid w:val="00CD4348"/>
    <w:pPr>
      <w:spacing w:after="140"/>
    </w:pPr>
  </w:style>
  <w:style w:type="paragraph" w:styleId="af6">
    <w:name w:val="List"/>
    <w:basedOn w:val="af5"/>
    <w:rsid w:val="00CD4348"/>
  </w:style>
  <w:style w:type="paragraph" w:customStyle="1" w:styleId="13">
    <w:name w:val="Название объекта1"/>
    <w:basedOn w:val="a"/>
    <w:qFormat/>
    <w:rsid w:val="00CD434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CD4348"/>
    <w:pPr>
      <w:suppressLineNumbers/>
    </w:pPr>
  </w:style>
  <w:style w:type="paragraph" w:customStyle="1" w:styleId="TableContents">
    <w:name w:val="Table Contents"/>
    <w:basedOn w:val="a"/>
    <w:qFormat/>
    <w:rsid w:val="00CD4348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CD4348"/>
    <w:pPr>
      <w:jc w:val="center"/>
    </w:pPr>
    <w:rPr>
      <w:b/>
      <w:bCs/>
    </w:rPr>
  </w:style>
  <w:style w:type="numbering" w:customStyle="1" w:styleId="WW8Num1">
    <w:name w:val="WW8Num1"/>
    <w:qFormat/>
    <w:rsid w:val="00CD4348"/>
  </w:style>
  <w:style w:type="numbering" w:customStyle="1" w:styleId="WW8Num2">
    <w:name w:val="WW8Num2"/>
    <w:qFormat/>
    <w:rsid w:val="00CD4348"/>
  </w:style>
  <w:style w:type="numbering" w:customStyle="1" w:styleId="WW8Num3">
    <w:name w:val="WW8Num3"/>
    <w:qFormat/>
    <w:rsid w:val="00CD4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1373</Words>
  <Characters>7829</Characters>
  <Application>Microsoft Office Word</Application>
  <DocSecurity>0</DocSecurity>
  <Lines>65</Lines>
  <Paragraphs>18</Paragraphs>
  <ScaleCrop>false</ScaleCrop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> </cp:keywords>
  <dc:description/>
  <cp:lastModifiedBy>Алексей Савушкин</cp:lastModifiedBy>
  <cp:revision>44</cp:revision>
  <dcterms:created xsi:type="dcterms:W3CDTF">2022-03-24T11:20:00Z</dcterms:created>
  <dcterms:modified xsi:type="dcterms:W3CDTF">2026-06-04T15:30:00Z</dcterms:modified>
  <dc:language>en-US</dc:language>
</cp:coreProperties>
</file>