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89" w:rsidRPr="00AF7E89" w:rsidRDefault="00AF7E89" w:rsidP="00F933FF">
      <w:pPr>
        <w:pStyle w:val="a3"/>
        <w:rPr>
          <w:bCs w:val="0"/>
          <w:color w:val="FF0000"/>
          <w:sz w:val="22"/>
          <w:szCs w:val="22"/>
        </w:rPr>
      </w:pPr>
      <w:bookmarkStart w:id="0" w:name="_GoBack"/>
      <w:bookmarkEnd w:id="0"/>
      <w:r w:rsidRPr="00AF7E89">
        <w:rPr>
          <w:bCs w:val="0"/>
          <w:color w:val="FF0000"/>
          <w:sz w:val="22"/>
          <w:szCs w:val="22"/>
        </w:rPr>
        <w:t>ПРОЕКТ</w:t>
      </w:r>
      <w:r w:rsidR="00C858C1">
        <w:rPr>
          <w:bCs w:val="0"/>
          <w:color w:val="FF0000"/>
          <w:sz w:val="22"/>
          <w:szCs w:val="22"/>
        </w:rPr>
        <w:t xml:space="preserve"> </w:t>
      </w:r>
    </w:p>
    <w:p w:rsidR="001F2A8F" w:rsidRPr="00EB3258" w:rsidRDefault="001F2A8F" w:rsidP="00F933FF">
      <w:pPr>
        <w:pStyle w:val="a3"/>
        <w:rPr>
          <w:bCs w:val="0"/>
          <w:sz w:val="22"/>
          <w:szCs w:val="22"/>
        </w:rPr>
      </w:pPr>
      <w:r w:rsidRPr="00EB3258">
        <w:rPr>
          <w:bCs w:val="0"/>
          <w:sz w:val="22"/>
          <w:szCs w:val="22"/>
        </w:rPr>
        <w:t>Договор</w:t>
      </w:r>
    </w:p>
    <w:p w:rsidR="00CD69B0" w:rsidRPr="00EB3258" w:rsidRDefault="00CD69B0" w:rsidP="00F933FF">
      <w:pPr>
        <w:pStyle w:val="a3"/>
        <w:rPr>
          <w:bCs w:val="0"/>
          <w:sz w:val="22"/>
          <w:szCs w:val="22"/>
        </w:rPr>
      </w:pPr>
      <w:r w:rsidRPr="00EB3258">
        <w:rPr>
          <w:bCs w:val="0"/>
          <w:sz w:val="22"/>
          <w:szCs w:val="22"/>
        </w:rPr>
        <w:t xml:space="preserve"> </w:t>
      </w:r>
      <w:r w:rsidR="006207E2" w:rsidRPr="00EB3258">
        <w:rPr>
          <w:bCs w:val="0"/>
          <w:sz w:val="22"/>
          <w:szCs w:val="22"/>
        </w:rPr>
        <w:t>уступки права требования №</w:t>
      </w:r>
      <w:r w:rsidR="001C390A">
        <w:rPr>
          <w:bCs w:val="0"/>
          <w:sz w:val="22"/>
          <w:szCs w:val="22"/>
        </w:rPr>
        <w:t>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184"/>
        <w:gridCol w:w="3040"/>
        <w:gridCol w:w="3369"/>
      </w:tblGrid>
      <w:tr w:rsidR="00EB3258" w:rsidRPr="00EB3258" w:rsidTr="00EB3258">
        <w:trPr>
          <w:trHeight w:val="396"/>
        </w:trPr>
        <w:tc>
          <w:tcPr>
            <w:tcW w:w="4276" w:type="dxa"/>
          </w:tcPr>
          <w:p w:rsidR="00EB3258" w:rsidRPr="00EB3258" w:rsidRDefault="00EB3258" w:rsidP="001C0186">
            <w:pPr>
              <w:pStyle w:val="a3"/>
              <w:jc w:val="left"/>
              <w:rPr>
                <w:bCs w:val="0"/>
                <w:i/>
                <w:sz w:val="22"/>
                <w:szCs w:val="22"/>
              </w:rPr>
            </w:pPr>
            <w:r w:rsidRPr="00EB3258">
              <w:rPr>
                <w:bCs w:val="0"/>
                <w:i/>
                <w:sz w:val="22"/>
                <w:szCs w:val="22"/>
              </w:rPr>
              <w:t>г. Орел</w:t>
            </w:r>
          </w:p>
        </w:tc>
        <w:tc>
          <w:tcPr>
            <w:tcW w:w="3115" w:type="dxa"/>
          </w:tcPr>
          <w:p w:rsidR="00EB3258" w:rsidRPr="00EB3258" w:rsidRDefault="00EB3258" w:rsidP="001F2A8F">
            <w:pPr>
              <w:pStyle w:val="a3"/>
              <w:jc w:val="right"/>
              <w:rPr>
                <w:bCs w:val="0"/>
                <w:i/>
                <w:sz w:val="22"/>
                <w:szCs w:val="22"/>
              </w:rPr>
            </w:pPr>
          </w:p>
        </w:tc>
        <w:tc>
          <w:tcPr>
            <w:tcW w:w="3418" w:type="dxa"/>
          </w:tcPr>
          <w:p w:rsidR="00EB3258" w:rsidRPr="00EB3258" w:rsidRDefault="00EB3258" w:rsidP="001C390A">
            <w:pPr>
              <w:pStyle w:val="a3"/>
              <w:jc w:val="right"/>
              <w:rPr>
                <w:bCs w:val="0"/>
                <w:i/>
                <w:sz w:val="22"/>
                <w:szCs w:val="22"/>
              </w:rPr>
            </w:pPr>
            <w:r w:rsidRPr="00EB3258">
              <w:rPr>
                <w:bCs w:val="0"/>
                <w:i/>
                <w:sz w:val="22"/>
                <w:szCs w:val="22"/>
              </w:rPr>
              <w:t xml:space="preserve"> «</w:t>
            </w:r>
            <w:r w:rsidR="001C390A">
              <w:rPr>
                <w:bCs w:val="0"/>
                <w:i/>
                <w:sz w:val="22"/>
                <w:szCs w:val="22"/>
              </w:rPr>
              <w:t>__</w:t>
            </w:r>
            <w:r w:rsidRPr="00EB3258">
              <w:rPr>
                <w:bCs w:val="0"/>
                <w:i/>
                <w:sz w:val="22"/>
                <w:szCs w:val="22"/>
              </w:rPr>
              <w:t xml:space="preserve">» </w:t>
            </w:r>
            <w:r w:rsidR="001C390A">
              <w:rPr>
                <w:bCs w:val="0"/>
                <w:i/>
                <w:sz w:val="22"/>
                <w:szCs w:val="22"/>
              </w:rPr>
              <w:t>____________</w:t>
            </w:r>
            <w:r w:rsidRPr="00EB3258">
              <w:rPr>
                <w:bCs w:val="0"/>
                <w:i/>
                <w:sz w:val="22"/>
                <w:szCs w:val="22"/>
              </w:rPr>
              <w:t xml:space="preserve"> 20</w:t>
            </w:r>
            <w:r w:rsidR="001C390A">
              <w:rPr>
                <w:bCs w:val="0"/>
                <w:i/>
                <w:sz w:val="22"/>
                <w:szCs w:val="22"/>
              </w:rPr>
              <w:t>__</w:t>
            </w:r>
            <w:r w:rsidRPr="00EB3258">
              <w:rPr>
                <w:bCs w:val="0"/>
                <w:i/>
                <w:sz w:val="22"/>
                <w:szCs w:val="22"/>
              </w:rPr>
              <w:t xml:space="preserve"> года</w:t>
            </w:r>
          </w:p>
        </w:tc>
      </w:tr>
    </w:tbl>
    <w:p w:rsidR="008A2D16" w:rsidRPr="00EB3258" w:rsidRDefault="008A2D16" w:rsidP="002F0554">
      <w:pPr>
        <w:pStyle w:val="ConsCell"/>
        <w:widowControl/>
        <w:spacing w:line="26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35BD4" w:rsidRPr="00EB3258" w:rsidRDefault="00C85C77" w:rsidP="00180CCD">
      <w:pPr>
        <w:pStyle w:val="ConsCell"/>
        <w:widowControl/>
        <w:spacing w:line="260" w:lineRule="exac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85C77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Общество с ограниченной ответственностью </w:t>
      </w:r>
      <w:r w:rsidR="002C2AE0">
        <w:rPr>
          <w:rFonts w:ascii="Times New Roman" w:hAnsi="Times New Roman" w:cs="Times New Roman"/>
          <w:b/>
          <w:sz w:val="22"/>
          <w:szCs w:val="22"/>
          <w:lang w:eastAsia="ar-SA"/>
        </w:rPr>
        <w:t>«Ситисервис</w:t>
      </w:r>
      <w:r w:rsidRPr="00C85C77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» </w:t>
      </w:r>
      <w:r w:rsidRPr="00C85C77">
        <w:rPr>
          <w:rFonts w:ascii="Times New Roman" w:hAnsi="Times New Roman" w:cs="Times New Roman"/>
          <w:bCs/>
          <w:sz w:val="22"/>
          <w:szCs w:val="22"/>
          <w:lang w:eastAsia="ar-SA"/>
        </w:rPr>
        <w:t>(</w:t>
      </w:r>
      <w:r w:rsidR="002C2AE0" w:rsidRPr="002C2AE0">
        <w:rPr>
          <w:rFonts w:ascii="Times New Roman" w:hAnsi="Times New Roman" w:cs="Times New Roman"/>
          <w:bCs/>
          <w:sz w:val="22"/>
          <w:szCs w:val="22"/>
          <w:lang w:eastAsia="ar-SA"/>
        </w:rPr>
        <w:t>ОГРН 1114632009777, ИНН 4632157557, место регистрации: 305016, Курская область, г. Курск, ул. Советская, д.12, литер А, помещение XXII</w:t>
      </w:r>
      <w:r w:rsidRPr="00C85C77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) в лице конкурсного управляющего Когана Романа Игоревича, действующего на основании Решения Арбитражного суда </w:t>
      </w:r>
      <w:r w:rsidR="002C2AE0">
        <w:rPr>
          <w:rFonts w:ascii="Times New Roman" w:hAnsi="Times New Roman" w:cs="Times New Roman"/>
          <w:bCs/>
          <w:sz w:val="22"/>
          <w:szCs w:val="22"/>
          <w:lang w:eastAsia="ar-SA"/>
        </w:rPr>
        <w:t>Курской</w:t>
      </w:r>
      <w:r w:rsidRPr="00C85C77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области </w:t>
      </w:r>
      <w:r w:rsidR="002C2AE0" w:rsidRPr="002C2AE0">
        <w:rPr>
          <w:rFonts w:ascii="Times New Roman" w:hAnsi="Times New Roman" w:cs="Times New Roman"/>
          <w:bCs/>
          <w:sz w:val="22"/>
          <w:szCs w:val="22"/>
          <w:lang w:eastAsia="ar-SA"/>
        </w:rPr>
        <w:t>от 13.05.2021 года (рез. часть) по делу №А35-581/2021</w:t>
      </w:r>
      <w:r w:rsidR="005408F5" w:rsidRPr="00EB3258">
        <w:rPr>
          <w:rFonts w:ascii="Times New Roman" w:hAnsi="Times New Roman" w:cs="Times New Roman"/>
          <w:sz w:val="22"/>
          <w:szCs w:val="22"/>
          <w:lang w:eastAsia="ar-SA"/>
        </w:rPr>
        <w:t>, именуемое в дальнейшем</w:t>
      </w:r>
      <w:r w:rsidR="005408F5" w:rsidRPr="00EB3258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 «</w:t>
      </w:r>
      <w:r w:rsidR="008E46F9">
        <w:rPr>
          <w:rFonts w:ascii="Times New Roman" w:hAnsi="Times New Roman" w:cs="Times New Roman"/>
          <w:b/>
          <w:sz w:val="22"/>
          <w:szCs w:val="22"/>
          <w:lang w:eastAsia="ar-SA"/>
        </w:rPr>
        <w:t>Цедент</w:t>
      </w:r>
      <w:r w:rsidR="005408F5" w:rsidRPr="00EB3258">
        <w:rPr>
          <w:rFonts w:ascii="Times New Roman" w:hAnsi="Times New Roman" w:cs="Times New Roman"/>
          <w:b/>
          <w:sz w:val="22"/>
          <w:szCs w:val="22"/>
          <w:lang w:eastAsia="ar-SA"/>
        </w:rPr>
        <w:t>»</w:t>
      </w:r>
      <w:r w:rsidR="00B52E40" w:rsidRPr="00EB3258">
        <w:rPr>
          <w:rFonts w:ascii="Times New Roman" w:hAnsi="Times New Roman" w:cs="Times New Roman"/>
          <w:sz w:val="22"/>
          <w:szCs w:val="22"/>
        </w:rPr>
        <w:t>, с одной стороны, и</w:t>
      </w:r>
      <w:r w:rsidR="00D35BD4" w:rsidRPr="00EB3258">
        <w:rPr>
          <w:rFonts w:ascii="Times New Roman" w:hAnsi="Times New Roman" w:cs="Times New Roman"/>
          <w:bCs/>
          <w:sz w:val="22"/>
          <w:szCs w:val="22"/>
        </w:rPr>
        <w:tab/>
        <w:t xml:space="preserve"> </w:t>
      </w:r>
    </w:p>
    <w:p w:rsidR="00D35BD4" w:rsidRPr="00EB3258" w:rsidRDefault="001C390A" w:rsidP="00180CCD">
      <w:pPr>
        <w:pStyle w:val="ConsCell"/>
        <w:widowControl/>
        <w:spacing w:line="280" w:lineRule="exac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_________________________________________________________________________________________</w:t>
      </w:r>
      <w:r w:rsidR="001C0186" w:rsidRPr="00EB3258">
        <w:rPr>
          <w:rFonts w:ascii="Times New Roman" w:hAnsi="Times New Roman" w:cs="Times New Roman"/>
          <w:bCs/>
          <w:sz w:val="22"/>
          <w:szCs w:val="22"/>
        </w:rPr>
        <w:t>, именуемый</w:t>
      </w:r>
      <w:r w:rsidR="00D35BD4" w:rsidRPr="00EB3258">
        <w:rPr>
          <w:rFonts w:ascii="Times New Roman" w:hAnsi="Times New Roman" w:cs="Times New Roman"/>
          <w:bCs/>
          <w:sz w:val="22"/>
          <w:szCs w:val="22"/>
        </w:rPr>
        <w:t xml:space="preserve"> в дальнейшем </w:t>
      </w:r>
      <w:r w:rsidR="00D35BD4" w:rsidRPr="00EB3258">
        <w:rPr>
          <w:rFonts w:ascii="Times New Roman" w:hAnsi="Times New Roman" w:cs="Times New Roman"/>
          <w:b/>
          <w:bCs/>
          <w:sz w:val="22"/>
          <w:szCs w:val="22"/>
        </w:rPr>
        <w:t>«Цессионарий»</w:t>
      </w:r>
      <w:r w:rsidR="00D35BD4" w:rsidRPr="00EB3258">
        <w:rPr>
          <w:rFonts w:ascii="Times New Roman" w:hAnsi="Times New Roman" w:cs="Times New Roman"/>
          <w:bCs/>
          <w:sz w:val="22"/>
          <w:szCs w:val="22"/>
        </w:rPr>
        <w:t xml:space="preserve">, с другой стороны, </w:t>
      </w:r>
    </w:p>
    <w:p w:rsidR="00D35BD4" w:rsidRPr="00EB3258" w:rsidRDefault="00D35BD4" w:rsidP="00180CCD">
      <w:pPr>
        <w:pStyle w:val="ConsCell"/>
        <w:widowControl/>
        <w:spacing w:line="260" w:lineRule="exac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B3258">
        <w:rPr>
          <w:rFonts w:ascii="Times New Roman" w:hAnsi="Times New Roman" w:cs="Times New Roman"/>
          <w:bCs/>
          <w:sz w:val="22"/>
          <w:szCs w:val="22"/>
        </w:rPr>
        <w:t>действуя в соответствии с П</w:t>
      </w:r>
      <w:r w:rsidR="002C2AE0">
        <w:rPr>
          <w:rFonts w:ascii="Times New Roman" w:hAnsi="Times New Roman" w:cs="Times New Roman"/>
          <w:bCs/>
          <w:sz w:val="22"/>
          <w:szCs w:val="22"/>
        </w:rPr>
        <w:t>оложением</w:t>
      </w:r>
      <w:r w:rsidRPr="00EB3258">
        <w:rPr>
          <w:rFonts w:ascii="Times New Roman" w:hAnsi="Times New Roman" w:cs="Times New Roman"/>
          <w:bCs/>
          <w:sz w:val="22"/>
          <w:szCs w:val="22"/>
        </w:rPr>
        <w:t xml:space="preserve"> о порядке, о сроках и об условиях продажи имущества </w:t>
      </w:r>
      <w:r w:rsidR="00C85C77">
        <w:rPr>
          <w:rFonts w:ascii="Times New Roman" w:hAnsi="Times New Roman" w:cs="Times New Roman"/>
          <w:bCs/>
          <w:sz w:val="22"/>
          <w:szCs w:val="22"/>
        </w:rPr>
        <w:t xml:space="preserve">ООО </w:t>
      </w:r>
      <w:r w:rsidR="002C2AE0">
        <w:rPr>
          <w:rFonts w:ascii="Times New Roman" w:hAnsi="Times New Roman" w:cs="Times New Roman"/>
          <w:bCs/>
          <w:sz w:val="22"/>
          <w:szCs w:val="22"/>
        </w:rPr>
        <w:t>«Ситисервис</w:t>
      </w:r>
      <w:r w:rsidR="00C85C77">
        <w:rPr>
          <w:rFonts w:ascii="Times New Roman" w:hAnsi="Times New Roman" w:cs="Times New Roman"/>
          <w:bCs/>
          <w:sz w:val="22"/>
          <w:szCs w:val="22"/>
        </w:rPr>
        <w:t>»</w:t>
      </w:r>
      <w:r w:rsidRPr="00EB3258">
        <w:rPr>
          <w:rFonts w:ascii="Times New Roman" w:hAnsi="Times New Roman" w:cs="Times New Roman"/>
          <w:bCs/>
          <w:sz w:val="22"/>
          <w:szCs w:val="22"/>
        </w:rPr>
        <w:t>, утвержденными</w:t>
      </w:r>
      <w:r w:rsidR="00D5624A">
        <w:rPr>
          <w:rFonts w:ascii="Times New Roman" w:hAnsi="Times New Roman" w:cs="Times New Roman"/>
          <w:bCs/>
          <w:sz w:val="22"/>
          <w:szCs w:val="22"/>
        </w:rPr>
        <w:t xml:space="preserve"> Определением Арбитражного суда Курской области от 28.05.2026г.</w:t>
      </w:r>
      <w:r w:rsidRPr="00EB3258">
        <w:rPr>
          <w:rFonts w:ascii="Times New Roman" w:hAnsi="Times New Roman" w:cs="Times New Roman"/>
          <w:bCs/>
          <w:sz w:val="22"/>
          <w:szCs w:val="22"/>
        </w:rPr>
        <w:t xml:space="preserve">, и на основании Протокола о результатах открытых торгов </w:t>
      </w:r>
      <w:r w:rsidR="001C390A">
        <w:rPr>
          <w:rFonts w:ascii="Times New Roman" w:hAnsi="Times New Roman" w:cs="Times New Roman"/>
          <w:bCs/>
          <w:sz w:val="22"/>
          <w:szCs w:val="22"/>
        </w:rPr>
        <w:t>________________</w:t>
      </w:r>
      <w:r w:rsidRPr="00EB3258">
        <w:rPr>
          <w:rFonts w:ascii="Times New Roman" w:hAnsi="Times New Roman" w:cs="Times New Roman"/>
          <w:bCs/>
          <w:sz w:val="22"/>
          <w:szCs w:val="22"/>
        </w:rPr>
        <w:t xml:space="preserve"> №</w:t>
      </w:r>
      <w:r w:rsidR="001C390A">
        <w:rPr>
          <w:rFonts w:ascii="Times New Roman" w:hAnsi="Times New Roman" w:cs="Times New Roman"/>
          <w:bCs/>
          <w:sz w:val="22"/>
          <w:szCs w:val="22"/>
        </w:rPr>
        <w:t>_____________</w:t>
      </w:r>
      <w:r w:rsidRPr="00EB3258">
        <w:rPr>
          <w:rFonts w:ascii="Times New Roman" w:hAnsi="Times New Roman" w:cs="Times New Roman"/>
          <w:bCs/>
          <w:sz w:val="22"/>
          <w:szCs w:val="22"/>
        </w:rPr>
        <w:t xml:space="preserve"> от</w:t>
      </w:r>
      <w:r w:rsidR="001F2A8F" w:rsidRPr="00EB325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C390A">
        <w:rPr>
          <w:rFonts w:ascii="Times New Roman" w:hAnsi="Times New Roman" w:cs="Times New Roman"/>
          <w:bCs/>
          <w:sz w:val="22"/>
          <w:szCs w:val="22"/>
        </w:rPr>
        <w:t>_____________</w:t>
      </w:r>
      <w:r w:rsidR="001F2A8F" w:rsidRPr="00EB3258">
        <w:rPr>
          <w:rFonts w:ascii="Times New Roman" w:hAnsi="Times New Roman" w:cs="Times New Roman"/>
          <w:bCs/>
          <w:sz w:val="22"/>
          <w:szCs w:val="22"/>
        </w:rPr>
        <w:t>г.</w:t>
      </w:r>
      <w:r w:rsidRPr="00EB3258">
        <w:rPr>
          <w:rFonts w:ascii="Times New Roman" w:hAnsi="Times New Roman" w:cs="Times New Roman"/>
          <w:bCs/>
          <w:sz w:val="22"/>
          <w:szCs w:val="22"/>
        </w:rPr>
        <w:t>, заключили настоящий договор о нижеследующем</w:t>
      </w:r>
      <w:r w:rsidR="001F2A8F" w:rsidRPr="00EB3258">
        <w:rPr>
          <w:rFonts w:ascii="Times New Roman" w:hAnsi="Times New Roman" w:cs="Times New Roman"/>
          <w:bCs/>
          <w:sz w:val="22"/>
          <w:szCs w:val="22"/>
        </w:rPr>
        <w:t>:</w:t>
      </w:r>
    </w:p>
    <w:p w:rsidR="00CD69B0" w:rsidRPr="00EB3258" w:rsidRDefault="00CD69B0" w:rsidP="002F0554">
      <w:pPr>
        <w:spacing w:line="260" w:lineRule="exact"/>
        <w:jc w:val="center"/>
        <w:rPr>
          <w:b/>
          <w:sz w:val="22"/>
          <w:szCs w:val="22"/>
        </w:rPr>
      </w:pPr>
      <w:r w:rsidRPr="00EB3258">
        <w:rPr>
          <w:b/>
          <w:sz w:val="22"/>
          <w:szCs w:val="22"/>
        </w:rPr>
        <w:t>1. Предмет договора.</w:t>
      </w:r>
    </w:p>
    <w:p w:rsidR="00FD0D15" w:rsidRPr="00EB3258" w:rsidRDefault="00CD69B0" w:rsidP="00180CCD">
      <w:pPr>
        <w:tabs>
          <w:tab w:val="left" w:pos="0"/>
        </w:tabs>
        <w:spacing w:line="260" w:lineRule="exact"/>
        <w:ind w:firstLine="709"/>
        <w:jc w:val="both"/>
        <w:rPr>
          <w:sz w:val="22"/>
          <w:szCs w:val="22"/>
        </w:rPr>
      </w:pPr>
      <w:r w:rsidRPr="00EB3258">
        <w:rPr>
          <w:sz w:val="22"/>
          <w:szCs w:val="22"/>
        </w:rPr>
        <w:t xml:space="preserve">1.1. По настоящему договору </w:t>
      </w:r>
      <w:r w:rsidR="00AF2DB2" w:rsidRPr="00EB3258">
        <w:rPr>
          <w:sz w:val="22"/>
          <w:szCs w:val="22"/>
        </w:rPr>
        <w:t xml:space="preserve">Цедент уступает Цессионарию принадлежащее </w:t>
      </w:r>
      <w:r w:rsidR="00D35BD4" w:rsidRPr="00EB3258">
        <w:rPr>
          <w:sz w:val="22"/>
          <w:szCs w:val="22"/>
        </w:rPr>
        <w:t>ему право требования к дебитор</w:t>
      </w:r>
      <w:r w:rsidR="00B52E40" w:rsidRPr="00EB3258">
        <w:rPr>
          <w:sz w:val="22"/>
          <w:szCs w:val="22"/>
        </w:rPr>
        <w:t>ам</w:t>
      </w:r>
      <w:r w:rsidR="00AF2DB2" w:rsidRPr="00EB3258">
        <w:rPr>
          <w:sz w:val="22"/>
          <w:szCs w:val="22"/>
        </w:rPr>
        <w:t xml:space="preserve"> Цедента</w:t>
      </w:r>
      <w:r w:rsidR="00D35BD4" w:rsidRPr="00EB3258">
        <w:rPr>
          <w:sz w:val="22"/>
          <w:szCs w:val="22"/>
        </w:rPr>
        <w:t xml:space="preserve"> – </w:t>
      </w:r>
      <w:r w:rsidR="0045251B" w:rsidRPr="00EB3258">
        <w:rPr>
          <w:sz w:val="22"/>
          <w:szCs w:val="22"/>
        </w:rPr>
        <w:t>По лоту</w:t>
      </w:r>
      <w:r w:rsidR="001C0186" w:rsidRPr="00EB3258">
        <w:rPr>
          <w:sz w:val="22"/>
          <w:szCs w:val="22"/>
        </w:rPr>
        <w:t xml:space="preserve"> №</w:t>
      </w:r>
      <w:r w:rsidR="0003000D">
        <w:rPr>
          <w:sz w:val="22"/>
          <w:szCs w:val="22"/>
        </w:rPr>
        <w:t>__</w:t>
      </w:r>
      <w:r w:rsidR="00FD0D15" w:rsidRPr="00EB3258">
        <w:rPr>
          <w:sz w:val="22"/>
          <w:szCs w:val="22"/>
        </w:rPr>
        <w:t>:</w:t>
      </w:r>
    </w:p>
    <w:p w:rsidR="00C85C77" w:rsidRPr="00AF7E89" w:rsidRDefault="00AF7E89" w:rsidP="00C85C77">
      <w:pPr>
        <w:tabs>
          <w:tab w:val="left" w:pos="0"/>
        </w:tabs>
        <w:spacing w:line="260" w:lineRule="exact"/>
        <w:ind w:firstLine="709"/>
        <w:jc w:val="both"/>
        <w:rPr>
          <w:b/>
          <w:bCs/>
          <w:i/>
          <w:iCs/>
          <w:sz w:val="22"/>
          <w:szCs w:val="22"/>
        </w:rPr>
      </w:pPr>
      <w:r w:rsidRPr="00AF7E89">
        <w:rPr>
          <w:b/>
          <w:bCs/>
          <w:i/>
          <w:iCs/>
          <w:sz w:val="22"/>
          <w:szCs w:val="22"/>
        </w:rPr>
        <w:t>Право требования к</w:t>
      </w:r>
      <w:r w:rsidR="00C85C77">
        <w:rPr>
          <w:b/>
          <w:bCs/>
          <w:i/>
          <w:iCs/>
          <w:sz w:val="22"/>
          <w:szCs w:val="22"/>
        </w:rPr>
        <w:t>__________________________________________________________________</w:t>
      </w:r>
    </w:p>
    <w:p w:rsidR="00FD0D15" w:rsidRPr="00EB3258" w:rsidRDefault="00AF7E89" w:rsidP="00180CCD">
      <w:pPr>
        <w:tabs>
          <w:tab w:val="left" w:pos="0"/>
        </w:tabs>
        <w:spacing w:line="260" w:lineRule="exact"/>
        <w:ind w:firstLine="709"/>
        <w:jc w:val="both"/>
        <w:rPr>
          <w:b/>
          <w:bCs/>
          <w:i/>
          <w:iCs/>
          <w:sz w:val="22"/>
          <w:szCs w:val="22"/>
        </w:rPr>
      </w:pPr>
      <w:r w:rsidRPr="00AF7E89">
        <w:rPr>
          <w:b/>
          <w:bCs/>
          <w:i/>
          <w:iCs/>
          <w:sz w:val="22"/>
          <w:szCs w:val="22"/>
        </w:rPr>
        <w:t>.</w:t>
      </w:r>
    </w:p>
    <w:p w:rsidR="00F908B5" w:rsidRPr="00F908B5" w:rsidRDefault="001C390A" w:rsidP="00F908B5">
      <w:pPr>
        <w:tabs>
          <w:tab w:val="left" w:pos="0"/>
        </w:tabs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F908B5" w:rsidRPr="00F908B5">
        <w:rPr>
          <w:sz w:val="22"/>
          <w:szCs w:val="22"/>
        </w:rPr>
        <w:t>Размер прав требований может быть изменен в ходе проведения торгов вследствие исключения юридических лиц из единого государственного реестра юридических лиц и иных обстоятельств, в т.ч. оплаты задолженности, и может быть изменен вследствие таких обстоятельств после подписания договора купли-продажи и до полной оплаты цессионарием стоимости прав требования. Все полученное от должника до полной оплаты Договора по уступаемым правам требования остается в собственности ООО «Ситисервис».</w:t>
      </w:r>
    </w:p>
    <w:p w:rsidR="00F908B5" w:rsidRPr="00F908B5" w:rsidRDefault="00F908B5" w:rsidP="00F908B5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z w:val="22"/>
          <w:szCs w:val="22"/>
        </w:rPr>
      </w:pPr>
      <w:r w:rsidRPr="00F908B5">
        <w:rPr>
          <w:sz w:val="22"/>
          <w:szCs w:val="22"/>
        </w:rPr>
        <w:t>При наступлении указанных событий цена договора не изменяется.</w:t>
      </w:r>
    </w:p>
    <w:p w:rsidR="00F908B5" w:rsidRPr="00F908B5" w:rsidRDefault="00F908B5" w:rsidP="00F908B5">
      <w:pPr>
        <w:tabs>
          <w:tab w:val="left" w:pos="0"/>
        </w:tabs>
        <w:ind w:firstLine="709"/>
        <w:contextualSpacing/>
        <w:jc w:val="both"/>
        <w:rPr>
          <w:sz w:val="22"/>
          <w:szCs w:val="22"/>
        </w:rPr>
      </w:pPr>
      <w:r w:rsidRPr="00F908B5">
        <w:rPr>
          <w:sz w:val="22"/>
          <w:szCs w:val="22"/>
        </w:rPr>
        <w:t>1.3. Все расходы, связанные с реализацией уступаемых прав требования, а также иные действия, связанные с реализацией уступаемых прав требования, осуществляются силами и за счет Цессионария, дальнейшему возмещению Цедентом не подлежат.</w:t>
      </w:r>
    </w:p>
    <w:p w:rsidR="00322D28" w:rsidRPr="00F908B5" w:rsidRDefault="00F908B5" w:rsidP="00F908B5">
      <w:pPr>
        <w:tabs>
          <w:tab w:val="left" w:pos="0"/>
        </w:tabs>
        <w:spacing w:line="260" w:lineRule="exact"/>
        <w:ind w:firstLine="709"/>
        <w:jc w:val="both"/>
        <w:rPr>
          <w:sz w:val="22"/>
          <w:szCs w:val="22"/>
        </w:rPr>
      </w:pPr>
      <w:r w:rsidRPr="00F908B5">
        <w:rPr>
          <w:sz w:val="22"/>
          <w:szCs w:val="22"/>
        </w:rPr>
        <w:t>1.4. Право требования, указанное в п. 1.1. настоящего договора, переходит от Цедента к Цессионарию в момент полной его оплаты Цессионарием в соответствии с настоящим договором</w:t>
      </w:r>
      <w:r w:rsidR="002F3382" w:rsidRPr="00F908B5">
        <w:rPr>
          <w:sz w:val="22"/>
          <w:szCs w:val="22"/>
        </w:rPr>
        <w:t xml:space="preserve">. </w:t>
      </w:r>
    </w:p>
    <w:p w:rsidR="00CD69B0" w:rsidRPr="00EB3258" w:rsidRDefault="00CD69B0" w:rsidP="002F0554">
      <w:pPr>
        <w:spacing w:line="260" w:lineRule="exact"/>
        <w:jc w:val="center"/>
        <w:rPr>
          <w:b/>
          <w:sz w:val="22"/>
          <w:szCs w:val="22"/>
        </w:rPr>
      </w:pPr>
      <w:r w:rsidRPr="00EB3258">
        <w:rPr>
          <w:b/>
          <w:sz w:val="22"/>
          <w:szCs w:val="22"/>
        </w:rPr>
        <w:t>2. Цена договора и порядок расчетов.</w:t>
      </w:r>
    </w:p>
    <w:p w:rsidR="00DC11DD" w:rsidRPr="00EB3258" w:rsidRDefault="00CD69B0" w:rsidP="00180CCD">
      <w:pPr>
        <w:spacing w:line="260" w:lineRule="exact"/>
        <w:ind w:firstLine="709"/>
        <w:jc w:val="both"/>
        <w:rPr>
          <w:sz w:val="22"/>
          <w:szCs w:val="22"/>
        </w:rPr>
      </w:pPr>
      <w:r w:rsidRPr="00EB3258">
        <w:rPr>
          <w:sz w:val="22"/>
          <w:szCs w:val="22"/>
        </w:rPr>
        <w:t xml:space="preserve">2.1. </w:t>
      </w:r>
      <w:r w:rsidR="00DC11DD" w:rsidRPr="00EB3258">
        <w:rPr>
          <w:sz w:val="22"/>
          <w:szCs w:val="22"/>
        </w:rPr>
        <w:t>Цена уступаемого права требования, указанного в п. 1.1. настоящего договора</w:t>
      </w:r>
      <w:r w:rsidR="001D60D9" w:rsidRPr="00EB3258">
        <w:rPr>
          <w:sz w:val="22"/>
          <w:szCs w:val="22"/>
        </w:rPr>
        <w:t xml:space="preserve">, составляет </w:t>
      </w:r>
      <w:r w:rsidR="001C390A">
        <w:rPr>
          <w:sz w:val="22"/>
          <w:szCs w:val="22"/>
        </w:rPr>
        <w:t>_________</w:t>
      </w:r>
      <w:r w:rsidR="001D60D9" w:rsidRPr="00EB3258">
        <w:rPr>
          <w:sz w:val="22"/>
          <w:szCs w:val="22"/>
        </w:rPr>
        <w:t xml:space="preserve"> рублей. Задаток, </w:t>
      </w:r>
      <w:r w:rsidR="001C0186" w:rsidRPr="00EB3258">
        <w:rPr>
          <w:sz w:val="22"/>
          <w:szCs w:val="22"/>
        </w:rPr>
        <w:t xml:space="preserve">внесенный </w:t>
      </w:r>
      <w:r w:rsidR="001C0186" w:rsidRPr="00EB3258">
        <w:rPr>
          <w:b/>
          <w:sz w:val="22"/>
          <w:szCs w:val="22"/>
        </w:rPr>
        <w:t>Цессионарием</w:t>
      </w:r>
      <w:r w:rsidR="00322D28" w:rsidRPr="00EB3258">
        <w:rPr>
          <w:sz w:val="22"/>
          <w:szCs w:val="22"/>
        </w:rPr>
        <w:t xml:space="preserve"> для участия в </w:t>
      </w:r>
      <w:r w:rsidR="001C0186" w:rsidRPr="00EB3258">
        <w:rPr>
          <w:sz w:val="22"/>
          <w:szCs w:val="22"/>
        </w:rPr>
        <w:t>торгах, в</w:t>
      </w:r>
      <w:r w:rsidR="00322D28" w:rsidRPr="00EB3258">
        <w:rPr>
          <w:sz w:val="22"/>
          <w:szCs w:val="22"/>
        </w:rPr>
        <w:t xml:space="preserve"> размере</w:t>
      </w:r>
      <w:r w:rsidR="00322D28" w:rsidRPr="00EB3258">
        <w:rPr>
          <w:color w:val="FF0000"/>
          <w:sz w:val="22"/>
          <w:szCs w:val="22"/>
        </w:rPr>
        <w:t xml:space="preserve"> </w:t>
      </w:r>
      <w:r w:rsidR="001C390A">
        <w:rPr>
          <w:sz w:val="22"/>
          <w:szCs w:val="22"/>
        </w:rPr>
        <w:t>___________</w:t>
      </w:r>
      <w:r w:rsidR="001D60D9" w:rsidRPr="00EB3258">
        <w:rPr>
          <w:sz w:val="22"/>
          <w:szCs w:val="22"/>
        </w:rPr>
        <w:t xml:space="preserve"> </w:t>
      </w:r>
      <w:r w:rsidR="001C0186" w:rsidRPr="00EB3258">
        <w:rPr>
          <w:sz w:val="22"/>
          <w:szCs w:val="22"/>
        </w:rPr>
        <w:t>рубл</w:t>
      </w:r>
      <w:r w:rsidR="00C72FCA" w:rsidRPr="00EB3258">
        <w:rPr>
          <w:sz w:val="22"/>
          <w:szCs w:val="22"/>
        </w:rPr>
        <w:t>ей</w:t>
      </w:r>
      <w:r w:rsidR="001C0186" w:rsidRPr="00EB3258">
        <w:rPr>
          <w:color w:val="FF0000"/>
          <w:sz w:val="22"/>
          <w:szCs w:val="22"/>
        </w:rPr>
        <w:t xml:space="preserve"> </w:t>
      </w:r>
      <w:r w:rsidR="001C0186" w:rsidRPr="00EB3258">
        <w:rPr>
          <w:sz w:val="22"/>
          <w:szCs w:val="22"/>
        </w:rPr>
        <w:t>засчитывается в</w:t>
      </w:r>
      <w:r w:rsidR="00322D28" w:rsidRPr="00EB3258">
        <w:rPr>
          <w:sz w:val="22"/>
          <w:szCs w:val="22"/>
        </w:rPr>
        <w:t xml:space="preserve"> счет оплаты общей суммы по договору. </w:t>
      </w:r>
    </w:p>
    <w:p w:rsidR="00322D28" w:rsidRPr="00EB3258" w:rsidRDefault="00322D28" w:rsidP="00180CCD">
      <w:pPr>
        <w:spacing w:line="260" w:lineRule="exact"/>
        <w:ind w:firstLine="709"/>
        <w:jc w:val="both"/>
        <w:rPr>
          <w:sz w:val="22"/>
          <w:szCs w:val="22"/>
        </w:rPr>
      </w:pPr>
      <w:r w:rsidRPr="00EB3258">
        <w:rPr>
          <w:sz w:val="22"/>
          <w:szCs w:val="22"/>
        </w:rPr>
        <w:t xml:space="preserve">2.2. Цессионарий производит оплату приобретаемого по настоящему договору права </w:t>
      </w:r>
      <w:r w:rsidR="001C0186" w:rsidRPr="00EB3258">
        <w:rPr>
          <w:sz w:val="22"/>
          <w:szCs w:val="22"/>
        </w:rPr>
        <w:t>требования путем</w:t>
      </w:r>
      <w:r w:rsidRPr="00EB3258">
        <w:rPr>
          <w:sz w:val="22"/>
          <w:szCs w:val="22"/>
        </w:rPr>
        <w:t xml:space="preserve"> зачисления денежных средств на расчетный счет Цедента. </w:t>
      </w:r>
    </w:p>
    <w:p w:rsidR="00DC11DD" w:rsidRPr="00EB3258" w:rsidRDefault="00322D28" w:rsidP="00180CCD">
      <w:pPr>
        <w:spacing w:line="260" w:lineRule="exact"/>
        <w:ind w:firstLine="709"/>
        <w:jc w:val="both"/>
        <w:rPr>
          <w:sz w:val="22"/>
          <w:szCs w:val="22"/>
        </w:rPr>
      </w:pPr>
      <w:r w:rsidRPr="00EB3258">
        <w:rPr>
          <w:sz w:val="22"/>
          <w:szCs w:val="22"/>
        </w:rPr>
        <w:t xml:space="preserve">2.3. </w:t>
      </w:r>
      <w:r w:rsidR="00EB3258" w:rsidRPr="00EB3258">
        <w:rPr>
          <w:sz w:val="22"/>
          <w:szCs w:val="22"/>
        </w:rPr>
        <w:t xml:space="preserve">За вычетом суммы задатка, Покупатель обязан уплатить за право требования сумму в размере </w:t>
      </w:r>
      <w:r w:rsidR="001C390A">
        <w:rPr>
          <w:b/>
          <w:sz w:val="22"/>
          <w:szCs w:val="22"/>
        </w:rPr>
        <w:t>________</w:t>
      </w:r>
      <w:r w:rsidR="00EB3258" w:rsidRPr="00EB3258">
        <w:rPr>
          <w:b/>
          <w:sz w:val="22"/>
          <w:szCs w:val="22"/>
        </w:rPr>
        <w:t xml:space="preserve"> (</w:t>
      </w:r>
      <w:r w:rsidR="001C390A">
        <w:rPr>
          <w:b/>
          <w:sz w:val="22"/>
          <w:szCs w:val="22"/>
        </w:rPr>
        <w:t>__________________________</w:t>
      </w:r>
      <w:r w:rsidR="00EB3258" w:rsidRPr="00EB3258">
        <w:rPr>
          <w:b/>
          <w:sz w:val="22"/>
          <w:szCs w:val="22"/>
        </w:rPr>
        <w:t xml:space="preserve">) руб. </w:t>
      </w:r>
      <w:r w:rsidR="001C390A">
        <w:rPr>
          <w:b/>
          <w:sz w:val="22"/>
          <w:szCs w:val="22"/>
        </w:rPr>
        <w:t>__</w:t>
      </w:r>
      <w:r w:rsidR="00EB3258" w:rsidRPr="00EB3258">
        <w:rPr>
          <w:b/>
          <w:sz w:val="22"/>
          <w:szCs w:val="22"/>
        </w:rPr>
        <w:t xml:space="preserve"> коп.</w:t>
      </w:r>
      <w:r w:rsidR="00EB3258" w:rsidRPr="00EB3258">
        <w:rPr>
          <w:sz w:val="22"/>
          <w:szCs w:val="22"/>
        </w:rPr>
        <w:t xml:space="preserve"> </w:t>
      </w:r>
      <w:r w:rsidRPr="00EB3258">
        <w:rPr>
          <w:sz w:val="22"/>
          <w:szCs w:val="22"/>
        </w:rPr>
        <w:t xml:space="preserve">Оплата Цессионарием права </w:t>
      </w:r>
      <w:r w:rsidR="001C0186" w:rsidRPr="00EB3258">
        <w:rPr>
          <w:sz w:val="22"/>
          <w:szCs w:val="22"/>
        </w:rPr>
        <w:t>требования в</w:t>
      </w:r>
      <w:r w:rsidRPr="00EB3258">
        <w:rPr>
          <w:sz w:val="22"/>
          <w:szCs w:val="22"/>
        </w:rPr>
        <w:t xml:space="preserve"> полном объеме производится в течение 30 (тридцат</w:t>
      </w:r>
      <w:r w:rsidR="00EB3258" w:rsidRPr="00EB3258">
        <w:rPr>
          <w:sz w:val="22"/>
          <w:szCs w:val="22"/>
        </w:rPr>
        <w:t>и</w:t>
      </w:r>
      <w:r w:rsidRPr="00EB3258">
        <w:rPr>
          <w:sz w:val="22"/>
          <w:szCs w:val="22"/>
        </w:rPr>
        <w:t>)</w:t>
      </w:r>
      <w:r w:rsidR="001C0186" w:rsidRPr="00EB3258">
        <w:rPr>
          <w:sz w:val="22"/>
          <w:szCs w:val="22"/>
        </w:rPr>
        <w:t xml:space="preserve"> календарных</w:t>
      </w:r>
      <w:r w:rsidRPr="00EB3258">
        <w:rPr>
          <w:sz w:val="22"/>
          <w:szCs w:val="22"/>
        </w:rPr>
        <w:t xml:space="preserve"> дней с даты заключения договора.</w:t>
      </w:r>
    </w:p>
    <w:p w:rsidR="00013D6A" w:rsidRPr="00EB3258" w:rsidRDefault="00013D6A" w:rsidP="00180CCD">
      <w:pPr>
        <w:ind w:firstLine="709"/>
        <w:jc w:val="both"/>
        <w:rPr>
          <w:sz w:val="22"/>
          <w:szCs w:val="22"/>
        </w:rPr>
      </w:pPr>
      <w:r w:rsidRPr="00EB3258">
        <w:rPr>
          <w:sz w:val="22"/>
          <w:szCs w:val="22"/>
        </w:rPr>
        <w:t>2.4. Надлежащим выполнением обязательств Покупателем по оплате Имущества является поступление денежных средств продавцу в порядке, сумме и сроки, указанные в пункте 2.3. настоящего договора.</w:t>
      </w:r>
    </w:p>
    <w:p w:rsidR="00013D6A" w:rsidRPr="00EB3258" w:rsidRDefault="00013D6A" w:rsidP="00180CCD">
      <w:pPr>
        <w:ind w:right="-2" w:firstLine="709"/>
        <w:jc w:val="both"/>
        <w:rPr>
          <w:sz w:val="22"/>
          <w:szCs w:val="22"/>
        </w:rPr>
      </w:pPr>
      <w:r w:rsidRPr="00EB3258">
        <w:rPr>
          <w:sz w:val="22"/>
          <w:szCs w:val="22"/>
        </w:rPr>
        <w:t xml:space="preserve">2.5. В случае неоплаты Покупателем имущества в сумме и сроки, указанные в п. 2.3. Договора, договор признается расторгнутым по вине Покупателя. Задаток в данном случае не возвращается, а имущество подлежит продаже в соответствии с требованиями закона о банкротстве. </w:t>
      </w:r>
    </w:p>
    <w:p w:rsidR="00013D6A" w:rsidRPr="00EB3258" w:rsidRDefault="00013D6A" w:rsidP="00180CCD">
      <w:pPr>
        <w:ind w:firstLine="709"/>
        <w:jc w:val="both"/>
        <w:rPr>
          <w:sz w:val="22"/>
          <w:szCs w:val="22"/>
        </w:rPr>
      </w:pPr>
      <w:r w:rsidRPr="00EB3258">
        <w:rPr>
          <w:sz w:val="22"/>
          <w:szCs w:val="22"/>
        </w:rPr>
        <w:t>2.6. В случае наступления событий, указанных в п 2.5 Договора, соглашение о расторжении договора не составляется. Покупатель уведомляется о признании договора расторгнутым в течение 5 рабочих дней с момента наступления событий, указанных в п. 2.5 Договора.</w:t>
      </w:r>
    </w:p>
    <w:p w:rsidR="00CD69B0" w:rsidRPr="00EB3258" w:rsidRDefault="002F3382" w:rsidP="002F0554">
      <w:pPr>
        <w:spacing w:line="260" w:lineRule="exact"/>
        <w:jc w:val="center"/>
        <w:rPr>
          <w:b/>
          <w:sz w:val="22"/>
          <w:szCs w:val="22"/>
        </w:rPr>
      </w:pPr>
      <w:r w:rsidRPr="00EB3258">
        <w:rPr>
          <w:b/>
          <w:sz w:val="22"/>
          <w:szCs w:val="22"/>
        </w:rPr>
        <w:t xml:space="preserve">3.Права и обязанности сторон </w:t>
      </w:r>
    </w:p>
    <w:p w:rsidR="002F3382" w:rsidRPr="00EB3258" w:rsidRDefault="00CD69B0" w:rsidP="002F0554">
      <w:pPr>
        <w:spacing w:line="260" w:lineRule="exact"/>
        <w:jc w:val="both"/>
        <w:rPr>
          <w:sz w:val="22"/>
          <w:szCs w:val="22"/>
        </w:rPr>
      </w:pPr>
      <w:r w:rsidRPr="00EB3258">
        <w:rPr>
          <w:sz w:val="22"/>
          <w:szCs w:val="22"/>
        </w:rPr>
        <w:tab/>
        <w:t xml:space="preserve">3.1. </w:t>
      </w:r>
      <w:r w:rsidR="002F3382" w:rsidRPr="00EB3258">
        <w:rPr>
          <w:sz w:val="22"/>
          <w:szCs w:val="22"/>
        </w:rPr>
        <w:t xml:space="preserve">Цедент обязуется передать Цессионарию документы, указанные в п. 1.1. настоящего договора, удостоверяющие право требования Цедента к должникам, </w:t>
      </w:r>
      <w:r w:rsidR="009927CF" w:rsidRPr="00EB3258">
        <w:rPr>
          <w:sz w:val="22"/>
          <w:szCs w:val="22"/>
        </w:rPr>
        <w:t xml:space="preserve">по акту приема-передачи </w:t>
      </w:r>
      <w:r w:rsidR="002F3382" w:rsidRPr="00EB3258">
        <w:rPr>
          <w:sz w:val="22"/>
          <w:szCs w:val="22"/>
        </w:rPr>
        <w:t xml:space="preserve">в течение 5 дней с момента заключения настоящего договора. </w:t>
      </w:r>
    </w:p>
    <w:p w:rsidR="009927CF" w:rsidRPr="00EB3258" w:rsidRDefault="009927CF" w:rsidP="002F0554">
      <w:pPr>
        <w:spacing w:line="260" w:lineRule="exact"/>
        <w:jc w:val="both"/>
        <w:rPr>
          <w:sz w:val="22"/>
          <w:szCs w:val="22"/>
        </w:rPr>
      </w:pPr>
      <w:r w:rsidRPr="00EB3258">
        <w:rPr>
          <w:sz w:val="22"/>
          <w:szCs w:val="22"/>
        </w:rPr>
        <w:tab/>
        <w:t xml:space="preserve">3.2. </w:t>
      </w:r>
      <w:r w:rsidRPr="00EB3258">
        <w:rPr>
          <w:snapToGrid w:val="0"/>
          <w:color w:val="000000"/>
          <w:sz w:val="22"/>
          <w:szCs w:val="22"/>
        </w:rPr>
        <w:t>Цедент обязуется обеспечить Цессионария полной и своевременной информацией, имеющей отношение к передаваемому праву требования</w:t>
      </w:r>
    </w:p>
    <w:p w:rsidR="002F3382" w:rsidRPr="00EB3258" w:rsidRDefault="009927CF" w:rsidP="002F0554">
      <w:pPr>
        <w:spacing w:line="260" w:lineRule="exact"/>
        <w:ind w:firstLine="708"/>
        <w:jc w:val="both"/>
        <w:rPr>
          <w:sz w:val="22"/>
          <w:szCs w:val="22"/>
        </w:rPr>
      </w:pPr>
      <w:r w:rsidRPr="00EB3258">
        <w:rPr>
          <w:sz w:val="22"/>
          <w:szCs w:val="22"/>
        </w:rPr>
        <w:t>3.3</w:t>
      </w:r>
      <w:r w:rsidR="002F3382" w:rsidRPr="00EB3258">
        <w:rPr>
          <w:sz w:val="22"/>
          <w:szCs w:val="22"/>
        </w:rPr>
        <w:t xml:space="preserve">. Цедент обязуется уведомить должников о переходе права требования от Цедента к Цессионарию в течение 3 дней с момента полной оплаты </w:t>
      </w:r>
      <w:r w:rsidRPr="00EB3258">
        <w:rPr>
          <w:sz w:val="22"/>
          <w:szCs w:val="22"/>
        </w:rPr>
        <w:t xml:space="preserve">права требования.  </w:t>
      </w:r>
    </w:p>
    <w:p w:rsidR="002F3382" w:rsidRDefault="00834C12" w:rsidP="002F0554">
      <w:pPr>
        <w:spacing w:line="260" w:lineRule="exact"/>
        <w:jc w:val="both"/>
        <w:rPr>
          <w:sz w:val="22"/>
          <w:szCs w:val="22"/>
        </w:rPr>
      </w:pPr>
      <w:r w:rsidRPr="00EB3258">
        <w:rPr>
          <w:sz w:val="22"/>
          <w:szCs w:val="22"/>
        </w:rPr>
        <w:tab/>
        <w:t xml:space="preserve">3.4. </w:t>
      </w:r>
      <w:r w:rsidRPr="00EB3258">
        <w:rPr>
          <w:color w:val="000000"/>
          <w:sz w:val="22"/>
          <w:szCs w:val="22"/>
        </w:rPr>
        <w:t xml:space="preserve">Цедент обязуется </w:t>
      </w:r>
      <w:r w:rsidRPr="00EB3258">
        <w:rPr>
          <w:sz w:val="22"/>
          <w:szCs w:val="22"/>
        </w:rPr>
        <w:t>путем совершения всех необходимых и требуемых действий в соответствии с действующим законодательством Российской Федерации</w:t>
      </w:r>
      <w:r w:rsidRPr="00EB3258">
        <w:rPr>
          <w:color w:val="000000"/>
          <w:sz w:val="22"/>
          <w:szCs w:val="22"/>
        </w:rPr>
        <w:t xml:space="preserve"> оказывать всестороннее содействие Цессионарию при </w:t>
      </w:r>
      <w:r w:rsidRPr="00EB3258">
        <w:rPr>
          <w:color w:val="000000"/>
          <w:sz w:val="22"/>
          <w:szCs w:val="22"/>
        </w:rPr>
        <w:lastRenderedPageBreak/>
        <w:t>осуществлении</w:t>
      </w:r>
      <w:r w:rsidRPr="00EB3258">
        <w:rPr>
          <w:sz w:val="22"/>
          <w:szCs w:val="22"/>
        </w:rPr>
        <w:t xml:space="preserve"> действий, направленных на замену </w:t>
      </w:r>
      <w:r w:rsidR="001C0186" w:rsidRPr="00EB3258">
        <w:rPr>
          <w:sz w:val="22"/>
          <w:szCs w:val="22"/>
        </w:rPr>
        <w:t>Цедента на</w:t>
      </w:r>
      <w:r w:rsidRPr="00EB3258">
        <w:rPr>
          <w:sz w:val="22"/>
          <w:szCs w:val="22"/>
        </w:rPr>
        <w:t xml:space="preserve"> правопреемника, то есть на замену Цедента Цессионарием.</w:t>
      </w:r>
    </w:p>
    <w:p w:rsidR="001C390A" w:rsidRPr="00EB3258" w:rsidRDefault="001C390A" w:rsidP="002F0554">
      <w:pPr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3.5. Цессионарий обязуется в течение 10 дней с момента передачи ему права требования на основании акта приема-передачи обратиться в Арбитражный суд </w:t>
      </w:r>
      <w:r w:rsidR="002C2AE0">
        <w:rPr>
          <w:sz w:val="22"/>
          <w:szCs w:val="22"/>
        </w:rPr>
        <w:t xml:space="preserve">__________ </w:t>
      </w:r>
      <w:r>
        <w:rPr>
          <w:sz w:val="22"/>
          <w:szCs w:val="22"/>
        </w:rPr>
        <w:t>с заявлением о процессуальном правопреемстве.</w:t>
      </w:r>
    </w:p>
    <w:p w:rsidR="00CD69B0" w:rsidRPr="00EB3258" w:rsidRDefault="00CD69B0" w:rsidP="002F0554">
      <w:pPr>
        <w:spacing w:line="260" w:lineRule="exact"/>
        <w:jc w:val="center"/>
        <w:rPr>
          <w:b/>
          <w:sz w:val="22"/>
          <w:szCs w:val="22"/>
        </w:rPr>
      </w:pPr>
      <w:r w:rsidRPr="00EB3258">
        <w:rPr>
          <w:b/>
          <w:sz w:val="22"/>
          <w:szCs w:val="22"/>
        </w:rPr>
        <w:t>4. Заявления и гарантии.</w:t>
      </w:r>
    </w:p>
    <w:p w:rsidR="00CD69B0" w:rsidRPr="00EB3258" w:rsidRDefault="00CD69B0" w:rsidP="002F0554">
      <w:pPr>
        <w:spacing w:line="260" w:lineRule="exact"/>
        <w:ind w:firstLine="720"/>
        <w:jc w:val="both"/>
        <w:rPr>
          <w:sz w:val="22"/>
          <w:szCs w:val="22"/>
        </w:rPr>
      </w:pPr>
      <w:r w:rsidRPr="00EB3258">
        <w:rPr>
          <w:sz w:val="22"/>
          <w:szCs w:val="22"/>
        </w:rPr>
        <w:t>4.1. Обе стороны заявляют и гарантируют, что они являются лицами, должным образом созданными в установленном действующим законодательством Российской Федерации порядке, что договор подписан должным образом уполномоченными представителям сторон и что они предприняли все действия в рамках своих организационно-правовых структур для подписания договора и выполнения всех обязательств, им предусмотренных, что они получили у государственных органов все необходимые разрешения на совершение подобных действий и  что подписание ими договора, равно как и выполнение обязательств, им предусмотренных, не противоречит законодательству РФ и положениям их учредительных (правоустанавливающих) документов.</w:t>
      </w:r>
    </w:p>
    <w:p w:rsidR="00CD69B0" w:rsidRPr="00EB3258" w:rsidRDefault="00CD69B0" w:rsidP="002F0554">
      <w:pPr>
        <w:spacing w:line="260" w:lineRule="exact"/>
        <w:ind w:firstLine="720"/>
        <w:jc w:val="both"/>
        <w:rPr>
          <w:sz w:val="22"/>
          <w:szCs w:val="22"/>
        </w:rPr>
      </w:pPr>
      <w:r w:rsidRPr="00EB3258">
        <w:rPr>
          <w:sz w:val="22"/>
          <w:szCs w:val="22"/>
        </w:rPr>
        <w:t>4.</w:t>
      </w:r>
      <w:r w:rsidR="00482900" w:rsidRPr="00EB3258">
        <w:rPr>
          <w:sz w:val="22"/>
          <w:szCs w:val="22"/>
        </w:rPr>
        <w:t>2</w:t>
      </w:r>
      <w:r w:rsidRPr="00EB3258">
        <w:rPr>
          <w:sz w:val="22"/>
          <w:szCs w:val="22"/>
        </w:rPr>
        <w:t>. Нарушение любых гарантий и заявлений, приведенных выше, считается существенным нарушением договора.</w:t>
      </w:r>
    </w:p>
    <w:p w:rsidR="00CD69B0" w:rsidRPr="00EB3258" w:rsidRDefault="00CD69B0" w:rsidP="002F0554">
      <w:pPr>
        <w:spacing w:line="260" w:lineRule="exact"/>
        <w:jc w:val="center"/>
        <w:rPr>
          <w:b/>
          <w:sz w:val="22"/>
          <w:szCs w:val="22"/>
        </w:rPr>
      </w:pPr>
      <w:r w:rsidRPr="00EB3258">
        <w:rPr>
          <w:b/>
          <w:sz w:val="22"/>
          <w:szCs w:val="22"/>
        </w:rPr>
        <w:t>5. Форс-мажор.</w:t>
      </w:r>
    </w:p>
    <w:p w:rsidR="00CD69B0" w:rsidRPr="00EB3258" w:rsidRDefault="00CD69B0" w:rsidP="002F0554">
      <w:pPr>
        <w:spacing w:line="260" w:lineRule="exact"/>
        <w:ind w:firstLine="720"/>
        <w:jc w:val="both"/>
        <w:rPr>
          <w:sz w:val="22"/>
          <w:szCs w:val="22"/>
        </w:rPr>
      </w:pPr>
      <w:r w:rsidRPr="00EB3258">
        <w:rPr>
          <w:sz w:val="22"/>
          <w:szCs w:val="22"/>
        </w:rPr>
        <w:t>5.1. Обстоятельствами форс-мажор по Договору будут признаны обстоятельства непреодолимой силы, исключающие возможность предвидения, характеризующиеся объективной непредотвратимостью, в случае, если указанные обстоятельства прямо повлияли на возможность исполнения обязательств по договору.</w:t>
      </w:r>
    </w:p>
    <w:p w:rsidR="00CD69B0" w:rsidRPr="00EB3258" w:rsidRDefault="00CD69B0" w:rsidP="002F0554">
      <w:pPr>
        <w:spacing w:line="260" w:lineRule="exact"/>
        <w:ind w:firstLine="720"/>
        <w:jc w:val="both"/>
        <w:rPr>
          <w:sz w:val="22"/>
          <w:szCs w:val="22"/>
        </w:rPr>
      </w:pPr>
      <w:r w:rsidRPr="00EB3258">
        <w:rPr>
          <w:sz w:val="22"/>
          <w:szCs w:val="22"/>
        </w:rPr>
        <w:t>5.2. Сторона, для которой создалась невозможность исполнения обязательств по договору, должна не позднее 3-х дней после начала действий обстоятельств форс-мажор, известить в письменном виде с уведомлением другую сторону. Неуведомление или несвоевременное уведомление о наступлении обстоятельств форс-мажор лишает виновную сторону права ссылаться на них.</w:t>
      </w:r>
    </w:p>
    <w:p w:rsidR="00CD69B0" w:rsidRPr="00EB3258" w:rsidRDefault="00CD69B0" w:rsidP="002F0554">
      <w:pPr>
        <w:spacing w:line="260" w:lineRule="exact"/>
        <w:ind w:firstLine="720"/>
        <w:jc w:val="both"/>
        <w:rPr>
          <w:sz w:val="22"/>
          <w:szCs w:val="22"/>
        </w:rPr>
      </w:pPr>
      <w:r w:rsidRPr="00EB3258">
        <w:rPr>
          <w:sz w:val="22"/>
          <w:szCs w:val="22"/>
        </w:rPr>
        <w:t>5.3. Надлежащим доказательством наличия обстоятельств форс-мажор будут служить справки компетентных государственных органов.</w:t>
      </w:r>
    </w:p>
    <w:p w:rsidR="00CD69B0" w:rsidRPr="00EB3258" w:rsidRDefault="00CD69B0" w:rsidP="002F0554">
      <w:pPr>
        <w:spacing w:line="260" w:lineRule="exact"/>
        <w:jc w:val="center"/>
        <w:rPr>
          <w:b/>
          <w:sz w:val="22"/>
          <w:szCs w:val="22"/>
        </w:rPr>
      </w:pPr>
      <w:r w:rsidRPr="00EB3258">
        <w:rPr>
          <w:b/>
          <w:sz w:val="22"/>
          <w:szCs w:val="22"/>
        </w:rPr>
        <w:t xml:space="preserve">6. Особые условия. </w:t>
      </w:r>
    </w:p>
    <w:p w:rsidR="00CD69B0" w:rsidRPr="00EB3258" w:rsidRDefault="00CD69B0" w:rsidP="002F0554">
      <w:pPr>
        <w:spacing w:line="260" w:lineRule="exact"/>
        <w:ind w:firstLine="720"/>
        <w:jc w:val="both"/>
        <w:rPr>
          <w:sz w:val="22"/>
          <w:szCs w:val="22"/>
        </w:rPr>
      </w:pPr>
      <w:r w:rsidRPr="00EB3258">
        <w:rPr>
          <w:sz w:val="22"/>
          <w:szCs w:val="22"/>
        </w:rPr>
        <w:t>6.1. </w:t>
      </w:r>
      <w:r w:rsidR="00834C12" w:rsidRPr="00EB3258">
        <w:rPr>
          <w:sz w:val="22"/>
          <w:szCs w:val="22"/>
        </w:rPr>
        <w:t>Цессионарий</w:t>
      </w:r>
      <w:r w:rsidRPr="00EB3258">
        <w:rPr>
          <w:sz w:val="22"/>
          <w:szCs w:val="22"/>
        </w:rPr>
        <w:t xml:space="preserve"> подтверждает, что ознакомлен со всей информацией относительно </w:t>
      </w:r>
      <w:r w:rsidR="00834C12" w:rsidRPr="00EB3258">
        <w:rPr>
          <w:sz w:val="22"/>
          <w:szCs w:val="22"/>
        </w:rPr>
        <w:t>уступаемого права требования, ознакомлен с документами, подтверждающими право требования</w:t>
      </w:r>
      <w:r w:rsidR="005408F5" w:rsidRPr="00EB3258">
        <w:rPr>
          <w:sz w:val="22"/>
          <w:szCs w:val="22"/>
        </w:rPr>
        <w:t xml:space="preserve"> и претензий относительно приобретаемого права требования и </w:t>
      </w:r>
      <w:r w:rsidR="002C2AE0" w:rsidRPr="00EB3258">
        <w:rPr>
          <w:sz w:val="22"/>
          <w:szCs w:val="22"/>
        </w:rPr>
        <w:t>документов,</w:t>
      </w:r>
      <w:r w:rsidR="005408F5" w:rsidRPr="00EB3258">
        <w:rPr>
          <w:sz w:val="22"/>
          <w:szCs w:val="22"/>
        </w:rPr>
        <w:t xml:space="preserve"> его подтверждающих не имеет</w:t>
      </w:r>
      <w:r w:rsidR="00834C12" w:rsidRPr="00EB3258">
        <w:rPr>
          <w:sz w:val="22"/>
          <w:szCs w:val="22"/>
        </w:rPr>
        <w:t xml:space="preserve">. </w:t>
      </w:r>
    </w:p>
    <w:p w:rsidR="00CD69B0" w:rsidRPr="00EB3258" w:rsidRDefault="00CD69B0" w:rsidP="002F0554">
      <w:pPr>
        <w:spacing w:line="260" w:lineRule="exact"/>
        <w:ind w:firstLine="720"/>
        <w:jc w:val="center"/>
        <w:rPr>
          <w:b/>
          <w:sz w:val="22"/>
          <w:szCs w:val="22"/>
        </w:rPr>
      </w:pPr>
      <w:r w:rsidRPr="00EB3258">
        <w:rPr>
          <w:b/>
          <w:sz w:val="22"/>
          <w:szCs w:val="22"/>
        </w:rPr>
        <w:t>7. Порядок рассмотрения споров.</w:t>
      </w:r>
    </w:p>
    <w:p w:rsidR="00CD69B0" w:rsidRPr="00EB3258" w:rsidRDefault="00CD69B0" w:rsidP="002F0554">
      <w:pPr>
        <w:spacing w:line="260" w:lineRule="exact"/>
        <w:ind w:firstLine="720"/>
        <w:jc w:val="both"/>
        <w:rPr>
          <w:sz w:val="22"/>
          <w:szCs w:val="22"/>
        </w:rPr>
      </w:pPr>
      <w:r w:rsidRPr="00EB3258">
        <w:rPr>
          <w:sz w:val="22"/>
          <w:szCs w:val="22"/>
        </w:rPr>
        <w:t>7.1. Все споры или разногласия, которые могут возникнуть из договора или в связи с ним, разрешаются сторонами путем переговоров.</w:t>
      </w:r>
    </w:p>
    <w:p w:rsidR="00CD69B0" w:rsidRPr="00EB3258" w:rsidRDefault="00CD69B0" w:rsidP="002F0554">
      <w:pPr>
        <w:spacing w:line="260" w:lineRule="exact"/>
        <w:ind w:firstLine="720"/>
        <w:jc w:val="both"/>
        <w:rPr>
          <w:sz w:val="22"/>
          <w:szCs w:val="22"/>
        </w:rPr>
      </w:pPr>
      <w:r w:rsidRPr="00EB3258">
        <w:rPr>
          <w:sz w:val="22"/>
          <w:szCs w:val="22"/>
        </w:rPr>
        <w:t>7.2. В случае возникновения между сторонами споров или разногласий, которые могут возникнуть из договора или в связи с ним, и не урегулированные путем переговоров, разрешаются в</w:t>
      </w:r>
      <w:r w:rsidR="00482900" w:rsidRPr="00EB3258">
        <w:rPr>
          <w:sz w:val="22"/>
          <w:szCs w:val="22"/>
        </w:rPr>
        <w:t xml:space="preserve"> Арбитражном</w:t>
      </w:r>
      <w:r w:rsidRPr="00EB3258">
        <w:rPr>
          <w:sz w:val="22"/>
          <w:szCs w:val="22"/>
        </w:rPr>
        <w:t xml:space="preserve"> суде </w:t>
      </w:r>
      <w:r w:rsidR="00C85C77">
        <w:rPr>
          <w:sz w:val="22"/>
          <w:szCs w:val="22"/>
        </w:rPr>
        <w:t>Орловской области</w:t>
      </w:r>
      <w:r w:rsidRPr="00EB3258">
        <w:rPr>
          <w:sz w:val="22"/>
          <w:szCs w:val="22"/>
        </w:rPr>
        <w:t>.</w:t>
      </w:r>
    </w:p>
    <w:p w:rsidR="00CD69B0" w:rsidRPr="00EB3258" w:rsidRDefault="00CD69B0" w:rsidP="002F0554">
      <w:pPr>
        <w:spacing w:line="260" w:lineRule="exact"/>
        <w:ind w:firstLine="720"/>
        <w:jc w:val="center"/>
        <w:rPr>
          <w:b/>
          <w:sz w:val="22"/>
          <w:szCs w:val="22"/>
        </w:rPr>
      </w:pPr>
      <w:r w:rsidRPr="00EB3258">
        <w:rPr>
          <w:b/>
          <w:sz w:val="22"/>
          <w:szCs w:val="22"/>
        </w:rPr>
        <w:t>8. Заключительные положения.</w:t>
      </w:r>
    </w:p>
    <w:p w:rsidR="00CD69B0" w:rsidRPr="00EB3258" w:rsidRDefault="00CD69B0" w:rsidP="002F0554">
      <w:pPr>
        <w:spacing w:line="260" w:lineRule="exact"/>
        <w:ind w:firstLine="720"/>
        <w:jc w:val="both"/>
        <w:rPr>
          <w:sz w:val="22"/>
          <w:szCs w:val="22"/>
        </w:rPr>
      </w:pPr>
      <w:r w:rsidRPr="00EB3258">
        <w:rPr>
          <w:sz w:val="22"/>
          <w:szCs w:val="22"/>
        </w:rPr>
        <w:t xml:space="preserve">8.1. Договор не может быть расторгнут </w:t>
      </w:r>
      <w:r w:rsidR="002F0554" w:rsidRPr="00EB3258">
        <w:rPr>
          <w:sz w:val="22"/>
          <w:szCs w:val="22"/>
        </w:rPr>
        <w:t xml:space="preserve">Цессионарием </w:t>
      </w:r>
      <w:r w:rsidRPr="00EB3258">
        <w:rPr>
          <w:sz w:val="22"/>
          <w:szCs w:val="22"/>
        </w:rPr>
        <w:t>в одностороннем порядке.</w:t>
      </w:r>
    </w:p>
    <w:p w:rsidR="00CD69B0" w:rsidRPr="00EB3258" w:rsidRDefault="00F2794F" w:rsidP="002F0554">
      <w:pPr>
        <w:spacing w:line="260" w:lineRule="exact"/>
        <w:ind w:firstLine="708"/>
        <w:jc w:val="both"/>
        <w:rPr>
          <w:sz w:val="22"/>
          <w:szCs w:val="22"/>
        </w:rPr>
      </w:pPr>
      <w:r w:rsidRPr="00EB3258">
        <w:rPr>
          <w:sz w:val="22"/>
          <w:szCs w:val="22"/>
        </w:rPr>
        <w:t>8.</w:t>
      </w:r>
      <w:r w:rsidR="002C2AE0" w:rsidRPr="00EB3258">
        <w:rPr>
          <w:sz w:val="22"/>
          <w:szCs w:val="22"/>
        </w:rPr>
        <w:t>2. Действие</w:t>
      </w:r>
      <w:r w:rsidR="00CD69B0" w:rsidRPr="00EB3258">
        <w:rPr>
          <w:sz w:val="22"/>
          <w:szCs w:val="22"/>
        </w:rPr>
        <w:t xml:space="preserve"> договора заканчивается после фактического исполнения сторонами всех принятых на себя по договору обязательств.</w:t>
      </w:r>
    </w:p>
    <w:p w:rsidR="00CD69B0" w:rsidRPr="00EB3258" w:rsidRDefault="00F2794F" w:rsidP="002F0554">
      <w:pPr>
        <w:spacing w:line="260" w:lineRule="exact"/>
        <w:ind w:firstLine="708"/>
        <w:jc w:val="both"/>
        <w:rPr>
          <w:sz w:val="22"/>
          <w:szCs w:val="22"/>
        </w:rPr>
      </w:pPr>
      <w:r w:rsidRPr="00EB3258">
        <w:rPr>
          <w:sz w:val="22"/>
          <w:szCs w:val="22"/>
        </w:rPr>
        <w:t>8.3</w:t>
      </w:r>
      <w:r w:rsidR="00CD69B0" w:rsidRPr="00EB3258">
        <w:rPr>
          <w:sz w:val="22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представителями обеих сторон.</w:t>
      </w:r>
    </w:p>
    <w:p w:rsidR="00CD69B0" w:rsidRPr="00EB3258" w:rsidRDefault="00F2794F" w:rsidP="002F0554">
      <w:pPr>
        <w:spacing w:line="260" w:lineRule="exact"/>
        <w:ind w:firstLine="708"/>
        <w:jc w:val="both"/>
        <w:rPr>
          <w:sz w:val="22"/>
          <w:szCs w:val="22"/>
        </w:rPr>
      </w:pPr>
      <w:r w:rsidRPr="00EB3258">
        <w:rPr>
          <w:sz w:val="22"/>
          <w:szCs w:val="22"/>
        </w:rPr>
        <w:t>8.4</w:t>
      </w:r>
      <w:r w:rsidR="00CD69B0" w:rsidRPr="00EB3258">
        <w:rPr>
          <w:sz w:val="22"/>
          <w:szCs w:val="22"/>
        </w:rPr>
        <w:t xml:space="preserve">. Настоящий договор составлен на </w:t>
      </w:r>
      <w:r w:rsidR="00970102">
        <w:rPr>
          <w:sz w:val="22"/>
          <w:szCs w:val="22"/>
        </w:rPr>
        <w:t>______</w:t>
      </w:r>
      <w:r w:rsidR="00CD69B0" w:rsidRPr="00EB3258">
        <w:rPr>
          <w:color w:val="FF0000"/>
          <w:sz w:val="22"/>
          <w:szCs w:val="22"/>
        </w:rPr>
        <w:t xml:space="preserve"> </w:t>
      </w:r>
      <w:r w:rsidR="00CD69B0" w:rsidRPr="00EB3258">
        <w:rPr>
          <w:sz w:val="22"/>
          <w:szCs w:val="22"/>
        </w:rPr>
        <w:t>прону</w:t>
      </w:r>
      <w:r w:rsidR="008E46F9">
        <w:rPr>
          <w:sz w:val="22"/>
          <w:szCs w:val="22"/>
        </w:rPr>
        <w:t xml:space="preserve">мерованных </w:t>
      </w:r>
      <w:r w:rsidR="006D41B4" w:rsidRPr="00EB3258">
        <w:rPr>
          <w:sz w:val="22"/>
          <w:szCs w:val="22"/>
        </w:rPr>
        <w:t>листах в 2</w:t>
      </w:r>
      <w:r w:rsidR="00CD69B0" w:rsidRPr="00EB3258">
        <w:rPr>
          <w:sz w:val="22"/>
          <w:szCs w:val="22"/>
        </w:rPr>
        <w:t xml:space="preserve"> экземплярах, имеющих одинаковую юридическую силу.</w:t>
      </w:r>
    </w:p>
    <w:p w:rsidR="00B52E40" w:rsidRPr="00EB3258" w:rsidRDefault="00B52E40" w:rsidP="00B52E40">
      <w:pPr>
        <w:jc w:val="center"/>
        <w:rPr>
          <w:b/>
          <w:sz w:val="22"/>
          <w:szCs w:val="22"/>
        </w:rPr>
      </w:pPr>
      <w:r w:rsidRPr="00EB3258">
        <w:rPr>
          <w:sz w:val="22"/>
          <w:szCs w:val="22"/>
        </w:rPr>
        <w:t xml:space="preserve">9. </w:t>
      </w:r>
      <w:r w:rsidRPr="00EB3258">
        <w:rPr>
          <w:b/>
          <w:sz w:val="22"/>
          <w:szCs w:val="22"/>
        </w:rPr>
        <w:t>Юридические адреса и банковские реквизиты сторон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0"/>
        <w:gridCol w:w="5182"/>
      </w:tblGrid>
      <w:tr w:rsidR="00EB3258" w:rsidRPr="00EB3258" w:rsidTr="009013FE">
        <w:trPr>
          <w:jc w:val="center"/>
        </w:trPr>
        <w:tc>
          <w:tcPr>
            <w:tcW w:w="5180" w:type="dxa"/>
          </w:tcPr>
          <w:p w:rsidR="00EB3258" w:rsidRPr="00EB3258" w:rsidRDefault="00EB3258" w:rsidP="009013FE">
            <w:pPr>
              <w:jc w:val="center"/>
              <w:rPr>
                <w:sz w:val="22"/>
                <w:szCs w:val="22"/>
              </w:rPr>
            </w:pPr>
            <w:r w:rsidRPr="00EB3258">
              <w:rPr>
                <w:sz w:val="22"/>
                <w:szCs w:val="22"/>
              </w:rPr>
              <w:t>ПРОДАВЕЦ:</w:t>
            </w:r>
          </w:p>
        </w:tc>
        <w:tc>
          <w:tcPr>
            <w:tcW w:w="5182" w:type="dxa"/>
          </w:tcPr>
          <w:p w:rsidR="00EB3258" w:rsidRPr="00EB3258" w:rsidRDefault="00EB3258" w:rsidP="009013FE">
            <w:pPr>
              <w:jc w:val="center"/>
              <w:rPr>
                <w:sz w:val="22"/>
                <w:szCs w:val="22"/>
              </w:rPr>
            </w:pPr>
            <w:r w:rsidRPr="00EB3258">
              <w:rPr>
                <w:sz w:val="22"/>
                <w:szCs w:val="22"/>
              </w:rPr>
              <w:t>ПОКУПАТЕЛЬ:</w:t>
            </w:r>
          </w:p>
        </w:tc>
      </w:tr>
      <w:tr w:rsidR="00EB3258" w:rsidRPr="00EB3258" w:rsidTr="009013FE">
        <w:trPr>
          <w:jc w:val="center"/>
        </w:trPr>
        <w:tc>
          <w:tcPr>
            <w:tcW w:w="5180" w:type="dxa"/>
          </w:tcPr>
          <w:p w:rsidR="00EB3258" w:rsidRPr="00EB3258" w:rsidRDefault="002C2AE0" w:rsidP="009013FE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2C2AE0">
              <w:rPr>
                <w:b/>
                <w:sz w:val="22"/>
                <w:szCs w:val="22"/>
              </w:rPr>
              <w:t>ООО «Ситисервис»</w:t>
            </w:r>
          </w:p>
          <w:p w:rsidR="0083379D" w:rsidRDefault="0083379D" w:rsidP="0083379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6D40">
              <w:rPr>
                <w:sz w:val="22"/>
                <w:szCs w:val="22"/>
              </w:rPr>
              <w:t>305016, г. Курск, ул. Советская, д.12, лит</w:t>
            </w:r>
            <w:r>
              <w:rPr>
                <w:sz w:val="22"/>
                <w:szCs w:val="22"/>
              </w:rPr>
              <w:t>.</w:t>
            </w:r>
            <w:r w:rsidRPr="00C66D40">
              <w:rPr>
                <w:sz w:val="22"/>
                <w:szCs w:val="22"/>
              </w:rPr>
              <w:t xml:space="preserve"> А, пом</w:t>
            </w:r>
            <w:r>
              <w:rPr>
                <w:sz w:val="22"/>
                <w:szCs w:val="22"/>
              </w:rPr>
              <w:t>.</w:t>
            </w:r>
            <w:r w:rsidRPr="00C66D40">
              <w:rPr>
                <w:sz w:val="22"/>
                <w:szCs w:val="22"/>
              </w:rPr>
              <w:t xml:space="preserve"> XXII</w:t>
            </w:r>
          </w:p>
          <w:p w:rsidR="0083379D" w:rsidRDefault="0083379D" w:rsidP="0083379D">
            <w:pPr>
              <w:tabs>
                <w:tab w:val="left" w:pos="0"/>
              </w:tabs>
              <w:rPr>
                <w:bCs/>
                <w:sz w:val="22"/>
                <w:szCs w:val="22"/>
                <w:lang w:eastAsia="ar-SA"/>
              </w:rPr>
            </w:pPr>
            <w:r w:rsidRPr="002C2AE0">
              <w:rPr>
                <w:bCs/>
                <w:sz w:val="22"/>
                <w:szCs w:val="22"/>
                <w:lang w:eastAsia="ar-SA"/>
              </w:rPr>
              <w:t>ИНН</w:t>
            </w:r>
            <w:r>
              <w:rPr>
                <w:bCs/>
                <w:sz w:val="22"/>
                <w:szCs w:val="22"/>
                <w:lang w:eastAsia="ar-SA"/>
              </w:rPr>
              <w:t>/</w:t>
            </w:r>
            <w:r w:rsidRPr="002C2AE0">
              <w:rPr>
                <w:bCs/>
                <w:sz w:val="22"/>
                <w:szCs w:val="22"/>
                <w:lang w:eastAsia="ar-SA"/>
              </w:rPr>
              <w:t>ОГРН 4632157557</w:t>
            </w:r>
            <w:r>
              <w:rPr>
                <w:bCs/>
                <w:sz w:val="22"/>
                <w:szCs w:val="22"/>
                <w:lang w:eastAsia="ar-SA"/>
              </w:rPr>
              <w:t>/1114632009777</w:t>
            </w:r>
          </w:p>
          <w:p w:rsidR="0083379D" w:rsidRDefault="0083379D" w:rsidP="0083379D">
            <w:pPr>
              <w:tabs>
                <w:tab w:val="left" w:pos="0"/>
              </w:tabs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р/сч</w:t>
            </w:r>
            <w:r>
              <w:t xml:space="preserve"> </w:t>
            </w:r>
            <w:r>
              <w:rPr>
                <w:bCs/>
                <w:sz w:val="22"/>
                <w:szCs w:val="22"/>
                <w:lang w:eastAsia="ar-SA"/>
              </w:rPr>
              <w:t>40702810033000005876</w:t>
            </w:r>
          </w:p>
          <w:p w:rsidR="0083379D" w:rsidRDefault="0083379D" w:rsidP="0083379D">
            <w:pPr>
              <w:tabs>
                <w:tab w:val="left" w:pos="0"/>
              </w:tabs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к/сч</w:t>
            </w:r>
            <w:r>
              <w:t xml:space="preserve"> </w:t>
            </w:r>
            <w:r>
              <w:rPr>
                <w:bCs/>
                <w:sz w:val="22"/>
                <w:szCs w:val="22"/>
                <w:lang w:eastAsia="ar-SA"/>
              </w:rPr>
              <w:t>30101810300000000606</w:t>
            </w:r>
          </w:p>
          <w:p w:rsidR="0083379D" w:rsidRDefault="0083379D" w:rsidP="0083379D">
            <w:pPr>
              <w:tabs>
                <w:tab w:val="left" w:pos="0"/>
              </w:tabs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БИК</w:t>
            </w:r>
            <w:r>
              <w:t xml:space="preserve"> </w:t>
            </w:r>
            <w:r>
              <w:rPr>
                <w:bCs/>
                <w:sz w:val="22"/>
                <w:szCs w:val="22"/>
                <w:lang w:eastAsia="ar-SA"/>
              </w:rPr>
              <w:t>043807606</w:t>
            </w:r>
          </w:p>
          <w:p w:rsidR="00970102" w:rsidRDefault="0083379D" w:rsidP="00833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Курское</w:t>
            </w:r>
            <w:r w:rsidRPr="00F26E42">
              <w:rPr>
                <w:sz w:val="22"/>
                <w:szCs w:val="22"/>
              </w:rPr>
              <w:t xml:space="preserve"> отделение </w:t>
            </w:r>
            <w:r>
              <w:rPr>
                <w:sz w:val="22"/>
                <w:szCs w:val="22"/>
              </w:rPr>
              <w:t>№8596 ПАО Сбербанк</w:t>
            </w:r>
          </w:p>
          <w:p w:rsidR="0083379D" w:rsidRDefault="0083379D" w:rsidP="0083379D">
            <w:pPr>
              <w:rPr>
                <w:sz w:val="22"/>
                <w:szCs w:val="22"/>
              </w:rPr>
            </w:pPr>
          </w:p>
          <w:p w:rsidR="00EB3258" w:rsidRPr="00EB3258" w:rsidRDefault="00EB3258" w:rsidP="009013FE">
            <w:pPr>
              <w:rPr>
                <w:sz w:val="22"/>
                <w:szCs w:val="22"/>
              </w:rPr>
            </w:pPr>
            <w:r w:rsidRPr="00EB3258">
              <w:rPr>
                <w:sz w:val="22"/>
                <w:szCs w:val="22"/>
              </w:rPr>
              <w:t>Конкурсный управляющий</w:t>
            </w:r>
          </w:p>
          <w:p w:rsidR="00EB3258" w:rsidRPr="00EB3258" w:rsidRDefault="002C2AE0" w:rsidP="009013FE">
            <w:pPr>
              <w:rPr>
                <w:sz w:val="22"/>
                <w:szCs w:val="22"/>
              </w:rPr>
            </w:pPr>
            <w:r w:rsidRPr="002C2AE0">
              <w:rPr>
                <w:sz w:val="22"/>
                <w:szCs w:val="22"/>
              </w:rPr>
              <w:t>ООО «Ситисервис»</w:t>
            </w:r>
          </w:p>
          <w:p w:rsidR="00EB3258" w:rsidRPr="00EB3258" w:rsidRDefault="00EB3258" w:rsidP="009013FE">
            <w:pPr>
              <w:rPr>
                <w:sz w:val="22"/>
                <w:szCs w:val="22"/>
              </w:rPr>
            </w:pPr>
            <w:r w:rsidRPr="00EB3258">
              <w:rPr>
                <w:sz w:val="22"/>
                <w:szCs w:val="22"/>
              </w:rPr>
              <w:t>_______________________ Р.И. Коган</w:t>
            </w:r>
          </w:p>
          <w:p w:rsidR="00EB3258" w:rsidRPr="00EB3258" w:rsidRDefault="00EB3258" w:rsidP="009013FE">
            <w:pPr>
              <w:rPr>
                <w:sz w:val="22"/>
                <w:szCs w:val="22"/>
              </w:rPr>
            </w:pPr>
            <w:r w:rsidRPr="00EB3258">
              <w:rPr>
                <w:sz w:val="22"/>
                <w:szCs w:val="22"/>
              </w:rPr>
              <w:t>М.П.</w:t>
            </w:r>
          </w:p>
        </w:tc>
        <w:tc>
          <w:tcPr>
            <w:tcW w:w="5182" w:type="dxa"/>
          </w:tcPr>
          <w:p w:rsidR="00EB3258" w:rsidRPr="00EB3258" w:rsidRDefault="00EB3258" w:rsidP="00EB3258">
            <w:pPr>
              <w:rPr>
                <w:sz w:val="22"/>
                <w:szCs w:val="22"/>
              </w:rPr>
            </w:pPr>
          </w:p>
        </w:tc>
      </w:tr>
    </w:tbl>
    <w:p w:rsidR="001D60D9" w:rsidRPr="00EB22D1" w:rsidRDefault="001D60D9" w:rsidP="001D60D9">
      <w:pPr>
        <w:spacing w:line="280" w:lineRule="exact"/>
        <w:jc w:val="both"/>
        <w:rPr>
          <w:sz w:val="23"/>
          <w:szCs w:val="23"/>
        </w:rPr>
      </w:pPr>
    </w:p>
    <w:sectPr w:rsidR="001D60D9" w:rsidRPr="00EB22D1" w:rsidSect="00EB3258">
      <w:footerReference w:type="default" r:id="rId7"/>
      <w:pgSz w:w="11906" w:h="16838"/>
      <w:pgMar w:top="567" w:right="746" w:bottom="568" w:left="56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DBE" w:rsidRDefault="00DA3DBE" w:rsidP="005A5BB0">
      <w:r>
        <w:separator/>
      </w:r>
    </w:p>
  </w:endnote>
  <w:endnote w:type="continuationSeparator" w:id="0">
    <w:p w:rsidR="00DA3DBE" w:rsidRDefault="00DA3DBE" w:rsidP="005A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B0" w:rsidRDefault="00C607C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3B4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DBE" w:rsidRDefault="00DA3DBE" w:rsidP="005A5BB0">
      <w:r>
        <w:separator/>
      </w:r>
    </w:p>
  </w:footnote>
  <w:footnote w:type="continuationSeparator" w:id="0">
    <w:p w:rsidR="00DA3DBE" w:rsidRDefault="00DA3DBE" w:rsidP="005A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F"/>
    <w:rsid w:val="00003021"/>
    <w:rsid w:val="00013D6A"/>
    <w:rsid w:val="00020631"/>
    <w:rsid w:val="000207A8"/>
    <w:rsid w:val="00023DC5"/>
    <w:rsid w:val="0003000D"/>
    <w:rsid w:val="00035454"/>
    <w:rsid w:val="00037320"/>
    <w:rsid w:val="00042B0C"/>
    <w:rsid w:val="0005493A"/>
    <w:rsid w:val="00065511"/>
    <w:rsid w:val="00072559"/>
    <w:rsid w:val="0007519E"/>
    <w:rsid w:val="000768A8"/>
    <w:rsid w:val="00077DB4"/>
    <w:rsid w:val="00080A70"/>
    <w:rsid w:val="00084C10"/>
    <w:rsid w:val="00090B82"/>
    <w:rsid w:val="000910A4"/>
    <w:rsid w:val="00096625"/>
    <w:rsid w:val="000A6116"/>
    <w:rsid w:val="000B06D4"/>
    <w:rsid w:val="000B1BFB"/>
    <w:rsid w:val="000B3217"/>
    <w:rsid w:val="000B6CBC"/>
    <w:rsid w:val="000B774A"/>
    <w:rsid w:val="000C5743"/>
    <w:rsid w:val="000D30DB"/>
    <w:rsid w:val="000D7F5D"/>
    <w:rsid w:val="000E3061"/>
    <w:rsid w:val="000E5D58"/>
    <w:rsid w:val="000F5B58"/>
    <w:rsid w:val="000F7B12"/>
    <w:rsid w:val="001020CF"/>
    <w:rsid w:val="00104DA9"/>
    <w:rsid w:val="00106BB0"/>
    <w:rsid w:val="00111883"/>
    <w:rsid w:val="00115DA9"/>
    <w:rsid w:val="001213A8"/>
    <w:rsid w:val="0012320B"/>
    <w:rsid w:val="00124116"/>
    <w:rsid w:val="001327F2"/>
    <w:rsid w:val="001416B8"/>
    <w:rsid w:val="001441AE"/>
    <w:rsid w:val="001467F1"/>
    <w:rsid w:val="001563F3"/>
    <w:rsid w:val="0016137B"/>
    <w:rsid w:val="001619C6"/>
    <w:rsid w:val="00161DE1"/>
    <w:rsid w:val="001622E6"/>
    <w:rsid w:val="001744D2"/>
    <w:rsid w:val="001751E9"/>
    <w:rsid w:val="00175F1E"/>
    <w:rsid w:val="00177D40"/>
    <w:rsid w:val="00180CCD"/>
    <w:rsid w:val="00182CC4"/>
    <w:rsid w:val="00192658"/>
    <w:rsid w:val="00192F98"/>
    <w:rsid w:val="00194790"/>
    <w:rsid w:val="00197D55"/>
    <w:rsid w:val="001A03AB"/>
    <w:rsid w:val="001B1547"/>
    <w:rsid w:val="001B3401"/>
    <w:rsid w:val="001B3C7D"/>
    <w:rsid w:val="001C0186"/>
    <w:rsid w:val="001C15B3"/>
    <w:rsid w:val="001C390A"/>
    <w:rsid w:val="001C6096"/>
    <w:rsid w:val="001C60C6"/>
    <w:rsid w:val="001C70B5"/>
    <w:rsid w:val="001D0D98"/>
    <w:rsid w:val="001D60D9"/>
    <w:rsid w:val="001E3D99"/>
    <w:rsid w:val="001F2A8F"/>
    <w:rsid w:val="001F3D85"/>
    <w:rsid w:val="002045A3"/>
    <w:rsid w:val="00205C83"/>
    <w:rsid w:val="002077E4"/>
    <w:rsid w:val="002157A2"/>
    <w:rsid w:val="00216687"/>
    <w:rsid w:val="00227E8D"/>
    <w:rsid w:val="00233209"/>
    <w:rsid w:val="00235EB0"/>
    <w:rsid w:val="00245716"/>
    <w:rsid w:val="00251E76"/>
    <w:rsid w:val="00251F25"/>
    <w:rsid w:val="00253D58"/>
    <w:rsid w:val="002555BE"/>
    <w:rsid w:val="002564B8"/>
    <w:rsid w:val="00257F2C"/>
    <w:rsid w:val="0026254D"/>
    <w:rsid w:val="00265414"/>
    <w:rsid w:val="00265443"/>
    <w:rsid w:val="0027403A"/>
    <w:rsid w:val="00282263"/>
    <w:rsid w:val="002831A3"/>
    <w:rsid w:val="002832AE"/>
    <w:rsid w:val="0028492A"/>
    <w:rsid w:val="00293019"/>
    <w:rsid w:val="0029328A"/>
    <w:rsid w:val="0029507A"/>
    <w:rsid w:val="00296E25"/>
    <w:rsid w:val="002A7A28"/>
    <w:rsid w:val="002B4BA8"/>
    <w:rsid w:val="002C2AE0"/>
    <w:rsid w:val="002C3371"/>
    <w:rsid w:val="002C46D5"/>
    <w:rsid w:val="002D105A"/>
    <w:rsid w:val="002D4A5B"/>
    <w:rsid w:val="002E100B"/>
    <w:rsid w:val="002E2779"/>
    <w:rsid w:val="002F0554"/>
    <w:rsid w:val="002F3382"/>
    <w:rsid w:val="002F408D"/>
    <w:rsid w:val="002F7AFA"/>
    <w:rsid w:val="003022AD"/>
    <w:rsid w:val="00312CED"/>
    <w:rsid w:val="0031306C"/>
    <w:rsid w:val="00322D28"/>
    <w:rsid w:val="003248EE"/>
    <w:rsid w:val="00341974"/>
    <w:rsid w:val="003631F4"/>
    <w:rsid w:val="003725C3"/>
    <w:rsid w:val="00373DD9"/>
    <w:rsid w:val="00381529"/>
    <w:rsid w:val="00382076"/>
    <w:rsid w:val="003850BF"/>
    <w:rsid w:val="00393628"/>
    <w:rsid w:val="00396E03"/>
    <w:rsid w:val="003A1D9A"/>
    <w:rsid w:val="003A2AE0"/>
    <w:rsid w:val="003A369B"/>
    <w:rsid w:val="003A475F"/>
    <w:rsid w:val="003A4EC1"/>
    <w:rsid w:val="003B0B00"/>
    <w:rsid w:val="003C2961"/>
    <w:rsid w:val="003D102E"/>
    <w:rsid w:val="003D564A"/>
    <w:rsid w:val="003D56FC"/>
    <w:rsid w:val="003D6334"/>
    <w:rsid w:val="003F0123"/>
    <w:rsid w:val="003F0919"/>
    <w:rsid w:val="003F3906"/>
    <w:rsid w:val="0040527E"/>
    <w:rsid w:val="00405DC5"/>
    <w:rsid w:val="00410F28"/>
    <w:rsid w:val="004119FB"/>
    <w:rsid w:val="00413033"/>
    <w:rsid w:val="00421F82"/>
    <w:rsid w:val="004236B7"/>
    <w:rsid w:val="00432902"/>
    <w:rsid w:val="004338FA"/>
    <w:rsid w:val="00436A43"/>
    <w:rsid w:val="00437BB7"/>
    <w:rsid w:val="0044792B"/>
    <w:rsid w:val="0045251B"/>
    <w:rsid w:val="00460645"/>
    <w:rsid w:val="00480FD9"/>
    <w:rsid w:val="0048109D"/>
    <w:rsid w:val="004818D4"/>
    <w:rsid w:val="00482900"/>
    <w:rsid w:val="004922A9"/>
    <w:rsid w:val="004A2046"/>
    <w:rsid w:val="004A2D2E"/>
    <w:rsid w:val="004A33C6"/>
    <w:rsid w:val="004A7061"/>
    <w:rsid w:val="004B03DC"/>
    <w:rsid w:val="004B115F"/>
    <w:rsid w:val="004B2A9C"/>
    <w:rsid w:val="004B3088"/>
    <w:rsid w:val="004B3B3E"/>
    <w:rsid w:val="004C0CC7"/>
    <w:rsid w:val="004C63B2"/>
    <w:rsid w:val="004C795C"/>
    <w:rsid w:val="004D6F8B"/>
    <w:rsid w:val="004E3523"/>
    <w:rsid w:val="004F0FD9"/>
    <w:rsid w:val="004F1486"/>
    <w:rsid w:val="004F184A"/>
    <w:rsid w:val="004F50A1"/>
    <w:rsid w:val="004F71EE"/>
    <w:rsid w:val="00504FC3"/>
    <w:rsid w:val="00510E36"/>
    <w:rsid w:val="00522AF7"/>
    <w:rsid w:val="00522BA6"/>
    <w:rsid w:val="005368E9"/>
    <w:rsid w:val="005408F5"/>
    <w:rsid w:val="00540DEF"/>
    <w:rsid w:val="00542F56"/>
    <w:rsid w:val="0055164C"/>
    <w:rsid w:val="00552705"/>
    <w:rsid w:val="00553AA4"/>
    <w:rsid w:val="00561AE6"/>
    <w:rsid w:val="00574247"/>
    <w:rsid w:val="00575A73"/>
    <w:rsid w:val="00575F1D"/>
    <w:rsid w:val="00582BE8"/>
    <w:rsid w:val="00585D51"/>
    <w:rsid w:val="005A1326"/>
    <w:rsid w:val="005A5BB0"/>
    <w:rsid w:val="005A6EC3"/>
    <w:rsid w:val="005B1497"/>
    <w:rsid w:val="005B15BF"/>
    <w:rsid w:val="005B189A"/>
    <w:rsid w:val="005B4AB1"/>
    <w:rsid w:val="005B5E29"/>
    <w:rsid w:val="005C27FF"/>
    <w:rsid w:val="005D0072"/>
    <w:rsid w:val="005D093A"/>
    <w:rsid w:val="005D7C86"/>
    <w:rsid w:val="005E3255"/>
    <w:rsid w:val="005F0C57"/>
    <w:rsid w:val="005F3E32"/>
    <w:rsid w:val="005F5A50"/>
    <w:rsid w:val="00601033"/>
    <w:rsid w:val="00602DF3"/>
    <w:rsid w:val="006150BA"/>
    <w:rsid w:val="006207E2"/>
    <w:rsid w:val="0062127B"/>
    <w:rsid w:val="00621547"/>
    <w:rsid w:val="00622D25"/>
    <w:rsid w:val="00624834"/>
    <w:rsid w:val="006251AC"/>
    <w:rsid w:val="00626A70"/>
    <w:rsid w:val="00630027"/>
    <w:rsid w:val="006317F9"/>
    <w:rsid w:val="00631C3A"/>
    <w:rsid w:val="006322E5"/>
    <w:rsid w:val="00632517"/>
    <w:rsid w:val="00635FD9"/>
    <w:rsid w:val="00636E51"/>
    <w:rsid w:val="006403CB"/>
    <w:rsid w:val="00641A55"/>
    <w:rsid w:val="00660360"/>
    <w:rsid w:val="00663AC0"/>
    <w:rsid w:val="006719E4"/>
    <w:rsid w:val="00675D33"/>
    <w:rsid w:val="006850FD"/>
    <w:rsid w:val="00693DA7"/>
    <w:rsid w:val="00694091"/>
    <w:rsid w:val="00695BC9"/>
    <w:rsid w:val="006A5C4C"/>
    <w:rsid w:val="006B79D2"/>
    <w:rsid w:val="006C0037"/>
    <w:rsid w:val="006C4584"/>
    <w:rsid w:val="006C4B8A"/>
    <w:rsid w:val="006C626F"/>
    <w:rsid w:val="006C6D41"/>
    <w:rsid w:val="006D0DFB"/>
    <w:rsid w:val="006D41B4"/>
    <w:rsid w:val="006E05E1"/>
    <w:rsid w:val="006E79D4"/>
    <w:rsid w:val="006F2468"/>
    <w:rsid w:val="006F3B49"/>
    <w:rsid w:val="006F4442"/>
    <w:rsid w:val="006F7D8E"/>
    <w:rsid w:val="00704E0E"/>
    <w:rsid w:val="007054FC"/>
    <w:rsid w:val="00710A06"/>
    <w:rsid w:val="00710CAF"/>
    <w:rsid w:val="00714577"/>
    <w:rsid w:val="00717100"/>
    <w:rsid w:val="00721641"/>
    <w:rsid w:val="00726FBE"/>
    <w:rsid w:val="007342C6"/>
    <w:rsid w:val="007355EC"/>
    <w:rsid w:val="00736D7A"/>
    <w:rsid w:val="00740A89"/>
    <w:rsid w:val="00741B6B"/>
    <w:rsid w:val="007431F3"/>
    <w:rsid w:val="007435BE"/>
    <w:rsid w:val="00746FCB"/>
    <w:rsid w:val="00753468"/>
    <w:rsid w:val="00754756"/>
    <w:rsid w:val="007578B2"/>
    <w:rsid w:val="00757F4A"/>
    <w:rsid w:val="00770DFB"/>
    <w:rsid w:val="00771879"/>
    <w:rsid w:val="007814FD"/>
    <w:rsid w:val="00782D7C"/>
    <w:rsid w:val="007854EC"/>
    <w:rsid w:val="007866E6"/>
    <w:rsid w:val="00786840"/>
    <w:rsid w:val="00786B67"/>
    <w:rsid w:val="007872D7"/>
    <w:rsid w:val="00797035"/>
    <w:rsid w:val="00797A50"/>
    <w:rsid w:val="007A47F2"/>
    <w:rsid w:val="007C6BE7"/>
    <w:rsid w:val="007D452F"/>
    <w:rsid w:val="007D5452"/>
    <w:rsid w:val="007D6B62"/>
    <w:rsid w:val="007E1D9B"/>
    <w:rsid w:val="007E592E"/>
    <w:rsid w:val="007E5951"/>
    <w:rsid w:val="007F39F0"/>
    <w:rsid w:val="007F6D9A"/>
    <w:rsid w:val="00802F3E"/>
    <w:rsid w:val="00811EB8"/>
    <w:rsid w:val="008138C6"/>
    <w:rsid w:val="00816746"/>
    <w:rsid w:val="0082213F"/>
    <w:rsid w:val="008226A8"/>
    <w:rsid w:val="00827012"/>
    <w:rsid w:val="00830268"/>
    <w:rsid w:val="00833680"/>
    <w:rsid w:val="0083379D"/>
    <w:rsid w:val="00834C08"/>
    <w:rsid w:val="00834C12"/>
    <w:rsid w:val="008431C6"/>
    <w:rsid w:val="00861751"/>
    <w:rsid w:val="00870F5B"/>
    <w:rsid w:val="00881864"/>
    <w:rsid w:val="00885C6F"/>
    <w:rsid w:val="00892FD3"/>
    <w:rsid w:val="00894937"/>
    <w:rsid w:val="008A1AF4"/>
    <w:rsid w:val="008A228A"/>
    <w:rsid w:val="008A2D16"/>
    <w:rsid w:val="008B4B67"/>
    <w:rsid w:val="008B7F4B"/>
    <w:rsid w:val="008C53DE"/>
    <w:rsid w:val="008C6BE8"/>
    <w:rsid w:val="008D09E1"/>
    <w:rsid w:val="008D0BAC"/>
    <w:rsid w:val="008D49EB"/>
    <w:rsid w:val="008E3ECA"/>
    <w:rsid w:val="008E46F9"/>
    <w:rsid w:val="008E7A18"/>
    <w:rsid w:val="008F1FA3"/>
    <w:rsid w:val="008F4794"/>
    <w:rsid w:val="008F4B86"/>
    <w:rsid w:val="009013FE"/>
    <w:rsid w:val="00907478"/>
    <w:rsid w:val="009142DF"/>
    <w:rsid w:val="0091505D"/>
    <w:rsid w:val="0091635C"/>
    <w:rsid w:val="0092168D"/>
    <w:rsid w:val="00926140"/>
    <w:rsid w:val="009378C3"/>
    <w:rsid w:val="009455B1"/>
    <w:rsid w:val="0095163F"/>
    <w:rsid w:val="009525ED"/>
    <w:rsid w:val="0096114D"/>
    <w:rsid w:val="00964C93"/>
    <w:rsid w:val="00970102"/>
    <w:rsid w:val="0097325A"/>
    <w:rsid w:val="00981690"/>
    <w:rsid w:val="009927CF"/>
    <w:rsid w:val="009B1E4A"/>
    <w:rsid w:val="009B2442"/>
    <w:rsid w:val="009B2AE8"/>
    <w:rsid w:val="009C44E0"/>
    <w:rsid w:val="009C7065"/>
    <w:rsid w:val="009E3680"/>
    <w:rsid w:val="009F4AED"/>
    <w:rsid w:val="00A02206"/>
    <w:rsid w:val="00A022B9"/>
    <w:rsid w:val="00A032E7"/>
    <w:rsid w:val="00A12654"/>
    <w:rsid w:val="00A12DF8"/>
    <w:rsid w:val="00A1730A"/>
    <w:rsid w:val="00A26B0B"/>
    <w:rsid w:val="00A30409"/>
    <w:rsid w:val="00A31A41"/>
    <w:rsid w:val="00A320D2"/>
    <w:rsid w:val="00A351EB"/>
    <w:rsid w:val="00A365D5"/>
    <w:rsid w:val="00A36F38"/>
    <w:rsid w:val="00A37D5B"/>
    <w:rsid w:val="00A40B65"/>
    <w:rsid w:val="00A44DDC"/>
    <w:rsid w:val="00A46266"/>
    <w:rsid w:val="00A55DD0"/>
    <w:rsid w:val="00A6150A"/>
    <w:rsid w:val="00A627CF"/>
    <w:rsid w:val="00A64823"/>
    <w:rsid w:val="00A663F2"/>
    <w:rsid w:val="00A70422"/>
    <w:rsid w:val="00A706BD"/>
    <w:rsid w:val="00A71735"/>
    <w:rsid w:val="00A72AF8"/>
    <w:rsid w:val="00A73729"/>
    <w:rsid w:val="00A74A86"/>
    <w:rsid w:val="00A76AD5"/>
    <w:rsid w:val="00A770B8"/>
    <w:rsid w:val="00A81DFF"/>
    <w:rsid w:val="00A82048"/>
    <w:rsid w:val="00A8521E"/>
    <w:rsid w:val="00A94F42"/>
    <w:rsid w:val="00AA05C0"/>
    <w:rsid w:val="00AA2AFB"/>
    <w:rsid w:val="00AB2C61"/>
    <w:rsid w:val="00AC2E66"/>
    <w:rsid w:val="00AC55D9"/>
    <w:rsid w:val="00AC7B62"/>
    <w:rsid w:val="00AD1597"/>
    <w:rsid w:val="00AD5F71"/>
    <w:rsid w:val="00AE00A8"/>
    <w:rsid w:val="00AE0330"/>
    <w:rsid w:val="00AE0E07"/>
    <w:rsid w:val="00AE325E"/>
    <w:rsid w:val="00AF02B3"/>
    <w:rsid w:val="00AF2DB2"/>
    <w:rsid w:val="00AF5127"/>
    <w:rsid w:val="00AF66D9"/>
    <w:rsid w:val="00AF7E89"/>
    <w:rsid w:val="00B0446A"/>
    <w:rsid w:val="00B04DD1"/>
    <w:rsid w:val="00B110F9"/>
    <w:rsid w:val="00B136A3"/>
    <w:rsid w:val="00B26854"/>
    <w:rsid w:val="00B314BC"/>
    <w:rsid w:val="00B423D0"/>
    <w:rsid w:val="00B454B7"/>
    <w:rsid w:val="00B511D4"/>
    <w:rsid w:val="00B52E40"/>
    <w:rsid w:val="00B627B5"/>
    <w:rsid w:val="00B660E0"/>
    <w:rsid w:val="00B66CE1"/>
    <w:rsid w:val="00B71460"/>
    <w:rsid w:val="00B95E3D"/>
    <w:rsid w:val="00BA0181"/>
    <w:rsid w:val="00BA2084"/>
    <w:rsid w:val="00BB476E"/>
    <w:rsid w:val="00BD4235"/>
    <w:rsid w:val="00BD4807"/>
    <w:rsid w:val="00BE3C1F"/>
    <w:rsid w:val="00BE5F26"/>
    <w:rsid w:val="00BF24EA"/>
    <w:rsid w:val="00BF29A2"/>
    <w:rsid w:val="00BF726F"/>
    <w:rsid w:val="00BF7F4A"/>
    <w:rsid w:val="00C06E99"/>
    <w:rsid w:val="00C11FB1"/>
    <w:rsid w:val="00C14CE0"/>
    <w:rsid w:val="00C1648D"/>
    <w:rsid w:val="00C205AA"/>
    <w:rsid w:val="00C20ECF"/>
    <w:rsid w:val="00C223D9"/>
    <w:rsid w:val="00C24FF0"/>
    <w:rsid w:val="00C25EE8"/>
    <w:rsid w:val="00C34CB1"/>
    <w:rsid w:val="00C35773"/>
    <w:rsid w:val="00C40AF9"/>
    <w:rsid w:val="00C455C8"/>
    <w:rsid w:val="00C550BE"/>
    <w:rsid w:val="00C569D4"/>
    <w:rsid w:val="00C607CC"/>
    <w:rsid w:val="00C66680"/>
    <w:rsid w:val="00C72FCA"/>
    <w:rsid w:val="00C7505F"/>
    <w:rsid w:val="00C858C1"/>
    <w:rsid w:val="00C85C77"/>
    <w:rsid w:val="00C869B3"/>
    <w:rsid w:val="00C87B64"/>
    <w:rsid w:val="00C92910"/>
    <w:rsid w:val="00C97146"/>
    <w:rsid w:val="00CA1E11"/>
    <w:rsid w:val="00CB6FCE"/>
    <w:rsid w:val="00CC114B"/>
    <w:rsid w:val="00CC2997"/>
    <w:rsid w:val="00CC31B0"/>
    <w:rsid w:val="00CD2C8B"/>
    <w:rsid w:val="00CD69B0"/>
    <w:rsid w:val="00CE3F38"/>
    <w:rsid w:val="00CF1938"/>
    <w:rsid w:val="00CF6911"/>
    <w:rsid w:val="00D003DE"/>
    <w:rsid w:val="00D01AC0"/>
    <w:rsid w:val="00D02A7B"/>
    <w:rsid w:val="00D06522"/>
    <w:rsid w:val="00D1007B"/>
    <w:rsid w:val="00D12563"/>
    <w:rsid w:val="00D17726"/>
    <w:rsid w:val="00D26917"/>
    <w:rsid w:val="00D27021"/>
    <w:rsid w:val="00D35BD4"/>
    <w:rsid w:val="00D36ACB"/>
    <w:rsid w:val="00D36B7C"/>
    <w:rsid w:val="00D457FB"/>
    <w:rsid w:val="00D46696"/>
    <w:rsid w:val="00D506D5"/>
    <w:rsid w:val="00D52520"/>
    <w:rsid w:val="00D54FCE"/>
    <w:rsid w:val="00D5624A"/>
    <w:rsid w:val="00D61C74"/>
    <w:rsid w:val="00D65575"/>
    <w:rsid w:val="00D742D4"/>
    <w:rsid w:val="00D7704B"/>
    <w:rsid w:val="00D93B02"/>
    <w:rsid w:val="00D962C4"/>
    <w:rsid w:val="00DA2FD4"/>
    <w:rsid w:val="00DA3DBE"/>
    <w:rsid w:val="00DA6839"/>
    <w:rsid w:val="00DB33FD"/>
    <w:rsid w:val="00DB598B"/>
    <w:rsid w:val="00DB73C4"/>
    <w:rsid w:val="00DC11DD"/>
    <w:rsid w:val="00DC18F4"/>
    <w:rsid w:val="00DC3BFA"/>
    <w:rsid w:val="00DC6F95"/>
    <w:rsid w:val="00DE6295"/>
    <w:rsid w:val="00DE7B29"/>
    <w:rsid w:val="00DE7EFB"/>
    <w:rsid w:val="00DF15C4"/>
    <w:rsid w:val="00E0442E"/>
    <w:rsid w:val="00E100CC"/>
    <w:rsid w:val="00E1273C"/>
    <w:rsid w:val="00E2694A"/>
    <w:rsid w:val="00E354F4"/>
    <w:rsid w:val="00E55507"/>
    <w:rsid w:val="00E663C1"/>
    <w:rsid w:val="00E81AEE"/>
    <w:rsid w:val="00E82292"/>
    <w:rsid w:val="00E85935"/>
    <w:rsid w:val="00E9219C"/>
    <w:rsid w:val="00E92B48"/>
    <w:rsid w:val="00EA6F48"/>
    <w:rsid w:val="00EB3258"/>
    <w:rsid w:val="00EB351F"/>
    <w:rsid w:val="00EB3A99"/>
    <w:rsid w:val="00EC6DA2"/>
    <w:rsid w:val="00ED5D46"/>
    <w:rsid w:val="00ED7533"/>
    <w:rsid w:val="00EE3BB2"/>
    <w:rsid w:val="00EF10E4"/>
    <w:rsid w:val="00EF239C"/>
    <w:rsid w:val="00EF6128"/>
    <w:rsid w:val="00F03D4B"/>
    <w:rsid w:val="00F20CCB"/>
    <w:rsid w:val="00F258CC"/>
    <w:rsid w:val="00F2794F"/>
    <w:rsid w:val="00F30071"/>
    <w:rsid w:val="00F33E8F"/>
    <w:rsid w:val="00F35ED0"/>
    <w:rsid w:val="00F40BFC"/>
    <w:rsid w:val="00F53CE2"/>
    <w:rsid w:val="00F56BC2"/>
    <w:rsid w:val="00F63DA7"/>
    <w:rsid w:val="00F6452A"/>
    <w:rsid w:val="00F75715"/>
    <w:rsid w:val="00F76DC2"/>
    <w:rsid w:val="00F8256F"/>
    <w:rsid w:val="00F87921"/>
    <w:rsid w:val="00F908B5"/>
    <w:rsid w:val="00F933FF"/>
    <w:rsid w:val="00FA234E"/>
    <w:rsid w:val="00FA2C28"/>
    <w:rsid w:val="00FB168C"/>
    <w:rsid w:val="00FB46C7"/>
    <w:rsid w:val="00FC233E"/>
    <w:rsid w:val="00FC441B"/>
    <w:rsid w:val="00FC59D8"/>
    <w:rsid w:val="00FD0D15"/>
    <w:rsid w:val="00FD473B"/>
    <w:rsid w:val="00FE09C5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59B7EAD-3C54-4685-94F8-A62138A5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3F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uiPriority w:val="99"/>
    <w:qFormat/>
    <w:rsid w:val="00F933F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F933F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933FF"/>
    <w:pPr>
      <w:ind w:firstLine="900"/>
    </w:pPr>
    <w:rPr>
      <w:sz w:val="22"/>
    </w:rPr>
  </w:style>
  <w:style w:type="character" w:customStyle="1" w:styleId="20">
    <w:name w:val="Основной текст с отступом 2 Знак"/>
    <w:link w:val="2"/>
    <w:uiPriority w:val="99"/>
    <w:locked/>
    <w:rsid w:val="00F933F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F933FF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F933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rsid w:val="00F933FF"/>
    <w:rPr>
      <w:rFonts w:cs="Times New Roman"/>
    </w:rPr>
  </w:style>
  <w:style w:type="paragraph" w:customStyle="1" w:styleId="ConsCell">
    <w:name w:val="ConsCell"/>
    <w:uiPriority w:val="99"/>
    <w:rsid w:val="00F933F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F933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933FF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933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933FF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locked/>
    <w:rsid w:val="00C205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3D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413033"/>
    <w:pPr>
      <w:suppressAutoHyphens/>
      <w:ind w:firstLine="720"/>
      <w:jc w:val="both"/>
    </w:pPr>
    <w:rPr>
      <w:sz w:val="22"/>
      <w:szCs w:val="22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13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2012-10-03T13:48:00Z</cp:lastPrinted>
  <dcterms:created xsi:type="dcterms:W3CDTF">2026-06-05T12:33:00Z</dcterms:created>
  <dcterms:modified xsi:type="dcterms:W3CDTF">2026-06-05T12:33:00Z</dcterms:modified>
</cp:coreProperties>
</file>