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E4461" w14:textId="77777777" w:rsidR="003A0810" w:rsidRPr="000444A4" w:rsidRDefault="005A0643" w:rsidP="002601D1">
      <w:pPr>
        <w:spacing w:after="229" w:line="259" w:lineRule="auto"/>
        <w:ind w:left="0" w:right="34"/>
        <w:jc w:val="center"/>
        <w:rPr>
          <w:b/>
          <w:bCs/>
        </w:rPr>
      </w:pPr>
      <w:r w:rsidRPr="000444A4">
        <w:rPr>
          <w:b/>
          <w:bCs/>
          <w:sz w:val="24"/>
        </w:rPr>
        <w:t>ДОГОВОР КУПЛИ-ПРОДАЖИ</w:t>
      </w:r>
    </w:p>
    <w:p w14:paraId="6C323173" w14:textId="371A78DF" w:rsidR="003A0810" w:rsidRDefault="005A0643">
      <w:pPr>
        <w:tabs>
          <w:tab w:val="center" w:pos="2153"/>
          <w:tab w:val="center" w:pos="7555"/>
        </w:tabs>
        <w:spacing w:after="247"/>
        <w:ind w:left="0"/>
        <w:jc w:val="left"/>
      </w:pPr>
      <w:r>
        <w:tab/>
        <w:t>Город Курск, Курская область</w:t>
      </w:r>
      <w:r>
        <w:tab/>
      </w:r>
      <w:r w:rsidR="00457E73">
        <w:t xml:space="preserve">                          </w:t>
      </w:r>
      <w:proofErr w:type="gramStart"/>
      <w:r w:rsidR="00457E73">
        <w:t xml:space="preserve">   «</w:t>
      </w:r>
      <w:proofErr w:type="gramEnd"/>
      <w:r w:rsidR="009C121D">
        <w:t>13</w:t>
      </w:r>
      <w:r w:rsidR="00457E73">
        <w:t xml:space="preserve">» </w:t>
      </w:r>
      <w:r w:rsidR="009C121D">
        <w:t>апреля</w:t>
      </w:r>
      <w:r w:rsidR="00457E73">
        <w:t xml:space="preserve"> 202</w:t>
      </w:r>
      <w:r w:rsidR="009C121D">
        <w:t>6</w:t>
      </w:r>
      <w:bookmarkStart w:id="0" w:name="_GoBack"/>
      <w:bookmarkEnd w:id="0"/>
      <w:r w:rsidR="00457E73">
        <w:t xml:space="preserve"> г.</w:t>
      </w:r>
    </w:p>
    <w:p w14:paraId="10DA5A5E" w14:textId="52972DAD" w:rsidR="00457E73" w:rsidRDefault="003A3F57" w:rsidP="000444A4">
      <w:pPr>
        <w:ind w:left="28" w:right="43" w:firstLine="682"/>
      </w:pPr>
      <w:r>
        <w:t xml:space="preserve">Мы: гр. </w:t>
      </w:r>
      <w:r w:rsidR="00457E73">
        <w:rPr>
          <w:b/>
          <w:bCs/>
        </w:rPr>
        <w:t>___________________________</w:t>
      </w:r>
      <w:r w:rsidRPr="002E2B9C">
        <w:t xml:space="preserve">, </w:t>
      </w:r>
      <w:r w:rsidR="00457E73">
        <w:t>______________</w:t>
      </w:r>
      <w:r w:rsidRPr="002E2B9C">
        <w:t xml:space="preserve"> года рождения, место рождения: </w:t>
      </w:r>
      <w:r w:rsidR="00457E73">
        <w:t>______________</w:t>
      </w:r>
      <w:r>
        <w:t xml:space="preserve">, </w:t>
      </w:r>
      <w:r w:rsidRPr="002E2B9C">
        <w:t xml:space="preserve">гражданство: </w:t>
      </w:r>
      <w:r w:rsidR="00457E73">
        <w:t>_________</w:t>
      </w:r>
      <w:r w:rsidRPr="002E2B9C">
        <w:t xml:space="preserve">, паспорт </w:t>
      </w:r>
      <w:r w:rsidR="00457E73">
        <w:t>___________________</w:t>
      </w:r>
      <w:r w:rsidRPr="002E2B9C">
        <w:t xml:space="preserve">, выдан </w:t>
      </w:r>
      <w:r w:rsidR="00457E73">
        <w:t>___________________</w:t>
      </w:r>
    </w:p>
    <w:p w14:paraId="24EE5F07" w14:textId="0FB82174" w:rsidR="00457E73" w:rsidRDefault="00457E73" w:rsidP="00457E73">
      <w:pPr>
        <w:ind w:left="28" w:right="43" w:firstLine="682"/>
      </w:pPr>
      <w:r>
        <w:t>_____________________________________________________</w:t>
      </w:r>
      <w:r w:rsidR="003A3F57" w:rsidRPr="002E2B9C">
        <w:t xml:space="preserve"> года</w:t>
      </w:r>
      <w:r w:rsidR="003A3F57">
        <w:t>, код подразделения 460-00</w:t>
      </w:r>
      <w:r w:rsidR="00CC5B3F">
        <w:t>__</w:t>
      </w:r>
      <w:r w:rsidR="003A3F57" w:rsidRPr="002E2B9C">
        <w:t>, проживающая</w:t>
      </w:r>
      <w:r>
        <w:t xml:space="preserve"> (</w:t>
      </w:r>
      <w:proofErr w:type="spellStart"/>
      <w:r>
        <w:t>ий</w:t>
      </w:r>
      <w:proofErr w:type="spellEnd"/>
      <w:r>
        <w:t>)</w:t>
      </w:r>
      <w:r w:rsidR="003A3F57" w:rsidRPr="002E2B9C">
        <w:t xml:space="preserve"> по адресу: </w:t>
      </w:r>
      <w:r w:rsidR="003A3F57">
        <w:t xml:space="preserve">РФ, </w:t>
      </w:r>
      <w:r>
        <w:t>____________________________________________________</w:t>
      </w:r>
      <w:r w:rsidR="003A3F57" w:rsidRPr="002E2B9C">
        <w:t>, именуемая</w:t>
      </w:r>
      <w:r>
        <w:t xml:space="preserve"> (</w:t>
      </w:r>
      <w:proofErr w:type="spellStart"/>
      <w:r>
        <w:t>ый</w:t>
      </w:r>
      <w:proofErr w:type="spellEnd"/>
      <w:r>
        <w:t>)</w:t>
      </w:r>
      <w:r w:rsidR="003A3F57" w:rsidRPr="002E2B9C">
        <w:t xml:space="preserve"> в дальнейшем </w:t>
      </w:r>
      <w:r w:rsidR="003A3F57" w:rsidRPr="002E2B9C">
        <w:rPr>
          <w:b/>
          <w:bCs/>
        </w:rPr>
        <w:t>«ПРОДАВЕЦ»</w:t>
      </w:r>
      <w:r w:rsidR="003A3F57">
        <w:rPr>
          <w:bdr w:val="none" w:sz="0" w:space="0" w:color="auto" w:frame="1"/>
        </w:rPr>
        <w:t xml:space="preserve">, с одной стороны </w:t>
      </w:r>
      <w:r w:rsidR="005A0643" w:rsidRPr="002E2B9C">
        <w:t xml:space="preserve">с одной стороны, </w:t>
      </w:r>
      <w:r w:rsidR="005A0643" w:rsidRPr="00392FC0">
        <w:t xml:space="preserve">и </w:t>
      </w:r>
      <w:r>
        <w:t xml:space="preserve">гр. </w:t>
      </w:r>
      <w:r>
        <w:rPr>
          <w:b/>
          <w:bCs/>
        </w:rPr>
        <w:t>___________________________</w:t>
      </w:r>
      <w:r w:rsidRPr="002E2B9C">
        <w:t xml:space="preserve">, </w:t>
      </w:r>
      <w:r>
        <w:t>______________</w:t>
      </w:r>
      <w:r w:rsidRPr="002E2B9C">
        <w:t xml:space="preserve"> года рождения, место рождения: </w:t>
      </w:r>
      <w:r>
        <w:t xml:space="preserve">______________, </w:t>
      </w:r>
      <w:r w:rsidRPr="002E2B9C">
        <w:t xml:space="preserve">гражданство: </w:t>
      </w:r>
      <w:r>
        <w:t>_________</w:t>
      </w:r>
      <w:r w:rsidRPr="002E2B9C">
        <w:t xml:space="preserve">, паспорт </w:t>
      </w:r>
      <w:r>
        <w:t>___________________</w:t>
      </w:r>
      <w:r w:rsidRPr="002E2B9C">
        <w:t xml:space="preserve">, выдан </w:t>
      </w:r>
      <w:r>
        <w:t>___________________</w:t>
      </w:r>
    </w:p>
    <w:p w14:paraId="5C9FFE6A" w14:textId="2FD06395" w:rsidR="003A0810" w:rsidRDefault="00457E73" w:rsidP="00457E73">
      <w:pPr>
        <w:ind w:left="28" w:right="43"/>
      </w:pPr>
      <w:r>
        <w:t>_____________________________________________________</w:t>
      </w:r>
      <w:r w:rsidRPr="002E2B9C">
        <w:t xml:space="preserve"> года</w:t>
      </w:r>
      <w:r>
        <w:t>, код подразделения 460-00</w:t>
      </w:r>
      <w:r w:rsidR="00CC5B3F">
        <w:t>__</w:t>
      </w:r>
      <w:r w:rsidRPr="002E2B9C">
        <w:t>, проживающая</w:t>
      </w:r>
      <w:r>
        <w:t xml:space="preserve"> (</w:t>
      </w:r>
      <w:proofErr w:type="spellStart"/>
      <w:r>
        <w:t>ий</w:t>
      </w:r>
      <w:proofErr w:type="spellEnd"/>
      <w:r>
        <w:t>)</w:t>
      </w:r>
      <w:r w:rsidRPr="002E2B9C">
        <w:t xml:space="preserve"> по адресу: </w:t>
      </w:r>
      <w:r>
        <w:t>РФ, ____________________________________________________</w:t>
      </w:r>
      <w:r w:rsidRPr="002E2B9C">
        <w:t>, именуемая</w:t>
      </w:r>
      <w:r>
        <w:t xml:space="preserve"> (</w:t>
      </w:r>
      <w:proofErr w:type="spellStart"/>
      <w:r>
        <w:t>ый</w:t>
      </w:r>
      <w:proofErr w:type="spellEnd"/>
      <w:r>
        <w:t xml:space="preserve">) </w:t>
      </w:r>
      <w:r w:rsidR="005A0643" w:rsidRPr="00392FC0">
        <w:t xml:space="preserve">в дальнейшем </w:t>
      </w:r>
      <w:r w:rsidR="005A0643" w:rsidRPr="00392FC0">
        <w:rPr>
          <w:b/>
          <w:bCs/>
        </w:rPr>
        <w:t>«ПОКУПАТЕЛЬ»</w:t>
      </w:r>
      <w:r w:rsidR="005A0643" w:rsidRPr="00392FC0">
        <w:t xml:space="preserve">, с другой стороны, вместе именуемые </w:t>
      </w:r>
      <w:r w:rsidR="00392FC0">
        <w:t>«</w:t>
      </w:r>
      <w:r w:rsidR="005A0643" w:rsidRPr="00392FC0">
        <w:t>Стороны</w:t>
      </w:r>
      <w:r w:rsidR="00392FC0">
        <w:t>»</w:t>
      </w:r>
      <w:r w:rsidR="005A0643" w:rsidRPr="00392FC0">
        <w:t>, находясь в здравом уме и твердой памяти, действуя добровольно, заключили настоящий договор купли-продажи о нижеследующем:</w:t>
      </w:r>
    </w:p>
    <w:p w14:paraId="00F0093F" w14:textId="2A9C77CB" w:rsidR="003A0810" w:rsidRDefault="005A0643" w:rsidP="002E2B9C">
      <w:pPr>
        <w:pStyle w:val="a3"/>
        <w:numPr>
          <w:ilvl w:val="0"/>
          <w:numId w:val="1"/>
        </w:numPr>
        <w:ind w:right="43"/>
      </w:pPr>
      <w:r w:rsidRPr="002E2B9C">
        <w:rPr>
          <w:b/>
          <w:bCs/>
        </w:rPr>
        <w:t xml:space="preserve">ПРОДАВЕЦ </w:t>
      </w:r>
      <w:r>
        <w:t xml:space="preserve">продал, а </w:t>
      </w:r>
      <w:r w:rsidRPr="002E2B9C">
        <w:rPr>
          <w:b/>
          <w:bCs/>
        </w:rPr>
        <w:t>ПОКУПАТЕ</w:t>
      </w:r>
      <w:r w:rsidR="000444A4" w:rsidRPr="002E2B9C">
        <w:rPr>
          <w:b/>
          <w:bCs/>
        </w:rPr>
        <w:t>ЛЬ</w:t>
      </w:r>
      <w:r>
        <w:t xml:space="preserve"> купил, в соответствии с условиями настоящего договора, в собственность </w:t>
      </w:r>
      <w:r w:rsidR="00F55406">
        <w:rPr>
          <w:b/>
          <w:bCs/>
        </w:rPr>
        <w:t>З</w:t>
      </w:r>
      <w:r w:rsidR="000444A4" w:rsidRPr="00886BE1">
        <w:rPr>
          <w:b/>
          <w:bCs/>
        </w:rPr>
        <w:t>емельный участок</w:t>
      </w:r>
      <w:r>
        <w:t>,</w:t>
      </w:r>
      <w:r w:rsidR="00F55406">
        <w:t xml:space="preserve"> </w:t>
      </w:r>
      <w:r w:rsidR="00F55406" w:rsidRPr="00392FC0">
        <w:t>Вид разрешенного использования:</w:t>
      </w:r>
      <w:r w:rsidR="00392FC0">
        <w:t xml:space="preserve"> для ведения </w:t>
      </w:r>
      <w:r w:rsidR="00CC5B3F">
        <w:t>личного подсобного хозяйства</w:t>
      </w:r>
      <w:r w:rsidR="00392FC0">
        <w:t xml:space="preserve">, </w:t>
      </w:r>
      <w:r>
        <w:t xml:space="preserve"> общей площадью </w:t>
      </w:r>
      <w:r w:rsidR="00F41553">
        <w:rPr>
          <w:b/>
          <w:bCs/>
        </w:rPr>
        <w:t>___</w:t>
      </w:r>
      <w:r>
        <w:t xml:space="preserve"> </w:t>
      </w:r>
      <w:proofErr w:type="spellStart"/>
      <w:r>
        <w:t>кв.м</w:t>
      </w:r>
      <w:proofErr w:type="spellEnd"/>
      <w:r>
        <w:t>.</w:t>
      </w:r>
      <w:r w:rsidR="0043294B">
        <w:t>,</w:t>
      </w:r>
      <w:r>
        <w:t xml:space="preserve"> кадастровый номер </w:t>
      </w:r>
      <w:r w:rsidR="00F41553">
        <w:rPr>
          <w:b/>
          <w:bCs/>
        </w:rPr>
        <w:t>_________</w:t>
      </w:r>
      <w:r>
        <w:t>, расположенн</w:t>
      </w:r>
      <w:r w:rsidR="00EE080D">
        <w:t>ый</w:t>
      </w:r>
      <w:r>
        <w:t xml:space="preserve"> по адресу: </w:t>
      </w:r>
      <w:r w:rsidR="000444A4">
        <w:t xml:space="preserve">Курская область, </w:t>
      </w:r>
      <w:r w:rsidR="00F41553">
        <w:t>_______________________</w:t>
      </w:r>
      <w:r w:rsidR="000C4786">
        <w:t>,</w:t>
      </w:r>
      <w:r w:rsidR="00392FC0">
        <w:t xml:space="preserve"> </w:t>
      </w:r>
      <w:r w:rsidR="00CC5B3F">
        <w:t xml:space="preserve">и </w:t>
      </w:r>
      <w:r w:rsidR="00CC5B3F" w:rsidRPr="00CC5B3F">
        <w:rPr>
          <w:b/>
          <w:bCs/>
        </w:rPr>
        <w:t>Здание</w:t>
      </w:r>
      <w:r w:rsidR="00CC5B3F">
        <w:t xml:space="preserve">, назначение: </w:t>
      </w:r>
      <w:r w:rsidR="00F41553">
        <w:t>не</w:t>
      </w:r>
      <w:r w:rsidR="00CC5B3F">
        <w:t>жилое</w:t>
      </w:r>
      <w:r w:rsidR="00F41553">
        <w:t xml:space="preserve"> здание (Гараж)</w:t>
      </w:r>
      <w:r w:rsidR="00CC5B3F">
        <w:t xml:space="preserve">, площадь объекта: </w:t>
      </w:r>
      <w:r w:rsidR="00F41553">
        <w:t>_____</w:t>
      </w:r>
      <w:r w:rsidR="00CC5B3F">
        <w:t xml:space="preserve"> </w:t>
      </w:r>
      <w:proofErr w:type="spellStart"/>
      <w:r w:rsidR="00CC5B3F">
        <w:t>кв.м</w:t>
      </w:r>
      <w:proofErr w:type="spellEnd"/>
      <w:r w:rsidR="00CC5B3F">
        <w:t xml:space="preserve">. кадастровый номер: </w:t>
      </w:r>
      <w:r w:rsidR="00F41553">
        <w:rPr>
          <w:b/>
          <w:bCs/>
        </w:rPr>
        <w:t>________________</w:t>
      </w:r>
      <w:r w:rsidR="00CC5B3F">
        <w:t xml:space="preserve">, расположенный по адресу: Курская область, </w:t>
      </w:r>
      <w:r w:rsidR="00F41553">
        <w:t>_____________________________</w:t>
      </w:r>
      <w:r w:rsidR="00CC5B3F">
        <w:t xml:space="preserve">, </w:t>
      </w:r>
      <w:r>
        <w:t>именуем</w:t>
      </w:r>
      <w:r w:rsidR="0043294B">
        <w:t>ые</w:t>
      </w:r>
      <w:r>
        <w:t xml:space="preserve"> в дальнейшем </w:t>
      </w:r>
      <w:r w:rsidRPr="002E2B9C">
        <w:rPr>
          <w:b/>
          <w:bCs/>
        </w:rPr>
        <w:t>«</w:t>
      </w:r>
      <w:r w:rsidR="0043294B" w:rsidRPr="002E2B9C">
        <w:rPr>
          <w:b/>
          <w:bCs/>
        </w:rPr>
        <w:t>НЕДВИЖИМОСТЬ</w:t>
      </w:r>
      <w:r w:rsidRPr="002E2B9C">
        <w:rPr>
          <w:b/>
          <w:bCs/>
        </w:rPr>
        <w:t>»</w:t>
      </w:r>
      <w:r>
        <w:t>.</w:t>
      </w:r>
    </w:p>
    <w:p w14:paraId="3016C4A2" w14:textId="77777777" w:rsidR="00457E73" w:rsidRDefault="0043294B">
      <w:pPr>
        <w:numPr>
          <w:ilvl w:val="0"/>
          <w:numId w:val="1"/>
        </w:numPr>
        <w:ind w:left="28" w:right="43"/>
      </w:pPr>
      <w:r>
        <w:rPr>
          <w:b/>
          <w:bCs/>
        </w:rPr>
        <w:t>НЕДВИЖИМОСТЬ</w:t>
      </w:r>
      <w:r w:rsidR="005A0643">
        <w:t xml:space="preserve"> принадлежит </w:t>
      </w:r>
      <w:r w:rsidR="005A0643" w:rsidRPr="0043294B">
        <w:rPr>
          <w:b/>
          <w:bCs/>
        </w:rPr>
        <w:t>ПРОДАВЦУ</w:t>
      </w:r>
      <w:r w:rsidR="005A0643">
        <w:t xml:space="preserve"> на праве собственности, на основании </w:t>
      </w:r>
      <w:r w:rsidR="00457E73">
        <w:t>_______</w:t>
      </w:r>
    </w:p>
    <w:p w14:paraId="139F561C" w14:textId="081140E9" w:rsidR="003A0810" w:rsidRDefault="00457E73" w:rsidP="00457E73">
      <w:pPr>
        <w:ind w:left="28" w:right="43"/>
      </w:pPr>
      <w:r>
        <w:rPr>
          <w:b/>
          <w:bCs/>
        </w:rPr>
        <w:t>_________________________________________________________________________________________</w:t>
      </w:r>
      <w:r w:rsidR="005A0643">
        <w:t>.</w:t>
      </w:r>
    </w:p>
    <w:p w14:paraId="62B727B1" w14:textId="4663AB61" w:rsidR="003A0810" w:rsidRDefault="005A0643">
      <w:pPr>
        <w:ind w:left="28" w:right="43"/>
      </w:pPr>
      <w:r>
        <w:t xml:space="preserve">З. </w:t>
      </w:r>
      <w:r w:rsidR="00886BE1">
        <w:tab/>
      </w:r>
      <w:r>
        <w:t xml:space="preserve">По соглашению сторон </w:t>
      </w:r>
      <w:r w:rsidRPr="00886BE1">
        <w:rPr>
          <w:b/>
          <w:bCs/>
        </w:rPr>
        <w:t>ПРОДАВЕЦ</w:t>
      </w:r>
      <w:r>
        <w:t xml:space="preserve"> продаёт, а </w:t>
      </w:r>
      <w:r w:rsidRPr="00886BE1">
        <w:rPr>
          <w:b/>
          <w:bCs/>
        </w:rPr>
        <w:t>ПОКУПАТЕЛЬ</w:t>
      </w:r>
      <w:r>
        <w:t xml:space="preserve"> </w:t>
      </w:r>
      <w:r w:rsidR="00886BE1">
        <w:t>покупает</w:t>
      </w:r>
      <w:r>
        <w:t xml:space="preserve"> в собственность </w:t>
      </w:r>
      <w:r w:rsidR="00886BE1" w:rsidRPr="00886BE1">
        <w:rPr>
          <w:b/>
          <w:bCs/>
        </w:rPr>
        <w:t>НЕДВИЖИМОСТЬ</w:t>
      </w:r>
      <w:r w:rsidR="00886BE1">
        <w:t xml:space="preserve"> за </w:t>
      </w:r>
      <w:r w:rsidR="00457E73">
        <w:t>_________</w:t>
      </w:r>
      <w:r w:rsidR="00886BE1" w:rsidRPr="002601D1">
        <w:t xml:space="preserve"> (</w:t>
      </w:r>
      <w:r w:rsidR="00457E73">
        <w:t>____________________________________________________</w:t>
      </w:r>
      <w:r w:rsidR="00886BE1" w:rsidRPr="002601D1">
        <w:t>)</w:t>
      </w:r>
      <w:r w:rsidR="00886BE1">
        <w:t xml:space="preserve"> рублей, из них</w:t>
      </w:r>
      <w:r w:rsidR="002601D1">
        <w:t xml:space="preserve">: </w:t>
      </w:r>
      <w:r w:rsidR="00457E73">
        <w:t>________</w:t>
      </w:r>
      <w:r w:rsidR="002601D1">
        <w:t xml:space="preserve"> (</w:t>
      </w:r>
      <w:r w:rsidR="00457E73">
        <w:t>______________________________</w:t>
      </w:r>
      <w:r w:rsidR="002601D1">
        <w:t xml:space="preserve">) рублей были перечислены на расчетный счет </w:t>
      </w:r>
      <w:r w:rsidR="002601D1" w:rsidRPr="002601D1">
        <w:rPr>
          <w:b/>
        </w:rPr>
        <w:t>ПРОДАВЦА</w:t>
      </w:r>
      <w:r w:rsidR="002601D1">
        <w:t xml:space="preserve"> в качестве задатка </w:t>
      </w:r>
      <w:r w:rsidR="00457E73">
        <w:t>_________</w:t>
      </w:r>
      <w:r w:rsidR="002601D1">
        <w:t xml:space="preserve"> г., а </w:t>
      </w:r>
      <w:r w:rsidR="00457E73">
        <w:t>_____________________</w:t>
      </w:r>
      <w:r w:rsidR="00886BE1" w:rsidRPr="002601D1">
        <w:t xml:space="preserve"> (</w:t>
      </w:r>
      <w:r w:rsidR="00457E73">
        <w:t>______________________________________</w:t>
      </w:r>
      <w:r w:rsidR="00886BE1" w:rsidRPr="002601D1">
        <w:t>)</w:t>
      </w:r>
      <w:r w:rsidR="00886BE1">
        <w:t xml:space="preserve"> рублей, </w:t>
      </w:r>
      <w:r w:rsidR="00886BE1" w:rsidRPr="00886BE1">
        <w:rPr>
          <w:b/>
          <w:bCs/>
        </w:rPr>
        <w:t>ПОКУПАТЕЛЬ</w:t>
      </w:r>
      <w:r w:rsidR="00886BE1">
        <w:t xml:space="preserve"> выплачивает </w:t>
      </w:r>
      <w:r w:rsidR="00886BE1" w:rsidRPr="00886BE1">
        <w:rPr>
          <w:b/>
          <w:bCs/>
        </w:rPr>
        <w:t>ПРОДАВЦУ</w:t>
      </w:r>
      <w:r w:rsidR="00886BE1">
        <w:t xml:space="preserve"> в </w:t>
      </w:r>
      <w:r w:rsidR="002601D1">
        <w:t xml:space="preserve">течении </w:t>
      </w:r>
      <w:r w:rsidR="00CC5B3F">
        <w:t>тридцати</w:t>
      </w:r>
      <w:r w:rsidR="002601D1">
        <w:t xml:space="preserve"> </w:t>
      </w:r>
      <w:r w:rsidR="00886BE1">
        <w:t>д</w:t>
      </w:r>
      <w:r w:rsidR="002601D1">
        <w:t>ней после</w:t>
      </w:r>
      <w:r w:rsidR="00886BE1">
        <w:t xml:space="preserve"> подписания настоящего договора</w:t>
      </w:r>
      <w:r w:rsidR="002601D1">
        <w:t xml:space="preserve">, путем перечисления денежных средств на расчетный счет </w:t>
      </w:r>
      <w:r w:rsidR="002601D1" w:rsidRPr="002601D1">
        <w:rPr>
          <w:b/>
        </w:rPr>
        <w:t>ПРОДАВЦА</w:t>
      </w:r>
      <w:r w:rsidR="002601D1">
        <w:rPr>
          <w:b/>
        </w:rPr>
        <w:t xml:space="preserve"> </w:t>
      </w:r>
      <w:r w:rsidR="002601D1" w:rsidRPr="00D13DBA">
        <w:t xml:space="preserve">№ </w:t>
      </w:r>
      <w:r w:rsidR="00457E73">
        <w:t>_______________________________________________</w:t>
      </w:r>
      <w:r w:rsidR="002601D1">
        <w:t xml:space="preserve">, получатель - </w:t>
      </w:r>
      <w:r w:rsidR="00457E73">
        <w:t>__________________________________</w:t>
      </w:r>
      <w:r>
        <w:t>.</w:t>
      </w:r>
    </w:p>
    <w:p w14:paraId="277AAD7F" w14:textId="77777777" w:rsidR="003A0810" w:rsidRDefault="005A0643" w:rsidP="002601D1">
      <w:pPr>
        <w:numPr>
          <w:ilvl w:val="0"/>
          <w:numId w:val="2"/>
        </w:numPr>
        <w:ind w:left="28" w:right="43"/>
      </w:pPr>
      <w:r>
        <w:rPr>
          <w:noProof/>
        </w:rPr>
        <w:drawing>
          <wp:anchor distT="0" distB="0" distL="114300" distR="114300" simplePos="0" relativeHeight="251658240" behindDoc="0" locked="0" layoutInCell="1" allowOverlap="0" wp14:anchorId="284B059D" wp14:editId="61230E6E">
            <wp:simplePos x="0" y="0"/>
            <wp:positionH relativeFrom="page">
              <wp:posOffset>7135369</wp:posOffset>
            </wp:positionH>
            <wp:positionV relativeFrom="page">
              <wp:posOffset>6341648</wp:posOffset>
            </wp:positionV>
            <wp:extent cx="6096" cy="15244"/>
            <wp:effectExtent l="0" t="0" r="0" b="0"/>
            <wp:wrapSquare wrapText="bothSides"/>
            <wp:docPr id="3804" name="Picture 3804"/>
            <wp:cNvGraphicFramePr/>
            <a:graphic xmlns:a="http://schemas.openxmlformats.org/drawingml/2006/main">
              <a:graphicData uri="http://schemas.openxmlformats.org/drawingml/2006/picture">
                <pic:pic xmlns:pic="http://schemas.openxmlformats.org/drawingml/2006/picture">
                  <pic:nvPicPr>
                    <pic:cNvPr id="3804" name="Picture 3804"/>
                    <pic:cNvPicPr/>
                  </pic:nvPicPr>
                  <pic:blipFill>
                    <a:blip r:embed="rId5"/>
                    <a:stretch>
                      <a:fillRect/>
                    </a:stretch>
                  </pic:blipFill>
                  <pic:spPr>
                    <a:xfrm>
                      <a:off x="0" y="0"/>
                      <a:ext cx="6096" cy="15244"/>
                    </a:xfrm>
                    <a:prstGeom prst="rect">
                      <a:avLst/>
                    </a:prstGeom>
                  </pic:spPr>
                </pic:pic>
              </a:graphicData>
            </a:graphic>
          </wp:anchor>
        </w:drawing>
      </w:r>
      <w:r>
        <w:rPr>
          <w:noProof/>
        </w:rPr>
        <w:drawing>
          <wp:anchor distT="0" distB="0" distL="114300" distR="114300" simplePos="0" relativeHeight="251660288" behindDoc="0" locked="0" layoutInCell="1" allowOverlap="0" wp14:anchorId="18ED8D38" wp14:editId="6C4F6F76">
            <wp:simplePos x="0" y="0"/>
            <wp:positionH relativeFrom="page">
              <wp:posOffset>7132320</wp:posOffset>
            </wp:positionH>
            <wp:positionV relativeFrom="page">
              <wp:posOffset>8838671</wp:posOffset>
            </wp:positionV>
            <wp:extent cx="3049" cy="3049"/>
            <wp:effectExtent l="0" t="0" r="0" b="0"/>
            <wp:wrapSquare wrapText="bothSides"/>
            <wp:docPr id="3811" name="Picture 3811"/>
            <wp:cNvGraphicFramePr/>
            <a:graphic xmlns:a="http://schemas.openxmlformats.org/drawingml/2006/main">
              <a:graphicData uri="http://schemas.openxmlformats.org/drawingml/2006/picture">
                <pic:pic xmlns:pic="http://schemas.openxmlformats.org/drawingml/2006/picture">
                  <pic:nvPicPr>
                    <pic:cNvPr id="3811" name="Picture 3811"/>
                    <pic:cNvPicPr/>
                  </pic:nvPicPr>
                  <pic:blipFill>
                    <a:blip r:embed="rId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1312" behindDoc="0" locked="0" layoutInCell="1" allowOverlap="0" wp14:anchorId="3E740511" wp14:editId="03F3391E">
            <wp:simplePos x="0" y="0"/>
            <wp:positionH relativeFrom="page">
              <wp:posOffset>658368</wp:posOffset>
            </wp:positionH>
            <wp:positionV relativeFrom="page">
              <wp:posOffset>9786870</wp:posOffset>
            </wp:positionV>
            <wp:extent cx="3048" cy="3048"/>
            <wp:effectExtent l="0" t="0" r="0" b="0"/>
            <wp:wrapSquare wrapText="bothSides"/>
            <wp:docPr id="3812" name="Picture 3812"/>
            <wp:cNvGraphicFramePr/>
            <a:graphic xmlns:a="http://schemas.openxmlformats.org/drawingml/2006/main">
              <a:graphicData uri="http://schemas.openxmlformats.org/drawingml/2006/picture">
                <pic:pic xmlns:pic="http://schemas.openxmlformats.org/drawingml/2006/picture">
                  <pic:nvPicPr>
                    <pic:cNvPr id="3812" name="Picture 3812"/>
                    <pic:cNvPicPr/>
                  </pic:nvPicPr>
                  <pic:blipFill>
                    <a:blip r:embed="rId7"/>
                    <a:stretch>
                      <a:fillRect/>
                    </a:stretch>
                  </pic:blipFill>
                  <pic:spPr>
                    <a:xfrm>
                      <a:off x="0" y="0"/>
                      <a:ext cx="3048" cy="3048"/>
                    </a:xfrm>
                    <a:prstGeom prst="rect">
                      <a:avLst/>
                    </a:prstGeom>
                  </pic:spPr>
                </pic:pic>
              </a:graphicData>
            </a:graphic>
          </wp:anchor>
        </w:drawing>
      </w:r>
      <w:r>
        <w:t xml:space="preserve">Данный договор считается заключенным с момента его подписания сторонами и подлежит регистрации в Управлении Федеральной службы государственной регистрации, кадастра и картографии по Курской области. После государственной регистрации перехода права собственности </w:t>
      </w:r>
      <w:r w:rsidRPr="00886BE1">
        <w:rPr>
          <w:b/>
          <w:bCs/>
        </w:rPr>
        <w:t>ПОКУПАТЕЛЬ</w:t>
      </w:r>
      <w:r>
        <w:t xml:space="preserve"> становится собственником вышеуказанной </w:t>
      </w:r>
      <w:r w:rsidRPr="00886BE1">
        <w:rPr>
          <w:b/>
          <w:bCs/>
        </w:rPr>
        <w:t>НЕДВИЖИМОСТИ</w:t>
      </w:r>
      <w:r w:rsidR="002601D1">
        <w:t xml:space="preserve"> и принимает на </w:t>
      </w:r>
      <w:r>
        <w:t xml:space="preserve">себя обязанности по уплате налогов на </w:t>
      </w:r>
      <w:r w:rsidRPr="00886BE1">
        <w:rPr>
          <w:b/>
          <w:bCs/>
        </w:rPr>
        <w:t>НЕДВИЖИМОСТЬ</w:t>
      </w:r>
      <w:r w:rsidR="00886BE1">
        <w:rPr>
          <w:noProof/>
        </w:rPr>
        <w:t>.</w:t>
      </w:r>
    </w:p>
    <w:p w14:paraId="285EAA6B" w14:textId="77777777" w:rsidR="003A0810" w:rsidRDefault="005A0643">
      <w:pPr>
        <w:numPr>
          <w:ilvl w:val="0"/>
          <w:numId w:val="2"/>
        </w:numPr>
        <w:ind w:left="28" w:right="43"/>
      </w:pPr>
      <w:r>
        <w:t xml:space="preserve">Стороны подтверждают, что они в дееспособности не ограничены; под опекой, попечительством не </w:t>
      </w:r>
      <w:r>
        <w:rPr>
          <w:noProof/>
        </w:rPr>
        <w:drawing>
          <wp:inline distT="0" distB="0" distL="0" distR="0" wp14:anchorId="24E2E281" wp14:editId="2F1847F4">
            <wp:extent cx="3048" cy="3049"/>
            <wp:effectExtent l="0" t="0" r="0" b="0"/>
            <wp:docPr id="3803" name="Picture 3803"/>
            <wp:cNvGraphicFramePr/>
            <a:graphic xmlns:a="http://schemas.openxmlformats.org/drawingml/2006/main">
              <a:graphicData uri="http://schemas.openxmlformats.org/drawingml/2006/picture">
                <pic:pic xmlns:pic="http://schemas.openxmlformats.org/drawingml/2006/picture">
                  <pic:nvPicPr>
                    <pic:cNvPr id="3803" name="Picture 3803"/>
                    <pic:cNvPicPr/>
                  </pic:nvPicPr>
                  <pic:blipFill>
                    <a:blip r:embed="rId8"/>
                    <a:stretch>
                      <a:fillRect/>
                    </a:stretch>
                  </pic:blipFill>
                  <pic:spPr>
                    <a:xfrm>
                      <a:off x="0" y="0"/>
                      <a:ext cx="3048" cy="3049"/>
                    </a:xfrm>
                    <a:prstGeom prst="rect">
                      <a:avLst/>
                    </a:prstGeom>
                  </pic:spPr>
                </pic:pic>
              </a:graphicData>
            </a:graphic>
          </wp:inline>
        </w:drawing>
      </w:r>
      <w:r>
        <w:t>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 Стороны подтвер</w:t>
      </w:r>
      <w:r w:rsidR="00886BE1">
        <w:t>ж</w:t>
      </w:r>
      <w:r>
        <w:t xml:space="preserve">дают и гарантируют, что не имеют долгов и/или любых иных </w:t>
      </w:r>
      <w:r>
        <w:rPr>
          <w:noProof/>
        </w:rPr>
        <w:drawing>
          <wp:inline distT="0" distB="0" distL="0" distR="0" wp14:anchorId="518D345B" wp14:editId="311E634C">
            <wp:extent cx="3047" cy="3049"/>
            <wp:effectExtent l="0" t="0" r="0" b="0"/>
            <wp:docPr id="3805" name="Picture 3805"/>
            <wp:cNvGraphicFramePr/>
            <a:graphic xmlns:a="http://schemas.openxmlformats.org/drawingml/2006/main">
              <a:graphicData uri="http://schemas.openxmlformats.org/drawingml/2006/picture">
                <pic:pic xmlns:pic="http://schemas.openxmlformats.org/drawingml/2006/picture">
                  <pic:nvPicPr>
                    <pic:cNvPr id="3805" name="Picture 3805"/>
                    <pic:cNvPicPr/>
                  </pic:nvPicPr>
                  <pic:blipFill>
                    <a:blip r:embed="rId9"/>
                    <a:stretch>
                      <a:fillRect/>
                    </a:stretch>
                  </pic:blipFill>
                  <pic:spPr>
                    <a:xfrm>
                      <a:off x="0" y="0"/>
                      <a:ext cx="3047" cy="3049"/>
                    </a:xfrm>
                    <a:prstGeom prst="rect">
                      <a:avLst/>
                    </a:prstGeom>
                  </pic:spPr>
                </pic:pic>
              </a:graphicData>
            </a:graphic>
          </wp:inline>
        </w:drawing>
      </w:r>
      <w:r>
        <w:t>неисполненных обязательств, которые могут повлечь их банкротство как физического лица в течение ближайшего месяца, что им ничего не известно о кредиторах, которые могут обратиться в суд с иском о признании банкротом физического лица, и что они сами не планируют обращаться в суд о признании себя банкротом,</w:t>
      </w:r>
      <w:r>
        <w:rPr>
          <w:noProof/>
        </w:rPr>
        <w:drawing>
          <wp:inline distT="0" distB="0" distL="0" distR="0" wp14:anchorId="75D42516" wp14:editId="669FABF5">
            <wp:extent cx="3048" cy="3049"/>
            <wp:effectExtent l="0" t="0" r="0" b="0"/>
            <wp:docPr id="3806" name="Picture 3806"/>
            <wp:cNvGraphicFramePr/>
            <a:graphic xmlns:a="http://schemas.openxmlformats.org/drawingml/2006/main">
              <a:graphicData uri="http://schemas.openxmlformats.org/drawingml/2006/picture">
                <pic:pic xmlns:pic="http://schemas.openxmlformats.org/drawingml/2006/picture">
                  <pic:nvPicPr>
                    <pic:cNvPr id="3806" name="Picture 3806"/>
                    <pic:cNvPicPr/>
                  </pic:nvPicPr>
                  <pic:blipFill>
                    <a:blip r:embed="rId10"/>
                    <a:stretch>
                      <a:fillRect/>
                    </a:stretch>
                  </pic:blipFill>
                  <pic:spPr>
                    <a:xfrm>
                      <a:off x="0" y="0"/>
                      <a:ext cx="3048" cy="3049"/>
                    </a:xfrm>
                    <a:prstGeom prst="rect">
                      <a:avLst/>
                    </a:prstGeom>
                  </pic:spPr>
                </pic:pic>
              </a:graphicData>
            </a:graphic>
          </wp:inline>
        </w:drawing>
      </w:r>
    </w:p>
    <w:p w14:paraId="52BC9713" w14:textId="77777777" w:rsidR="003A0810" w:rsidRDefault="005A0643">
      <w:pPr>
        <w:numPr>
          <w:ilvl w:val="0"/>
          <w:numId w:val="2"/>
        </w:numPr>
        <w:ind w:left="28" w:right="43"/>
      </w:pPr>
      <w:r>
        <w:t xml:space="preserve">Стороны пришли к соглашению, что в случае изъятия </w:t>
      </w:r>
      <w:r w:rsidRPr="00886BE1">
        <w:rPr>
          <w:b/>
          <w:bCs/>
        </w:rPr>
        <w:t>НЕДВИЖИМОСТИ</w:t>
      </w:r>
      <w:r>
        <w:t xml:space="preserve"> у </w:t>
      </w:r>
      <w:r w:rsidRPr="00886BE1">
        <w:rPr>
          <w:b/>
          <w:bCs/>
        </w:rPr>
        <w:t>ПОКУПАТЕЛЯ</w:t>
      </w:r>
      <w:r>
        <w:t xml:space="preserve"> в результате вынесения судебного решения по основаниям, не зависящим от </w:t>
      </w:r>
      <w:r w:rsidRPr="00886BE1">
        <w:rPr>
          <w:b/>
          <w:bCs/>
        </w:rPr>
        <w:t>ПОКУПАТЕЛЯ</w:t>
      </w:r>
      <w:r>
        <w:t xml:space="preserve">, возникшим у </w:t>
      </w:r>
      <w:r w:rsidRPr="00886BE1">
        <w:rPr>
          <w:b/>
          <w:bCs/>
        </w:rPr>
        <w:t>ПРОДАВЦА</w:t>
      </w:r>
      <w:r>
        <w:t xml:space="preserve"> до заключения настоящего договора, </w:t>
      </w:r>
      <w:r w:rsidRPr="00886BE1">
        <w:rPr>
          <w:b/>
          <w:bCs/>
        </w:rPr>
        <w:t>ПРОДАВЕЦ</w:t>
      </w:r>
      <w:r>
        <w:t xml:space="preserve"> обязуется возвратить все полученные за </w:t>
      </w:r>
      <w:r w:rsidRPr="00886BE1">
        <w:rPr>
          <w:b/>
          <w:bCs/>
        </w:rPr>
        <w:t>НЕДВИЖИМОСТЬ</w:t>
      </w:r>
      <w:r>
        <w:t xml:space="preserve"> денежные средства. В этом случае </w:t>
      </w:r>
      <w:r w:rsidRPr="00886BE1">
        <w:rPr>
          <w:b/>
          <w:bCs/>
        </w:rPr>
        <w:t>НЕДВИЖИМОСТЬ</w:t>
      </w:r>
      <w:r>
        <w:t xml:space="preserve"> не может быть изъята до </w:t>
      </w:r>
      <w:r>
        <w:rPr>
          <w:noProof/>
        </w:rPr>
        <w:drawing>
          <wp:inline distT="0" distB="0" distL="0" distR="0" wp14:anchorId="1694D6A9" wp14:editId="66FBC026">
            <wp:extent cx="3048" cy="3049"/>
            <wp:effectExtent l="0" t="0" r="0" b="0"/>
            <wp:docPr id="3807" name="Picture 3807"/>
            <wp:cNvGraphicFramePr/>
            <a:graphic xmlns:a="http://schemas.openxmlformats.org/drawingml/2006/main">
              <a:graphicData uri="http://schemas.openxmlformats.org/drawingml/2006/picture">
                <pic:pic xmlns:pic="http://schemas.openxmlformats.org/drawingml/2006/picture">
                  <pic:nvPicPr>
                    <pic:cNvPr id="3807" name="Picture 3807"/>
                    <pic:cNvPicPr/>
                  </pic:nvPicPr>
                  <pic:blipFill>
                    <a:blip r:embed="rId11"/>
                    <a:stretch>
                      <a:fillRect/>
                    </a:stretch>
                  </pic:blipFill>
                  <pic:spPr>
                    <a:xfrm>
                      <a:off x="0" y="0"/>
                      <a:ext cx="3048" cy="3049"/>
                    </a:xfrm>
                    <a:prstGeom prst="rect">
                      <a:avLst/>
                    </a:prstGeom>
                  </pic:spPr>
                </pic:pic>
              </a:graphicData>
            </a:graphic>
          </wp:inline>
        </w:drawing>
      </w:r>
      <w:r>
        <w:t>исполнения указанного условия</w:t>
      </w:r>
      <w:r>
        <w:rPr>
          <w:noProof/>
        </w:rPr>
        <w:drawing>
          <wp:inline distT="0" distB="0" distL="0" distR="0" wp14:anchorId="630758D4" wp14:editId="2BE7B3DA">
            <wp:extent cx="12192" cy="15245"/>
            <wp:effectExtent l="0" t="0" r="0" b="0"/>
            <wp:docPr id="3808" name="Picture 3808"/>
            <wp:cNvGraphicFramePr/>
            <a:graphic xmlns:a="http://schemas.openxmlformats.org/drawingml/2006/main">
              <a:graphicData uri="http://schemas.openxmlformats.org/drawingml/2006/picture">
                <pic:pic xmlns:pic="http://schemas.openxmlformats.org/drawingml/2006/picture">
                  <pic:nvPicPr>
                    <pic:cNvPr id="3808" name="Picture 3808"/>
                    <pic:cNvPicPr/>
                  </pic:nvPicPr>
                  <pic:blipFill>
                    <a:blip r:embed="rId12"/>
                    <a:stretch>
                      <a:fillRect/>
                    </a:stretch>
                  </pic:blipFill>
                  <pic:spPr>
                    <a:xfrm>
                      <a:off x="0" y="0"/>
                      <a:ext cx="12192" cy="15245"/>
                    </a:xfrm>
                    <a:prstGeom prst="rect">
                      <a:avLst/>
                    </a:prstGeom>
                  </pic:spPr>
                </pic:pic>
              </a:graphicData>
            </a:graphic>
          </wp:inline>
        </w:drawing>
      </w:r>
    </w:p>
    <w:p w14:paraId="27FC8354" w14:textId="77777777" w:rsidR="003A0810" w:rsidRDefault="005A0643" w:rsidP="00714D7E">
      <w:pPr>
        <w:pStyle w:val="a3"/>
        <w:numPr>
          <w:ilvl w:val="0"/>
          <w:numId w:val="2"/>
        </w:numPr>
        <w:ind w:right="43"/>
      </w:pPr>
      <w:r w:rsidRPr="00714D7E">
        <w:rPr>
          <w:b/>
          <w:bCs/>
        </w:rPr>
        <w:t>ПРОДАВЕЦ</w:t>
      </w:r>
      <w:r>
        <w:t xml:space="preserve"> гарантирует, что на момент заключения настоящего договора вышеуказанная </w:t>
      </w:r>
      <w:r w:rsidRPr="00714D7E">
        <w:rPr>
          <w:b/>
          <w:bCs/>
        </w:rPr>
        <w:t>НЕДВИЖИМОСТЬ</w:t>
      </w:r>
      <w:r>
        <w:t xml:space="preserve"> никому ранее не продана, не подарена, не отчуждена, не заложена, в споре не </w:t>
      </w:r>
      <w:r>
        <w:rPr>
          <w:noProof/>
        </w:rPr>
        <w:drawing>
          <wp:inline distT="0" distB="0" distL="0" distR="0" wp14:anchorId="72EB8F2E" wp14:editId="51E0C182">
            <wp:extent cx="3048" cy="3049"/>
            <wp:effectExtent l="0" t="0" r="0" b="0"/>
            <wp:docPr id="3810" name="Picture 3810"/>
            <wp:cNvGraphicFramePr/>
            <a:graphic xmlns:a="http://schemas.openxmlformats.org/drawingml/2006/main">
              <a:graphicData uri="http://schemas.openxmlformats.org/drawingml/2006/picture">
                <pic:pic xmlns:pic="http://schemas.openxmlformats.org/drawingml/2006/picture">
                  <pic:nvPicPr>
                    <pic:cNvPr id="3810" name="Picture 3810"/>
                    <pic:cNvPicPr/>
                  </pic:nvPicPr>
                  <pic:blipFill>
                    <a:blip r:embed="rId13"/>
                    <a:stretch>
                      <a:fillRect/>
                    </a:stretch>
                  </pic:blipFill>
                  <pic:spPr>
                    <a:xfrm>
                      <a:off x="0" y="0"/>
                      <a:ext cx="3048" cy="3049"/>
                    </a:xfrm>
                    <a:prstGeom prst="rect">
                      <a:avLst/>
                    </a:prstGeom>
                  </pic:spPr>
                </pic:pic>
              </a:graphicData>
            </a:graphic>
          </wp:inline>
        </w:drawing>
      </w:r>
      <w:r>
        <w:t xml:space="preserve">состоит, в доверительное управление, в аренду, в качестве вклада в уставный капитал юридических лиц не передана, иными правами третьих лиц не обременена, под залогом или запретом не </w:t>
      </w:r>
      <w:r>
        <w:lastRenderedPageBreak/>
        <w:t xml:space="preserve">значится, отсутствуют заявленные в судебном порядке права требования на нее, право собственности </w:t>
      </w:r>
      <w:r w:rsidRPr="00714D7E">
        <w:rPr>
          <w:b/>
          <w:bCs/>
        </w:rPr>
        <w:t>ПРОДАВЦА</w:t>
      </w:r>
      <w:r>
        <w:t xml:space="preserve"> на отчуждаемую </w:t>
      </w:r>
      <w:r w:rsidRPr="00714D7E">
        <w:rPr>
          <w:b/>
          <w:bCs/>
        </w:rPr>
        <w:t>НЕДВИЖИМОСТЬ</w:t>
      </w:r>
      <w:r>
        <w:t xml:space="preserve"> никем не оспаривается, подтверждают и гарантируют, что </w:t>
      </w:r>
      <w:r w:rsidRPr="00714D7E">
        <w:rPr>
          <w:b/>
          <w:bCs/>
        </w:rPr>
        <w:t>НЕДВИЖИМОСТЬ</w:t>
      </w:r>
      <w:r>
        <w:t xml:space="preserve"> не была заложена по кредиту, который возвращался с привлечением средств материнского капитала, а также не имеется неисполненных обязательств перед уполномоченными органами РФ по наделению несовершеннолетних детей долями в указанной </w:t>
      </w:r>
      <w:r w:rsidRPr="00714D7E">
        <w:rPr>
          <w:b/>
          <w:bCs/>
        </w:rPr>
        <w:t>НЕДВИЖИМОСТИ</w:t>
      </w:r>
      <w:r>
        <w:t xml:space="preserve"> не</w:t>
      </w:r>
      <w:r w:rsidR="00714D7E">
        <w:t xml:space="preserve"> имеется лиц, по закону имеющих право пользоваться вышеуказанной </w:t>
      </w:r>
      <w:r w:rsidR="00714D7E" w:rsidRPr="00714D7E">
        <w:rPr>
          <w:b/>
          <w:bCs/>
        </w:rPr>
        <w:t>НЕДВИЖИМОСТЬЮ</w:t>
      </w:r>
      <w:r w:rsidR="00714D7E">
        <w:t>.</w:t>
      </w:r>
    </w:p>
    <w:p w14:paraId="1D46F5AD" w14:textId="77777777" w:rsidR="000946D5" w:rsidRDefault="000946D5" w:rsidP="00714D7E">
      <w:pPr>
        <w:tabs>
          <w:tab w:val="left" w:pos="9"/>
        </w:tabs>
        <w:ind w:left="9" w:right="14"/>
      </w:pPr>
      <w:r w:rsidRPr="00714D7E">
        <w:rPr>
          <w:b/>
          <w:bCs/>
        </w:rPr>
        <w:t>ПРОДАВЕЦ</w:t>
      </w:r>
      <w:r>
        <w:t xml:space="preserve"> гарантирует, что пре</w:t>
      </w:r>
      <w:r w:rsidR="00714D7E">
        <w:t>д</w:t>
      </w:r>
      <w:r>
        <w:t xml:space="preserve">оставленные документы на продаваемую </w:t>
      </w:r>
      <w:r w:rsidRPr="00714D7E">
        <w:rPr>
          <w:b/>
          <w:bCs/>
        </w:rPr>
        <w:t>НЕДВИЖИМОСТЬ</w:t>
      </w:r>
      <w:r>
        <w:t xml:space="preserve"> получены в уполномоченных органах, являются подлинными, содержат достоверные сведения </w:t>
      </w:r>
      <w:r w:rsidRPr="00714D7E">
        <w:rPr>
          <w:b/>
          <w:bCs/>
        </w:rPr>
        <w:t>ПРОДАВЕЦ</w:t>
      </w:r>
      <w:r>
        <w:t xml:space="preserve"> несёт</w:t>
      </w:r>
      <w:r w:rsidR="00714D7E">
        <w:t xml:space="preserve"> </w:t>
      </w:r>
      <w:r>
        <w:t>ответственность за достоверность указанных в данном пункте сведений.</w:t>
      </w:r>
    </w:p>
    <w:p w14:paraId="464B9E40" w14:textId="77777777" w:rsidR="000946D5" w:rsidRDefault="000946D5" w:rsidP="000946D5">
      <w:pPr>
        <w:numPr>
          <w:ilvl w:val="0"/>
          <w:numId w:val="3"/>
        </w:numPr>
        <w:spacing w:after="4" w:line="230" w:lineRule="auto"/>
        <w:ind w:right="14" w:firstLine="9"/>
      </w:pPr>
      <w:r>
        <w:t xml:space="preserve">В соответствии со ст. 556 ГК РФ при передаче </w:t>
      </w:r>
      <w:r w:rsidRPr="00714D7E">
        <w:rPr>
          <w:b/>
          <w:bCs/>
        </w:rPr>
        <w:t>НЕД</w:t>
      </w:r>
      <w:r w:rsidR="00714D7E" w:rsidRPr="00714D7E">
        <w:rPr>
          <w:b/>
          <w:bCs/>
        </w:rPr>
        <w:t>ВИЖИМОСТИ</w:t>
      </w:r>
      <w:r>
        <w:t xml:space="preserve"> составляется передаточный акт, подписываемый сторонами договора в день подписания настоящего договора, </w:t>
      </w:r>
      <w:r w:rsidRPr="00714D7E">
        <w:rPr>
          <w:b/>
          <w:bCs/>
        </w:rPr>
        <w:t>ПРОДАВЕЦ</w:t>
      </w:r>
      <w:r>
        <w:t xml:space="preserve"> обязуется передать </w:t>
      </w:r>
      <w:r w:rsidRPr="00714D7E">
        <w:rPr>
          <w:b/>
          <w:bCs/>
        </w:rPr>
        <w:t>ПОКУПАТЕЛЮ НЕДВИЖИМОСТЬ</w:t>
      </w:r>
      <w:r>
        <w:t xml:space="preserve"> по подписываемому сторонами передаточному акту в состоянии, пригодном для использования.</w:t>
      </w:r>
    </w:p>
    <w:p w14:paraId="5E02E420" w14:textId="77777777" w:rsidR="000946D5" w:rsidRDefault="000946D5" w:rsidP="000946D5">
      <w:pPr>
        <w:numPr>
          <w:ilvl w:val="0"/>
          <w:numId w:val="3"/>
        </w:numPr>
        <w:spacing w:after="4" w:line="230" w:lineRule="auto"/>
        <w:ind w:right="14" w:firstLine="9"/>
      </w:pPr>
      <w:r>
        <w:t xml:space="preserve">Риск случайной гибели или случайного повреждения </w:t>
      </w:r>
      <w:r w:rsidR="00714D7E" w:rsidRPr="00714D7E">
        <w:rPr>
          <w:b/>
          <w:bCs/>
        </w:rPr>
        <w:t>НЕДВИЖИМОСТИ</w:t>
      </w:r>
      <w:r>
        <w:t xml:space="preserve"> переходит к </w:t>
      </w:r>
      <w:r w:rsidRPr="00714D7E">
        <w:rPr>
          <w:b/>
          <w:bCs/>
        </w:rPr>
        <w:t>ПОКУПАТЕЛЮ</w:t>
      </w:r>
      <w:r>
        <w:t xml:space="preserve"> с момента передачи </w:t>
      </w:r>
      <w:r w:rsidRPr="00714D7E">
        <w:rPr>
          <w:b/>
          <w:bCs/>
        </w:rPr>
        <w:t>НЕДВИЖИМОСТИ ПОКУПАТЕЛЮ</w:t>
      </w:r>
      <w:r>
        <w:t xml:space="preserve"> по передаточному акту.</w:t>
      </w:r>
    </w:p>
    <w:p w14:paraId="2FF68887" w14:textId="77777777" w:rsidR="000946D5" w:rsidRDefault="000946D5" w:rsidP="000946D5">
      <w:pPr>
        <w:numPr>
          <w:ilvl w:val="0"/>
          <w:numId w:val="3"/>
        </w:numPr>
        <w:spacing w:after="4" w:line="230" w:lineRule="auto"/>
        <w:ind w:right="14" w:firstLine="9"/>
      </w:pPr>
      <w:r>
        <w:t>Настоящий договор содержит весь объем соглашений между сторонами в отношении предмета настоящего договора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подписания настоящего договора. Стороны договорились, что все условия настоящего договора являются существенными. Во всем остальном, что прямо не предусмотрено настоящим договором, Стороны руководствуются действующим законодательством Российской Федерации</w:t>
      </w:r>
    </w:p>
    <w:p w14:paraId="1FE061E9" w14:textId="77777777" w:rsidR="000946D5" w:rsidRDefault="000946D5" w:rsidP="000946D5">
      <w:pPr>
        <w:numPr>
          <w:ilvl w:val="0"/>
          <w:numId w:val="3"/>
        </w:numPr>
        <w:spacing w:after="4" w:line="230" w:lineRule="auto"/>
        <w:ind w:right="14" w:firstLine="9"/>
      </w:pPr>
      <w:r>
        <w:rPr>
          <w:noProof/>
        </w:rPr>
        <w:drawing>
          <wp:anchor distT="0" distB="0" distL="114300" distR="114300" simplePos="0" relativeHeight="251663360" behindDoc="0" locked="0" layoutInCell="1" allowOverlap="0" wp14:anchorId="366C8459" wp14:editId="7C1E284A">
            <wp:simplePos x="0" y="0"/>
            <wp:positionH relativeFrom="page">
              <wp:posOffset>7336451</wp:posOffset>
            </wp:positionH>
            <wp:positionV relativeFrom="page">
              <wp:posOffset>216476</wp:posOffset>
            </wp:positionV>
            <wp:extent cx="9148" cy="9147"/>
            <wp:effectExtent l="0" t="0" r="0" b="0"/>
            <wp:wrapSquare wrapText="bothSides"/>
            <wp:docPr id="2744" name="Picture 2744"/>
            <wp:cNvGraphicFramePr/>
            <a:graphic xmlns:a="http://schemas.openxmlformats.org/drawingml/2006/main">
              <a:graphicData uri="http://schemas.openxmlformats.org/drawingml/2006/picture">
                <pic:pic xmlns:pic="http://schemas.openxmlformats.org/drawingml/2006/picture">
                  <pic:nvPicPr>
                    <pic:cNvPr id="2744" name="Picture 2744"/>
                    <pic:cNvPicPr/>
                  </pic:nvPicPr>
                  <pic:blipFill>
                    <a:blip r:embed="rId14"/>
                    <a:stretch>
                      <a:fillRect/>
                    </a:stretch>
                  </pic:blipFill>
                  <pic:spPr>
                    <a:xfrm>
                      <a:off x="0" y="0"/>
                      <a:ext cx="9148" cy="9147"/>
                    </a:xfrm>
                    <a:prstGeom prst="rect">
                      <a:avLst/>
                    </a:prstGeom>
                  </pic:spPr>
                </pic:pic>
              </a:graphicData>
            </a:graphic>
          </wp:anchor>
        </w:drawing>
      </w:r>
      <w:r>
        <w:rPr>
          <w:noProof/>
        </w:rPr>
        <w:drawing>
          <wp:anchor distT="0" distB="0" distL="114300" distR="114300" simplePos="0" relativeHeight="251664384" behindDoc="0" locked="0" layoutInCell="1" allowOverlap="0" wp14:anchorId="2BFC968B" wp14:editId="14282F7C">
            <wp:simplePos x="0" y="0"/>
            <wp:positionH relativeFrom="page">
              <wp:posOffset>7339500</wp:posOffset>
            </wp:positionH>
            <wp:positionV relativeFrom="page">
              <wp:posOffset>228672</wp:posOffset>
            </wp:positionV>
            <wp:extent cx="3049" cy="3049"/>
            <wp:effectExtent l="0" t="0" r="0" b="0"/>
            <wp:wrapSquare wrapText="bothSides"/>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1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5408" behindDoc="0" locked="0" layoutInCell="1" allowOverlap="0" wp14:anchorId="64B26B7B" wp14:editId="2BD239CF">
            <wp:simplePos x="0" y="0"/>
            <wp:positionH relativeFrom="page">
              <wp:posOffset>7345599</wp:posOffset>
            </wp:positionH>
            <wp:positionV relativeFrom="page">
              <wp:posOffset>234770</wp:posOffset>
            </wp:positionV>
            <wp:extent cx="30492" cy="48783"/>
            <wp:effectExtent l="0" t="0" r="0" b="0"/>
            <wp:wrapSquare wrapText="bothSides"/>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16"/>
                    <a:stretch>
                      <a:fillRect/>
                    </a:stretch>
                  </pic:blipFill>
                  <pic:spPr>
                    <a:xfrm>
                      <a:off x="0" y="0"/>
                      <a:ext cx="30492" cy="48783"/>
                    </a:xfrm>
                    <a:prstGeom prst="rect">
                      <a:avLst/>
                    </a:prstGeom>
                  </pic:spPr>
                </pic:pic>
              </a:graphicData>
            </a:graphic>
          </wp:anchor>
        </w:drawing>
      </w:r>
      <w:r>
        <w:rPr>
          <w:noProof/>
        </w:rPr>
        <w:drawing>
          <wp:anchor distT="0" distB="0" distL="114300" distR="114300" simplePos="0" relativeHeight="251666432" behindDoc="0" locked="0" layoutInCell="1" allowOverlap="0" wp14:anchorId="3B0071CC" wp14:editId="1B1A7069">
            <wp:simplePos x="0" y="0"/>
            <wp:positionH relativeFrom="page">
              <wp:posOffset>7119956</wp:posOffset>
            </wp:positionH>
            <wp:positionV relativeFrom="page">
              <wp:posOffset>277455</wp:posOffset>
            </wp:positionV>
            <wp:extent cx="18296" cy="15245"/>
            <wp:effectExtent l="0" t="0" r="0" b="0"/>
            <wp:wrapSquare wrapText="bothSides"/>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17"/>
                    <a:stretch>
                      <a:fillRect/>
                    </a:stretch>
                  </pic:blipFill>
                  <pic:spPr>
                    <a:xfrm>
                      <a:off x="0" y="0"/>
                      <a:ext cx="18296" cy="15245"/>
                    </a:xfrm>
                    <a:prstGeom prst="rect">
                      <a:avLst/>
                    </a:prstGeom>
                  </pic:spPr>
                </pic:pic>
              </a:graphicData>
            </a:graphic>
          </wp:anchor>
        </w:drawing>
      </w:r>
      <w:r>
        <w:rPr>
          <w:noProof/>
        </w:rPr>
        <w:drawing>
          <wp:anchor distT="0" distB="0" distL="114300" distR="114300" simplePos="0" relativeHeight="251667456" behindDoc="0" locked="0" layoutInCell="1" allowOverlap="0" wp14:anchorId="605722B1" wp14:editId="09DAC323">
            <wp:simplePos x="0" y="0"/>
            <wp:positionH relativeFrom="page">
              <wp:posOffset>7369992</wp:posOffset>
            </wp:positionH>
            <wp:positionV relativeFrom="page">
              <wp:posOffset>289651</wp:posOffset>
            </wp:positionV>
            <wp:extent cx="12197" cy="18294"/>
            <wp:effectExtent l="0" t="0" r="0" b="0"/>
            <wp:wrapSquare wrapText="bothSides"/>
            <wp:docPr id="2748" name="Picture 2748"/>
            <wp:cNvGraphicFramePr/>
            <a:graphic xmlns:a="http://schemas.openxmlformats.org/drawingml/2006/main">
              <a:graphicData uri="http://schemas.openxmlformats.org/drawingml/2006/picture">
                <pic:pic xmlns:pic="http://schemas.openxmlformats.org/drawingml/2006/picture">
                  <pic:nvPicPr>
                    <pic:cNvPr id="2748" name="Picture 2748"/>
                    <pic:cNvPicPr/>
                  </pic:nvPicPr>
                  <pic:blipFill>
                    <a:blip r:embed="rId18"/>
                    <a:stretch>
                      <a:fillRect/>
                    </a:stretch>
                  </pic:blipFill>
                  <pic:spPr>
                    <a:xfrm>
                      <a:off x="0" y="0"/>
                      <a:ext cx="12197" cy="18294"/>
                    </a:xfrm>
                    <a:prstGeom prst="rect">
                      <a:avLst/>
                    </a:prstGeom>
                  </pic:spPr>
                </pic:pic>
              </a:graphicData>
            </a:graphic>
          </wp:anchor>
        </w:drawing>
      </w:r>
      <w:r>
        <w:t>Содержание ст. ст. 161 (Сделки, совершаемые в простой письменной форме) 162 (Последствия несоблюдения простой письменной формы сделки), 164 (Государственная регистрация сделок), 209 (Содержание права собственности), 223 (Момент возникновения права собственности у приобретателя по договору), 288 (Собственность на жилое помещение), 292 (Права членов семьи собственников жилого помещения), 460 (Обязанность продавца передать товар свободным от прав третьих лиц), 461 (Ответственность продавца в случае изъятия товара у покупателя), 549 (Договор продажи недвижимости), 550 (Форма договора продажи недвижимости), 551 (Государственная регистрация перехода права собственности на недвижимость), 554 (Определение предмета в договоре продажи недвижимости), 555 (Цена в договоре продажи недвижимости), 556 (Передача недвижимости), 557 (Последствия передачи недвижимости ненадлежащего качества), 558 (Особенности продажи жилых помещений) ГК РФ, 34 (Совместная собственность супругов), 35 (Владение, пользование и распоряжение общим имуществом су</w:t>
      </w:r>
      <w:r w:rsidR="00714D7E">
        <w:t>п</w:t>
      </w:r>
      <w:r>
        <w:t>ругов) Семейного Кодекса РФ сторонам известно.</w:t>
      </w:r>
    </w:p>
    <w:p w14:paraId="7E18EA54" w14:textId="77777777" w:rsidR="000946D5" w:rsidRDefault="00714D7E" w:rsidP="000946D5">
      <w:pPr>
        <w:numPr>
          <w:ilvl w:val="0"/>
          <w:numId w:val="3"/>
        </w:numPr>
        <w:spacing w:after="4" w:line="230" w:lineRule="auto"/>
        <w:ind w:right="14" w:firstLine="9"/>
      </w:pPr>
      <w:r>
        <w:t>П</w:t>
      </w:r>
      <w:r w:rsidR="000946D5">
        <w:t xml:space="preserve">раво </w:t>
      </w:r>
      <w:r>
        <w:rPr>
          <w:noProof/>
        </w:rPr>
        <w:t>собственности</w:t>
      </w:r>
      <w:r w:rsidR="000946D5">
        <w:t xml:space="preserve"> на вышеуказанную </w:t>
      </w:r>
      <w:r w:rsidR="000946D5" w:rsidRPr="00714D7E">
        <w:rPr>
          <w:b/>
          <w:bCs/>
        </w:rPr>
        <w:t>НЕДВИЖИМОСТЬ</w:t>
      </w:r>
      <w:r w:rsidR="000946D5">
        <w:t xml:space="preserve"> возникает у </w:t>
      </w:r>
      <w:r w:rsidR="000946D5" w:rsidRPr="00714D7E">
        <w:rPr>
          <w:b/>
          <w:bCs/>
        </w:rPr>
        <w:t>ПОКУПАТЕЛЯ</w:t>
      </w:r>
      <w:r w:rsidR="000946D5">
        <w:t xml:space="preserve">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Курской области.</w:t>
      </w:r>
    </w:p>
    <w:p w14:paraId="1CE28BAF" w14:textId="77777777" w:rsidR="000946D5" w:rsidRDefault="000946D5" w:rsidP="000946D5">
      <w:pPr>
        <w:numPr>
          <w:ilvl w:val="0"/>
          <w:numId w:val="3"/>
        </w:numPr>
        <w:spacing w:after="4" w:line="230" w:lineRule="auto"/>
        <w:ind w:right="14" w:firstLine="9"/>
      </w:pPr>
      <w:r>
        <w:t xml:space="preserve">Расходы, связанные с государственной регистрацией перехода права собственности на вышеуказанную </w:t>
      </w:r>
      <w:r w:rsidRPr="00714D7E">
        <w:rPr>
          <w:b/>
          <w:bCs/>
        </w:rPr>
        <w:t>НЕДВИЖИМОСТЬ</w:t>
      </w:r>
      <w:r>
        <w:t xml:space="preserve">, несёт </w:t>
      </w:r>
      <w:r w:rsidRPr="00714D7E">
        <w:rPr>
          <w:b/>
          <w:bCs/>
        </w:rPr>
        <w:t>ПОКУПАТЕЛЬ</w:t>
      </w:r>
      <w:r>
        <w:t>.</w:t>
      </w:r>
    </w:p>
    <w:p w14:paraId="3A157318" w14:textId="77777777" w:rsidR="00714D7E" w:rsidRPr="00714D7E" w:rsidRDefault="000946D5" w:rsidP="000946D5">
      <w:pPr>
        <w:numPr>
          <w:ilvl w:val="0"/>
          <w:numId w:val="3"/>
        </w:numPr>
        <w:spacing w:after="0" w:line="259" w:lineRule="auto"/>
        <w:ind w:right="14" w:firstLine="9"/>
      </w:pPr>
      <w:r>
        <w:t xml:space="preserve">Настоящий договор составлен в трёх экземплярах, имеющих равную юридическую силу, один из которых хранится в Управлении Федеральной службы государственной регистрации, кадастра и картографии по Курской области, один у </w:t>
      </w:r>
      <w:r w:rsidRPr="00714D7E">
        <w:rPr>
          <w:b/>
          <w:bCs/>
        </w:rPr>
        <w:t>ПОКУПАТЕЛЯ</w:t>
      </w:r>
      <w:r>
        <w:t xml:space="preserve">, один у </w:t>
      </w:r>
      <w:r w:rsidRPr="00714D7E">
        <w:rPr>
          <w:b/>
          <w:bCs/>
        </w:rPr>
        <w:t>ПРОДАВЦА</w:t>
      </w:r>
      <w:r>
        <w:rPr>
          <w:noProof/>
        </w:rPr>
        <w:drawing>
          <wp:inline distT="0" distB="0" distL="0" distR="0" wp14:anchorId="287CB93C" wp14:editId="53DAEA05">
            <wp:extent cx="18296" cy="15245"/>
            <wp:effectExtent l="0" t="0" r="0" b="0"/>
            <wp:docPr id="2749" name="Picture 2749"/>
            <wp:cNvGraphicFramePr/>
            <a:graphic xmlns:a="http://schemas.openxmlformats.org/drawingml/2006/main">
              <a:graphicData uri="http://schemas.openxmlformats.org/drawingml/2006/picture">
                <pic:pic xmlns:pic="http://schemas.openxmlformats.org/drawingml/2006/picture">
                  <pic:nvPicPr>
                    <pic:cNvPr id="2749" name="Picture 2749"/>
                    <pic:cNvPicPr/>
                  </pic:nvPicPr>
                  <pic:blipFill>
                    <a:blip r:embed="rId19"/>
                    <a:stretch>
                      <a:fillRect/>
                    </a:stretch>
                  </pic:blipFill>
                  <pic:spPr>
                    <a:xfrm>
                      <a:off x="0" y="0"/>
                      <a:ext cx="18296" cy="15245"/>
                    </a:xfrm>
                    <a:prstGeom prst="rect">
                      <a:avLst/>
                    </a:prstGeom>
                  </pic:spPr>
                </pic:pic>
              </a:graphicData>
            </a:graphic>
          </wp:inline>
        </w:drawing>
      </w:r>
    </w:p>
    <w:p w14:paraId="63ED343C" w14:textId="77777777" w:rsidR="000946D5" w:rsidRPr="00714D7E" w:rsidRDefault="000946D5" w:rsidP="000946D5">
      <w:pPr>
        <w:numPr>
          <w:ilvl w:val="0"/>
          <w:numId w:val="3"/>
        </w:numPr>
        <w:spacing w:after="0" w:line="259" w:lineRule="auto"/>
        <w:ind w:right="14" w:firstLine="9"/>
      </w:pPr>
      <w:r w:rsidRPr="00714D7E">
        <w:rPr>
          <w:sz w:val="24"/>
        </w:rPr>
        <w:t>ПОДПИСИ СТОРОН:</w:t>
      </w:r>
    </w:p>
    <w:p w14:paraId="1DF9DDCE" w14:textId="77777777" w:rsidR="00714D7E" w:rsidRDefault="00714D7E" w:rsidP="00714D7E">
      <w:pPr>
        <w:spacing w:after="0" w:line="259" w:lineRule="auto"/>
        <w:ind w:left="18" w:right="14"/>
      </w:pPr>
    </w:p>
    <w:p w14:paraId="15BEF2EB" w14:textId="77777777" w:rsidR="002601D1" w:rsidRPr="003C73ED" w:rsidRDefault="002601D1" w:rsidP="002601D1">
      <w:pPr>
        <w:tabs>
          <w:tab w:val="center" w:pos="5013"/>
        </w:tabs>
        <w:spacing w:after="308" w:line="259" w:lineRule="auto"/>
        <w:ind w:left="0"/>
        <w:jc w:val="left"/>
        <w:rPr>
          <w:b/>
        </w:rPr>
      </w:pPr>
      <w:r w:rsidRPr="003C73ED">
        <w:rPr>
          <w:b/>
        </w:rPr>
        <w:t>ПРОДАВЕЦ</w:t>
      </w:r>
      <w:r w:rsidR="003C73ED">
        <w:rPr>
          <w:b/>
        </w:rPr>
        <w:t>:</w:t>
      </w:r>
      <w:r w:rsidRPr="003C73ED">
        <w:rPr>
          <w:b/>
        </w:rPr>
        <w:t xml:space="preserve"> </w:t>
      </w:r>
    </w:p>
    <w:p w14:paraId="7014B408" w14:textId="6424566F" w:rsidR="000946D5" w:rsidRDefault="00457E73" w:rsidP="002601D1">
      <w:pPr>
        <w:tabs>
          <w:tab w:val="center" w:pos="5013"/>
        </w:tabs>
        <w:spacing w:after="0" w:line="259" w:lineRule="auto"/>
        <w:ind w:left="0"/>
      </w:pPr>
      <w:r>
        <w:t>________________________</w:t>
      </w:r>
      <w:r w:rsidR="000946D5" w:rsidRPr="002601D1">
        <w:t xml:space="preserve"> </w:t>
      </w:r>
      <w:r w:rsidR="002601D1">
        <w:tab/>
        <w:t xml:space="preserve">                    </w:t>
      </w:r>
      <w:r w:rsidR="00714D7E" w:rsidRPr="002601D1">
        <w:t>____________________</w:t>
      </w:r>
      <w:r w:rsidR="002601D1">
        <w:t xml:space="preserve">  (________________________________)</w:t>
      </w:r>
    </w:p>
    <w:p w14:paraId="654B8C3E" w14:textId="77777777" w:rsidR="002601D1" w:rsidRDefault="002601D1" w:rsidP="002601D1">
      <w:pPr>
        <w:tabs>
          <w:tab w:val="center" w:pos="3597"/>
          <w:tab w:val="center" w:pos="6838"/>
        </w:tabs>
        <w:spacing w:after="179" w:line="259" w:lineRule="auto"/>
        <w:ind w:left="0"/>
        <w:jc w:val="left"/>
      </w:pPr>
    </w:p>
    <w:p w14:paraId="1E5011C0" w14:textId="77777777" w:rsidR="002601D1" w:rsidRPr="003C73ED" w:rsidRDefault="000946D5" w:rsidP="002601D1">
      <w:pPr>
        <w:tabs>
          <w:tab w:val="center" w:pos="3597"/>
          <w:tab w:val="center" w:pos="6838"/>
        </w:tabs>
        <w:spacing w:after="179" w:line="259" w:lineRule="auto"/>
        <w:ind w:left="0"/>
        <w:jc w:val="left"/>
        <w:rPr>
          <w:b/>
        </w:rPr>
      </w:pPr>
      <w:r w:rsidRPr="003C73ED">
        <w:rPr>
          <w:b/>
        </w:rPr>
        <w:t>ПОКУПАТЕЛЬ</w:t>
      </w:r>
      <w:r w:rsidR="00714D7E" w:rsidRPr="003C73ED">
        <w:rPr>
          <w:b/>
        </w:rPr>
        <w:t>:</w:t>
      </w:r>
      <w:r w:rsidR="00392FC0" w:rsidRPr="003C73ED">
        <w:rPr>
          <w:b/>
        </w:rPr>
        <w:t xml:space="preserve"> </w:t>
      </w:r>
      <w:r w:rsidRPr="003C73ED">
        <w:rPr>
          <w:b/>
        </w:rPr>
        <w:tab/>
      </w:r>
    </w:p>
    <w:p w14:paraId="00C5A375" w14:textId="5D2010E9" w:rsidR="0041708C" w:rsidRPr="002601D1" w:rsidRDefault="00457E73" w:rsidP="002601D1">
      <w:pPr>
        <w:tabs>
          <w:tab w:val="center" w:pos="3597"/>
          <w:tab w:val="center" w:pos="6838"/>
        </w:tabs>
        <w:spacing w:after="179" w:line="259" w:lineRule="auto"/>
        <w:ind w:left="0"/>
        <w:jc w:val="left"/>
      </w:pPr>
      <w:r>
        <w:t>________________________</w:t>
      </w:r>
      <w:r w:rsidR="002601D1">
        <w:t xml:space="preserve">     </w:t>
      </w:r>
      <w:r w:rsidR="00714D7E" w:rsidRPr="002601D1">
        <w:t xml:space="preserve"> </w:t>
      </w:r>
      <w:r w:rsidR="002601D1">
        <w:tab/>
        <w:t xml:space="preserve">              ____________________ (_______________________________)</w:t>
      </w:r>
    </w:p>
    <w:p w14:paraId="391C7587" w14:textId="77777777" w:rsidR="0041708C" w:rsidRDefault="0041708C" w:rsidP="000946D5">
      <w:pPr>
        <w:tabs>
          <w:tab w:val="center" w:pos="3597"/>
          <w:tab w:val="center" w:pos="6838"/>
        </w:tabs>
        <w:spacing w:after="179" w:line="259" w:lineRule="auto"/>
        <w:jc w:val="left"/>
        <w:rPr>
          <w:sz w:val="24"/>
        </w:rPr>
      </w:pPr>
    </w:p>
    <w:p w14:paraId="13D59476" w14:textId="77777777" w:rsidR="0041708C" w:rsidRDefault="0041708C" w:rsidP="000946D5">
      <w:pPr>
        <w:tabs>
          <w:tab w:val="center" w:pos="3597"/>
          <w:tab w:val="center" w:pos="6838"/>
        </w:tabs>
        <w:spacing w:after="179" w:line="259" w:lineRule="auto"/>
        <w:jc w:val="left"/>
        <w:rPr>
          <w:sz w:val="24"/>
        </w:rPr>
      </w:pPr>
    </w:p>
    <w:p w14:paraId="03AD3EB3" w14:textId="77777777" w:rsidR="0041708C" w:rsidRDefault="0041708C" w:rsidP="000946D5">
      <w:pPr>
        <w:tabs>
          <w:tab w:val="center" w:pos="3597"/>
          <w:tab w:val="center" w:pos="6838"/>
        </w:tabs>
        <w:spacing w:after="179" w:line="259" w:lineRule="auto"/>
        <w:jc w:val="left"/>
        <w:rPr>
          <w:sz w:val="24"/>
        </w:rPr>
      </w:pPr>
    </w:p>
    <w:sectPr w:rsidR="0041708C" w:rsidSect="009C121D">
      <w:pgSz w:w="11904" w:h="16838"/>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pt;height:1pt;visibility:visible;mso-wrap-style:square" o:bullet="t">
        <v:imagedata r:id="rId1" o:title=""/>
      </v:shape>
    </w:pict>
  </w:numPicBullet>
  <w:abstractNum w:abstractNumId="0" w15:restartNumberingAfterBreak="0">
    <w:nsid w:val="50F0548E"/>
    <w:multiLevelType w:val="hybridMultilevel"/>
    <w:tmpl w:val="43125FA6"/>
    <w:lvl w:ilvl="0" w:tplc="E314104E">
      <w:start w:val="4"/>
      <w:numFmt w:val="decimal"/>
      <w:lvlText w:val="%1."/>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C273F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8A59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23C1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6C45E">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E799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FCFFB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C122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C7D82">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342736"/>
    <w:multiLevelType w:val="hybridMultilevel"/>
    <w:tmpl w:val="D946E9E6"/>
    <w:lvl w:ilvl="0" w:tplc="B0F42CB2">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27B90">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EC8172">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A8A38">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CF51C">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AA322">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50FC5E">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E9D44">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EB40C">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1821B4"/>
    <w:multiLevelType w:val="hybridMultilevel"/>
    <w:tmpl w:val="4864A326"/>
    <w:lvl w:ilvl="0" w:tplc="56683DA8">
      <w:start w:val="4"/>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1CED2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6EB3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D40CFE">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E950A">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24E1A">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4CF3A">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64B5E">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ACF0E">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755966"/>
    <w:multiLevelType w:val="hybridMultilevel"/>
    <w:tmpl w:val="B1D00520"/>
    <w:lvl w:ilvl="0" w:tplc="F664013A">
      <w:start w:val="8"/>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248922">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4B1A4">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AA986">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80CAB2">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05E66">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EF694">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EB2F0">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08FD0">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10"/>
    <w:rsid w:val="00023FED"/>
    <w:rsid w:val="000444A4"/>
    <w:rsid w:val="000946D5"/>
    <w:rsid w:val="000C4786"/>
    <w:rsid w:val="001C6C7D"/>
    <w:rsid w:val="001F064F"/>
    <w:rsid w:val="002601D1"/>
    <w:rsid w:val="002E2B9C"/>
    <w:rsid w:val="00392FC0"/>
    <w:rsid w:val="003A0810"/>
    <w:rsid w:val="003A3F57"/>
    <w:rsid w:val="003C73ED"/>
    <w:rsid w:val="0041708C"/>
    <w:rsid w:val="0043294B"/>
    <w:rsid w:val="00457E73"/>
    <w:rsid w:val="004A19EB"/>
    <w:rsid w:val="004C6E85"/>
    <w:rsid w:val="004E2ECE"/>
    <w:rsid w:val="005A0643"/>
    <w:rsid w:val="005A6D1D"/>
    <w:rsid w:val="00714D7E"/>
    <w:rsid w:val="007D6155"/>
    <w:rsid w:val="00886BE1"/>
    <w:rsid w:val="0092238B"/>
    <w:rsid w:val="00993C5F"/>
    <w:rsid w:val="009C121D"/>
    <w:rsid w:val="00B11930"/>
    <w:rsid w:val="00B13642"/>
    <w:rsid w:val="00C57965"/>
    <w:rsid w:val="00C57CB2"/>
    <w:rsid w:val="00CA6F7F"/>
    <w:rsid w:val="00CC5B3F"/>
    <w:rsid w:val="00D73EC1"/>
    <w:rsid w:val="00EE080D"/>
    <w:rsid w:val="00F0551A"/>
    <w:rsid w:val="00F41553"/>
    <w:rsid w:val="00F529D7"/>
    <w:rsid w:val="00F5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B65D"/>
  <w15:docId w15:val="{2B2C49F9-A506-47D8-88FE-B0E0A967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786"/>
    <w:pPr>
      <w:spacing w:after="20" w:line="228" w:lineRule="auto"/>
      <w:ind w:left="682"/>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B9C"/>
    <w:pPr>
      <w:ind w:left="720"/>
      <w:contextualSpacing/>
    </w:pPr>
  </w:style>
  <w:style w:type="paragraph" w:styleId="HTML">
    <w:name w:val="HTML Preformatted"/>
    <w:basedOn w:val="a"/>
    <w:link w:val="HTML0"/>
    <w:rsid w:val="0002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hAnsi="Courier New" w:cs="Courier New"/>
      <w:color w:val="auto"/>
      <w:sz w:val="20"/>
      <w:szCs w:val="20"/>
    </w:rPr>
  </w:style>
  <w:style w:type="character" w:customStyle="1" w:styleId="HTML0">
    <w:name w:val="Стандартный HTML Знак"/>
    <w:basedOn w:val="a0"/>
    <w:link w:val="HTML"/>
    <w:rsid w:val="00023FED"/>
    <w:rPr>
      <w:rFonts w:ascii="Courier New" w:eastAsia="Times New Roman" w:hAnsi="Courier New" w:cs="Courier New"/>
      <w:sz w:val="20"/>
      <w:szCs w:val="20"/>
    </w:rPr>
  </w:style>
  <w:style w:type="paragraph" w:styleId="a4">
    <w:name w:val="Balloon Text"/>
    <w:basedOn w:val="a"/>
    <w:link w:val="a5"/>
    <w:uiPriority w:val="99"/>
    <w:semiHidden/>
    <w:unhideWhenUsed/>
    <w:rsid w:val="00F055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0551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1216</Words>
  <Characters>6935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Anna</cp:lastModifiedBy>
  <cp:revision>4</cp:revision>
  <cp:lastPrinted>2021-03-05T10:36:00Z</cp:lastPrinted>
  <dcterms:created xsi:type="dcterms:W3CDTF">2026-04-13T19:32:00Z</dcterms:created>
  <dcterms:modified xsi:type="dcterms:W3CDTF">2026-04-13T20:17:00Z</dcterms:modified>
</cp:coreProperties>
</file>