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813E" w14:textId="77777777" w:rsidR="00EA5080" w:rsidRPr="00D42FF0" w:rsidRDefault="00EA5080" w:rsidP="002F018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ДОГОВОР КУПЛИ-ПРОДАЖИ</w:t>
      </w:r>
    </w:p>
    <w:p w14:paraId="4F660855" w14:textId="77777777" w:rsidR="00C25D69" w:rsidRPr="00D42FF0" w:rsidRDefault="00C25D69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D42F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5A726F" w14:textId="77777777" w:rsidR="00C25D69" w:rsidRPr="00D42FF0" w:rsidRDefault="00EC3EDB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noProof/>
          <w:sz w:val="20"/>
          <w:szCs w:val="20"/>
        </w:rPr>
        <w:t>г</w:t>
      </w:r>
      <w:r w:rsidR="0065063F" w:rsidRPr="00D42FF0">
        <w:rPr>
          <w:rFonts w:ascii="Times New Roman" w:hAnsi="Times New Roman"/>
          <w:noProof/>
          <w:sz w:val="20"/>
          <w:szCs w:val="20"/>
        </w:rPr>
        <w:t>. Сургут</w:t>
      </w:r>
    </w:p>
    <w:p w14:paraId="60E4BFB9" w14:textId="397E4882" w:rsidR="00C25D69" w:rsidRPr="00D42FF0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D42FF0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D42FF0">
        <w:rPr>
          <w:rFonts w:ascii="Times New Roman" w:hAnsi="Times New Roman"/>
          <w:noProof/>
          <w:sz w:val="20"/>
          <w:szCs w:val="20"/>
        </w:rPr>
        <w:t>«</w:t>
      </w:r>
      <w:r w:rsidR="00EC3EDB" w:rsidRPr="00D42FF0">
        <w:rPr>
          <w:rFonts w:ascii="Times New Roman" w:hAnsi="Times New Roman"/>
          <w:noProof/>
          <w:sz w:val="20"/>
          <w:szCs w:val="20"/>
        </w:rPr>
        <w:t>____</w:t>
      </w:r>
      <w:r w:rsidRPr="00D42FF0">
        <w:rPr>
          <w:rFonts w:ascii="Times New Roman" w:hAnsi="Times New Roman"/>
          <w:noProof/>
          <w:sz w:val="20"/>
          <w:szCs w:val="20"/>
        </w:rPr>
        <w:t xml:space="preserve">» </w:t>
      </w:r>
      <w:r w:rsidR="00EC3EDB" w:rsidRPr="00D42FF0">
        <w:rPr>
          <w:rFonts w:ascii="Times New Roman" w:hAnsi="Times New Roman"/>
          <w:noProof/>
          <w:sz w:val="20"/>
          <w:szCs w:val="20"/>
        </w:rPr>
        <w:t>______</w:t>
      </w:r>
      <w:r w:rsidRPr="00D42FF0">
        <w:rPr>
          <w:rFonts w:ascii="Times New Roman" w:hAnsi="Times New Roman"/>
          <w:noProof/>
          <w:sz w:val="20"/>
          <w:szCs w:val="20"/>
        </w:rPr>
        <w:t xml:space="preserve"> 20</w:t>
      </w:r>
      <w:r w:rsidR="001C2E14" w:rsidRPr="00D42FF0">
        <w:rPr>
          <w:rFonts w:ascii="Times New Roman" w:hAnsi="Times New Roman"/>
          <w:noProof/>
          <w:sz w:val="20"/>
          <w:szCs w:val="20"/>
        </w:rPr>
        <w:t>2</w:t>
      </w:r>
      <w:r w:rsidR="00B16CDA">
        <w:rPr>
          <w:rFonts w:ascii="Times New Roman" w:hAnsi="Times New Roman"/>
          <w:noProof/>
          <w:sz w:val="20"/>
          <w:szCs w:val="20"/>
        </w:rPr>
        <w:t>6</w:t>
      </w:r>
      <w:r w:rsidR="005A26D6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Pr="00D42FF0">
        <w:rPr>
          <w:rFonts w:ascii="Times New Roman" w:hAnsi="Times New Roman"/>
          <w:noProof/>
          <w:sz w:val="20"/>
          <w:szCs w:val="20"/>
        </w:rPr>
        <w:t>г.</w:t>
      </w:r>
    </w:p>
    <w:p w14:paraId="429C0D46" w14:textId="77777777" w:rsidR="00EA5080" w:rsidRPr="00D42FF0" w:rsidRDefault="00EA5080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7B613F0" w14:textId="77777777" w:rsidR="00C25D69" w:rsidRPr="00D42FF0" w:rsidRDefault="00C25D69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D42FF0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F27D267" w14:textId="77777777" w:rsidR="00EA5080" w:rsidRPr="00E33C2F" w:rsidRDefault="00FB03E5" w:rsidP="00FB03E5">
      <w:pPr>
        <w:tabs>
          <w:tab w:val="left" w:pos="18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ab/>
      </w:r>
    </w:p>
    <w:p w14:paraId="55BF88C4" w14:textId="4938E9E8" w:rsidR="00EA5080" w:rsidRPr="00E33C2F" w:rsidRDefault="00B16CDA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16CDA">
        <w:rPr>
          <w:rFonts w:ascii="Times New Roman" w:hAnsi="Times New Roman"/>
          <w:sz w:val="20"/>
          <w:szCs w:val="20"/>
        </w:rPr>
        <w:t>Овчинников Юри</w:t>
      </w:r>
      <w:r>
        <w:rPr>
          <w:rFonts w:ascii="Times New Roman" w:hAnsi="Times New Roman"/>
          <w:sz w:val="20"/>
          <w:szCs w:val="20"/>
        </w:rPr>
        <w:t>й</w:t>
      </w:r>
      <w:r w:rsidRPr="00B16CDA">
        <w:rPr>
          <w:rFonts w:ascii="Times New Roman" w:hAnsi="Times New Roman"/>
          <w:sz w:val="20"/>
          <w:szCs w:val="20"/>
        </w:rPr>
        <w:t xml:space="preserve"> Павлович</w:t>
      </w:r>
      <w:r w:rsidR="009D72CA" w:rsidRPr="00E33C2F">
        <w:rPr>
          <w:rFonts w:ascii="Times New Roman" w:hAnsi="Times New Roman"/>
          <w:sz w:val="20"/>
          <w:szCs w:val="20"/>
        </w:rPr>
        <w:t>, именуемый (-</w:t>
      </w:r>
      <w:proofErr w:type="spellStart"/>
      <w:r w:rsidR="009D72CA" w:rsidRPr="00E33C2F">
        <w:rPr>
          <w:rFonts w:ascii="Times New Roman" w:hAnsi="Times New Roman"/>
          <w:sz w:val="20"/>
          <w:szCs w:val="20"/>
        </w:rPr>
        <w:t>ая</w:t>
      </w:r>
      <w:proofErr w:type="spellEnd"/>
      <w:r w:rsidR="009D72CA" w:rsidRPr="00E33C2F">
        <w:rPr>
          <w:rFonts w:ascii="Times New Roman" w:hAnsi="Times New Roman"/>
          <w:sz w:val="20"/>
          <w:szCs w:val="20"/>
        </w:rPr>
        <w:t xml:space="preserve">) </w:t>
      </w:r>
      <w:r w:rsidR="00EA5080" w:rsidRPr="00E33C2F">
        <w:rPr>
          <w:rFonts w:ascii="Times New Roman" w:hAnsi="Times New Roman"/>
          <w:sz w:val="20"/>
          <w:szCs w:val="20"/>
        </w:rPr>
        <w:t xml:space="preserve">в дальнейшем «Продавец», в лице финансового управляющего </w:t>
      </w:r>
      <w:r w:rsidR="006A75D6" w:rsidRPr="00E33C2F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A5080" w:rsidRPr="00E33C2F">
        <w:rPr>
          <w:rFonts w:ascii="Times New Roman" w:hAnsi="Times New Roman"/>
          <w:sz w:val="20"/>
          <w:szCs w:val="20"/>
        </w:rPr>
        <w:t xml:space="preserve">, </w:t>
      </w:r>
      <w:r w:rsidR="00601164" w:rsidRPr="00E33C2F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A75D6" w:rsidRPr="00E33C2F">
        <w:rPr>
          <w:rFonts w:ascii="Times New Roman" w:hAnsi="Times New Roman"/>
          <w:noProof/>
          <w:sz w:val="20"/>
          <w:szCs w:val="20"/>
        </w:rPr>
        <w:t>решения Арбитражного суда Ханты-Мансийско</w:t>
      </w:r>
      <w:r w:rsidR="002F0188" w:rsidRPr="00E33C2F">
        <w:rPr>
          <w:rFonts w:ascii="Times New Roman" w:hAnsi="Times New Roman"/>
          <w:noProof/>
          <w:sz w:val="20"/>
          <w:szCs w:val="20"/>
        </w:rPr>
        <w:t xml:space="preserve">го автономного округа-Югры </w:t>
      </w:r>
      <w:r w:rsidR="00C8240D" w:rsidRPr="00C8240D">
        <w:rPr>
          <w:rFonts w:ascii="Times New Roman" w:hAnsi="Times New Roman"/>
          <w:noProof/>
          <w:sz w:val="20"/>
          <w:szCs w:val="20"/>
        </w:rPr>
        <w:t xml:space="preserve">от </w:t>
      </w:r>
      <w:r w:rsidRPr="00B16CDA">
        <w:rPr>
          <w:rFonts w:ascii="Times New Roman" w:hAnsi="Times New Roman"/>
          <w:noProof/>
          <w:sz w:val="20"/>
          <w:szCs w:val="20"/>
        </w:rPr>
        <w:t>21.07.2025 г. по делу № А75-10743/2025</w:t>
      </w:r>
      <w:r w:rsidR="00EA5080" w:rsidRPr="00E33C2F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E33C2F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E33C2F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E33C2F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E33C2F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FEEAEC1" w14:textId="77777777" w:rsidR="00EA5080" w:rsidRPr="00E33C2F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B2FD00" w14:textId="77777777" w:rsidR="00EA5080" w:rsidRPr="00E33C2F" w:rsidRDefault="00EA5080" w:rsidP="00DA63E4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>Предмет договора</w:t>
      </w:r>
    </w:p>
    <w:p w14:paraId="57A0CF80" w14:textId="3DC1E9AF" w:rsidR="00EA5080" w:rsidRPr="00E33C2F" w:rsidRDefault="00EA5080" w:rsidP="002F01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r w:rsidR="00336B95">
        <w:rPr>
          <w:rFonts w:ascii="Times New Roman" w:hAnsi="Times New Roman"/>
          <w:sz w:val="20"/>
          <w:szCs w:val="20"/>
        </w:rPr>
        <w:t>):</w:t>
      </w:r>
      <w:r w:rsidR="00336B95" w:rsidRPr="00336B95">
        <w:t xml:space="preserve"> </w:t>
      </w:r>
      <w:r w:rsidR="00B16CDA" w:rsidRPr="00B16CDA">
        <w:rPr>
          <w:rFonts w:ascii="Times New Roman" w:hAnsi="Times New Roman"/>
          <w:sz w:val="20"/>
          <w:szCs w:val="20"/>
        </w:rPr>
        <w:t xml:space="preserve">Легковой автомобиль: Nissan </w:t>
      </w:r>
      <w:proofErr w:type="spellStart"/>
      <w:r w:rsidR="00B16CDA" w:rsidRPr="00B16CDA">
        <w:rPr>
          <w:rFonts w:ascii="Times New Roman" w:hAnsi="Times New Roman"/>
          <w:sz w:val="20"/>
          <w:szCs w:val="20"/>
        </w:rPr>
        <w:t>Sentra</w:t>
      </w:r>
      <w:proofErr w:type="spellEnd"/>
      <w:r w:rsidR="00B16CDA" w:rsidRPr="00B16CDA">
        <w:rPr>
          <w:rFonts w:ascii="Times New Roman" w:hAnsi="Times New Roman"/>
          <w:sz w:val="20"/>
          <w:szCs w:val="20"/>
        </w:rPr>
        <w:t>, год изготовления: 2016, легковой седан, г/н: P917МУ186, цвет: темно-серый, VIN: Z8NBEAB1755797113, ПТС 78 00 629742, СТС 99 65 058552</w:t>
      </w:r>
      <w:r w:rsidR="00E33C2F" w:rsidRPr="00E33C2F">
        <w:rPr>
          <w:rFonts w:ascii="Times New Roman" w:hAnsi="Times New Roman"/>
          <w:sz w:val="20"/>
          <w:szCs w:val="20"/>
          <w:lang w:val="x-none" w:eastAsia="x-none"/>
        </w:rPr>
        <w:t>.</w:t>
      </w:r>
    </w:p>
    <w:p w14:paraId="4F454DEC" w14:textId="77777777" w:rsidR="00EA5080" w:rsidRPr="00D42FF0" w:rsidRDefault="00EC3EDB" w:rsidP="008D26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>1</w:t>
      </w:r>
      <w:r w:rsidR="00EA5080" w:rsidRPr="00E33C2F">
        <w:rPr>
          <w:rFonts w:ascii="Times New Roman" w:hAnsi="Times New Roman"/>
          <w:sz w:val="20"/>
          <w:szCs w:val="20"/>
        </w:rPr>
        <w:t>.</w:t>
      </w:r>
      <w:r w:rsidR="0066228A" w:rsidRPr="00E33C2F">
        <w:rPr>
          <w:rFonts w:ascii="Times New Roman" w:hAnsi="Times New Roman"/>
          <w:sz w:val="20"/>
          <w:szCs w:val="20"/>
        </w:rPr>
        <w:t>2</w:t>
      </w:r>
      <w:r w:rsidR="00EA5080" w:rsidRPr="00E33C2F">
        <w:rPr>
          <w:rFonts w:ascii="Times New Roman" w:hAnsi="Times New Roman"/>
          <w:sz w:val="20"/>
          <w:szCs w:val="20"/>
        </w:rPr>
        <w:t>. Настоящий договор заключается Сторонами в порядке</w:t>
      </w:r>
      <w:r w:rsidR="00EA5080" w:rsidRPr="00D42FF0">
        <w:rPr>
          <w:rFonts w:ascii="Times New Roman" w:hAnsi="Times New Roman"/>
          <w:sz w:val="20"/>
          <w:szCs w:val="20"/>
        </w:rPr>
        <w:t xml:space="preserve">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Pr="00D42FF0">
        <w:rPr>
          <w:rFonts w:ascii="Times New Roman" w:hAnsi="Times New Roman"/>
          <w:sz w:val="20"/>
          <w:szCs w:val="20"/>
        </w:rPr>
        <w:t>ЭТП МЭТС</w:t>
      </w:r>
      <w:r w:rsidR="00EA5080" w:rsidRPr="00D42FF0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Pr="00D42FF0">
        <w:rPr>
          <w:rFonts w:ascii="Times New Roman" w:hAnsi="Times New Roman"/>
          <w:sz w:val="20"/>
          <w:szCs w:val="20"/>
        </w:rPr>
        <w:t>www.m-ets.ru</w:t>
      </w:r>
      <w:r w:rsidR="00EA5080" w:rsidRPr="00D42FF0">
        <w:rPr>
          <w:rFonts w:ascii="Times New Roman" w:hAnsi="Times New Roman"/>
          <w:sz w:val="20"/>
          <w:szCs w:val="20"/>
        </w:rPr>
        <w:t>.</w:t>
      </w:r>
    </w:p>
    <w:p w14:paraId="30CB2A35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D1EF410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Права и обязанности Сторон</w:t>
      </w:r>
    </w:p>
    <w:p w14:paraId="27860E96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 Продавец обязан:</w:t>
      </w:r>
    </w:p>
    <w:p w14:paraId="5CEA653C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73A9959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0E19AA0D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2.2. Покупатель обязан:</w:t>
      </w:r>
    </w:p>
    <w:p w14:paraId="099D697A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</w:t>
      </w:r>
      <w:r w:rsidR="001C2E14" w:rsidRPr="00D42FF0">
        <w:rPr>
          <w:rFonts w:ascii="Times New Roman" w:hAnsi="Times New Roman"/>
          <w:sz w:val="20"/>
          <w:szCs w:val="20"/>
        </w:rPr>
        <w:t xml:space="preserve">ном </w:t>
      </w:r>
      <w:r w:rsidRPr="00D42FF0">
        <w:rPr>
          <w:rFonts w:ascii="Times New Roman" w:hAnsi="Times New Roman"/>
          <w:sz w:val="20"/>
          <w:szCs w:val="20"/>
        </w:rPr>
        <w:t>настоящим договором.</w:t>
      </w:r>
    </w:p>
    <w:p w14:paraId="76E41BFF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8130C0F" w14:textId="77777777" w:rsidR="00EA5080" w:rsidRPr="00D42FF0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DC27031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Стоимость Имущества и порядок его оплаты</w:t>
      </w:r>
    </w:p>
    <w:p w14:paraId="2756F25A" w14:textId="77777777" w:rsidR="001A79AB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D42FF0">
        <w:rPr>
          <w:rFonts w:ascii="Times New Roman" w:hAnsi="Times New Roman"/>
          <w:sz w:val="20"/>
          <w:szCs w:val="20"/>
        </w:rPr>
        <w:tab/>
      </w:r>
    </w:p>
    <w:p w14:paraId="4D9C258F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A59C7FF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15A74CD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63FBD5A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Передача Имущества</w:t>
      </w:r>
    </w:p>
    <w:p w14:paraId="36502094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AFEA369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5CFBE39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1DC16AB3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0270E46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55B6494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Ответственность Сторон</w:t>
      </w:r>
    </w:p>
    <w:p w14:paraId="6E2E50BD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1DC4DBD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B9EEE80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B30901A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114F9B5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Заключительные положения</w:t>
      </w:r>
    </w:p>
    <w:p w14:paraId="0CBC5A71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0E651AE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0ED855A2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1C59DE07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D42FF0">
        <w:rPr>
          <w:rFonts w:ascii="Times New Roman" w:hAnsi="Times New Roman"/>
          <w:sz w:val="20"/>
          <w:szCs w:val="20"/>
        </w:rPr>
        <w:t xml:space="preserve">в </w:t>
      </w:r>
      <w:r w:rsidR="006A75D6" w:rsidRPr="00D42FF0">
        <w:rPr>
          <w:rFonts w:ascii="Times New Roman" w:hAnsi="Times New Roman"/>
          <w:noProof/>
          <w:sz w:val="20"/>
          <w:szCs w:val="20"/>
        </w:rPr>
        <w:t>Арбитражном суде Ханты-Мансийского автономного округа-Югры</w:t>
      </w:r>
      <w:r w:rsidR="00352E7F" w:rsidRPr="00D42FF0">
        <w:rPr>
          <w:rFonts w:ascii="Times New Roman" w:hAnsi="Times New Roman"/>
          <w:sz w:val="20"/>
          <w:szCs w:val="20"/>
        </w:rPr>
        <w:t>.</w:t>
      </w:r>
    </w:p>
    <w:p w14:paraId="3EA77288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E1A9E4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43F6B8A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00D738F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42FF0" w14:paraId="1432688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71A67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CB903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D42FF0" w14:paraId="626F40D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7853A" w14:textId="4B3F3111" w:rsidR="00B16CDA" w:rsidRDefault="00B16CDA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6CDA">
              <w:rPr>
                <w:rFonts w:ascii="Times New Roman" w:hAnsi="Times New Roman"/>
                <w:sz w:val="20"/>
                <w:szCs w:val="20"/>
              </w:rPr>
              <w:t>Овчинников Юри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16CDA">
              <w:rPr>
                <w:rFonts w:ascii="Times New Roman" w:hAnsi="Times New Roman"/>
                <w:sz w:val="20"/>
                <w:szCs w:val="20"/>
              </w:rPr>
              <w:t xml:space="preserve"> Павлович </w:t>
            </w:r>
          </w:p>
          <w:p w14:paraId="05311CCD" w14:textId="764A706A" w:rsidR="00336B95" w:rsidRDefault="00B16CDA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6CDA">
              <w:rPr>
                <w:rFonts w:ascii="Times New Roman" w:hAnsi="Times New Roman"/>
                <w:sz w:val="20"/>
                <w:szCs w:val="20"/>
              </w:rPr>
              <w:t xml:space="preserve">дата рождения: 23.07.1984 г., место рождения: с. </w:t>
            </w:r>
            <w:proofErr w:type="spellStart"/>
            <w:r w:rsidRPr="00B16CDA">
              <w:rPr>
                <w:rFonts w:ascii="Times New Roman" w:hAnsi="Times New Roman"/>
                <w:sz w:val="20"/>
                <w:szCs w:val="20"/>
              </w:rPr>
              <w:t>Тюльгаш</w:t>
            </w:r>
            <w:proofErr w:type="spellEnd"/>
            <w:r w:rsidRPr="00B16CDA">
              <w:rPr>
                <w:rFonts w:ascii="Times New Roman" w:hAnsi="Times New Roman"/>
                <w:sz w:val="20"/>
                <w:szCs w:val="20"/>
              </w:rPr>
              <w:t xml:space="preserve"> Нижнесергинского р-на Свердловской обл., СНИЛС 107-608-982 70, ИНН 860218917765, регистрация по месту жительства: 628433, Ханты-Мансийский автономный округ - Югра, р-н Сургутский, пгт. Белый Яр, ул. Горького, д. 34, кв. 3</w:t>
            </w:r>
          </w:p>
          <w:p w14:paraId="11C780AA" w14:textId="41D86B41" w:rsidR="00EA5080" w:rsidRPr="00D42FF0" w:rsidRDefault="00EA5080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33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E327CB" w:rsidRPr="00E33C2F">
              <w:rPr>
                <w:rFonts w:ascii="Times New Roman" w:hAnsi="Times New Roman"/>
                <w:sz w:val="20"/>
                <w:szCs w:val="20"/>
              </w:rPr>
              <w:t xml:space="preserve">ФИЛИАЛ "ЦЕНТРАЛЬНЫЙ" ПАО "СОВКОМБАНК", к/с 30101810150040000763, ИНН 4401116480, ОГРН 1144400000425, БИК 045004763, счет № </w:t>
            </w:r>
            <w:r w:rsidR="002B5790" w:rsidRPr="002B5790">
              <w:rPr>
                <w:rFonts w:ascii="Times New Roman" w:hAnsi="Times New Roman"/>
                <w:sz w:val="20"/>
                <w:szCs w:val="20"/>
              </w:rPr>
              <w:t>40817810650224213996, получатель платежа: Овчинников Юрий Павлович</w:t>
            </w:r>
            <w:r w:rsidR="009F493E" w:rsidRPr="00E33C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FB1A8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D42FF0" w14:paraId="0B1FFC3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74488" w14:textId="77777777" w:rsidR="00EA5080" w:rsidRPr="00D42FF0" w:rsidRDefault="00D54E0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54ACF9BC" w14:textId="77777777" w:rsidR="00EC3EDB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58375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07C0D109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51BC1CA" w14:textId="77777777" w:rsidR="001B2852" w:rsidRPr="00D42FF0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4E64D3A" w14:textId="77777777" w:rsidR="00EA5080" w:rsidRPr="00D42FF0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="00EA5080" w:rsidRPr="00D42FF0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АКТ ПРИЁМА-ПЕРЕДАЧИ</w:t>
      </w:r>
    </w:p>
    <w:p w14:paraId="422DAB06" w14:textId="77777777" w:rsidR="00EA5080" w:rsidRPr="00D42FF0" w:rsidRDefault="00EA5080" w:rsidP="00EC3ED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D06CFE1" w14:textId="77777777" w:rsidR="001619C2" w:rsidRPr="00D42FF0" w:rsidRDefault="001619C2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D42FF0" w:rsidSect="002F0188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3961EE9D" w14:textId="77777777" w:rsidR="001619C2" w:rsidRPr="00D42FF0" w:rsidRDefault="007C6C9A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noProof/>
          <w:sz w:val="20"/>
          <w:szCs w:val="20"/>
        </w:rPr>
        <w:t>г</w:t>
      </w:r>
      <w:r w:rsidR="006A75D6" w:rsidRPr="00D42FF0">
        <w:rPr>
          <w:rFonts w:ascii="Times New Roman" w:hAnsi="Times New Roman"/>
          <w:noProof/>
          <w:sz w:val="20"/>
          <w:szCs w:val="20"/>
        </w:rPr>
        <w:t xml:space="preserve">. </w:t>
      </w:r>
      <w:r w:rsidRPr="00D42FF0">
        <w:rPr>
          <w:rFonts w:ascii="Times New Roman" w:hAnsi="Times New Roman"/>
          <w:noProof/>
          <w:sz w:val="20"/>
          <w:szCs w:val="20"/>
        </w:rPr>
        <w:t>Сургут</w:t>
      </w:r>
    </w:p>
    <w:p w14:paraId="7D0BCAE2" w14:textId="6681E90F" w:rsidR="001619C2" w:rsidRPr="00D42FF0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D42FF0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D42FF0">
        <w:rPr>
          <w:rFonts w:ascii="Times New Roman" w:hAnsi="Times New Roman"/>
          <w:noProof/>
          <w:sz w:val="20"/>
          <w:szCs w:val="20"/>
        </w:rPr>
        <w:t>«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 </w:t>
      </w:r>
      <w:r w:rsidRPr="00D42FF0">
        <w:rPr>
          <w:rFonts w:ascii="Times New Roman" w:hAnsi="Times New Roman"/>
          <w:noProof/>
          <w:sz w:val="20"/>
          <w:szCs w:val="20"/>
        </w:rPr>
        <w:t xml:space="preserve">» 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="00996D5F" w:rsidRPr="00D42FF0">
        <w:rPr>
          <w:rFonts w:ascii="Times New Roman" w:hAnsi="Times New Roman"/>
          <w:noProof/>
          <w:sz w:val="20"/>
          <w:szCs w:val="20"/>
        </w:rPr>
        <w:t>________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   </w:t>
      </w:r>
      <w:r w:rsidRPr="00D42FF0">
        <w:rPr>
          <w:rFonts w:ascii="Times New Roman" w:hAnsi="Times New Roman"/>
          <w:noProof/>
          <w:sz w:val="20"/>
          <w:szCs w:val="20"/>
        </w:rPr>
        <w:t xml:space="preserve"> 20</w:t>
      </w:r>
      <w:r w:rsidR="00E65AB2" w:rsidRPr="00D42FF0">
        <w:rPr>
          <w:rFonts w:ascii="Times New Roman" w:hAnsi="Times New Roman"/>
          <w:noProof/>
          <w:sz w:val="20"/>
          <w:szCs w:val="20"/>
        </w:rPr>
        <w:t>2</w:t>
      </w:r>
      <w:r w:rsidR="00B16CDA">
        <w:rPr>
          <w:rFonts w:ascii="Times New Roman" w:hAnsi="Times New Roman"/>
          <w:noProof/>
          <w:sz w:val="20"/>
          <w:szCs w:val="20"/>
        </w:rPr>
        <w:t>6</w:t>
      </w:r>
      <w:r w:rsidR="008D2647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Pr="00D42FF0">
        <w:rPr>
          <w:rFonts w:ascii="Times New Roman" w:hAnsi="Times New Roman"/>
          <w:noProof/>
          <w:sz w:val="20"/>
          <w:szCs w:val="20"/>
        </w:rPr>
        <w:t>г.</w:t>
      </w:r>
    </w:p>
    <w:p w14:paraId="487335BD" w14:textId="77777777" w:rsidR="00EA5080" w:rsidRPr="00D42FF0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E17465" w14:textId="77777777" w:rsidR="00EA5080" w:rsidRPr="00D42FF0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3B0D47" w14:textId="054C79BA" w:rsidR="00EA5080" w:rsidRPr="00D42FF0" w:rsidRDefault="00B16CDA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Овчинников Юрий Павлович</w:t>
      </w:r>
      <w:r w:rsidR="00E327CB" w:rsidRPr="00D42FF0">
        <w:rPr>
          <w:rFonts w:ascii="Times New Roman" w:hAnsi="Times New Roman"/>
          <w:sz w:val="20"/>
          <w:szCs w:val="20"/>
        </w:rPr>
        <w:t>, именуемый (-</w:t>
      </w:r>
      <w:proofErr w:type="spellStart"/>
      <w:r w:rsidR="00E327CB" w:rsidRPr="00D42FF0">
        <w:rPr>
          <w:rFonts w:ascii="Times New Roman" w:hAnsi="Times New Roman"/>
          <w:sz w:val="20"/>
          <w:szCs w:val="20"/>
        </w:rPr>
        <w:t>ая</w:t>
      </w:r>
      <w:proofErr w:type="spellEnd"/>
      <w:r w:rsidR="00E327CB" w:rsidRPr="00D42FF0">
        <w:rPr>
          <w:rFonts w:ascii="Times New Roman" w:hAnsi="Times New Roman"/>
          <w:sz w:val="20"/>
          <w:szCs w:val="20"/>
        </w:rPr>
        <w:t xml:space="preserve">) в дальнейшем «Продавец», в лице финансового управляющего </w:t>
      </w:r>
      <w:r w:rsidR="00E327CB" w:rsidRPr="00D42FF0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327CB" w:rsidRPr="00D42FF0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E327CB" w:rsidRPr="00D42FF0">
        <w:rPr>
          <w:rFonts w:ascii="Times New Roman" w:hAnsi="Times New Roman"/>
          <w:noProof/>
          <w:sz w:val="20"/>
          <w:szCs w:val="20"/>
        </w:rPr>
        <w:t>решения Арбитражного суда Ханты-Мансийского автономного округа-Югры от</w:t>
      </w:r>
      <w:r w:rsidR="00D42FF0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Pr="00B16CDA">
        <w:rPr>
          <w:rFonts w:ascii="Times New Roman" w:hAnsi="Times New Roman"/>
          <w:noProof/>
          <w:sz w:val="20"/>
          <w:szCs w:val="20"/>
        </w:rPr>
        <w:t>21.07.2025 г. по делу № А75-10743/2025</w:t>
      </w:r>
      <w:r w:rsidR="00EA5080" w:rsidRPr="00D42FF0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D42FF0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D42FF0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D42FF0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D42FF0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E791450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60D31C2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433A9A25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3A385FE6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FC3C7F5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4DACDD5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42FF0" w14:paraId="447DB0E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73753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247EB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D42FF0" w14:paraId="2A3D903F" w14:textId="77777777" w:rsidTr="00422BA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27C4" w14:textId="77777777" w:rsidR="00B16CDA" w:rsidRDefault="00B16CDA" w:rsidP="00B16C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6CDA">
              <w:rPr>
                <w:rFonts w:ascii="Times New Roman" w:hAnsi="Times New Roman"/>
                <w:sz w:val="20"/>
                <w:szCs w:val="20"/>
              </w:rPr>
              <w:t>Овчинников Юри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16CDA">
              <w:rPr>
                <w:rFonts w:ascii="Times New Roman" w:hAnsi="Times New Roman"/>
                <w:sz w:val="20"/>
                <w:szCs w:val="20"/>
              </w:rPr>
              <w:t xml:space="preserve"> Павлович </w:t>
            </w:r>
          </w:p>
          <w:p w14:paraId="47A07417" w14:textId="089270DC" w:rsidR="00C8240D" w:rsidRDefault="00B16CDA" w:rsidP="00B16C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6CDA">
              <w:rPr>
                <w:rFonts w:ascii="Times New Roman" w:hAnsi="Times New Roman"/>
                <w:sz w:val="20"/>
                <w:szCs w:val="20"/>
              </w:rPr>
              <w:t xml:space="preserve">дата рождения: 23.07.1984 г., место рождения: с. </w:t>
            </w:r>
            <w:proofErr w:type="spellStart"/>
            <w:r w:rsidRPr="00B16CDA">
              <w:rPr>
                <w:rFonts w:ascii="Times New Roman" w:hAnsi="Times New Roman"/>
                <w:sz w:val="20"/>
                <w:szCs w:val="20"/>
              </w:rPr>
              <w:t>Тюльгаш</w:t>
            </w:r>
            <w:proofErr w:type="spellEnd"/>
            <w:r w:rsidRPr="00B16CDA">
              <w:rPr>
                <w:rFonts w:ascii="Times New Roman" w:hAnsi="Times New Roman"/>
                <w:sz w:val="20"/>
                <w:szCs w:val="20"/>
              </w:rPr>
              <w:t xml:space="preserve"> Нижнесергинского р-на Свердловской обл., СНИЛС 107-608-982 70, ИНН 860218917765, регистрация по месту жительства: 628433, Ханты-Мансийский автономный округ - Югра, р-н Сургутский, пгт. Белый Яр, ул. Горького, д. 34, кв. 3</w:t>
            </w:r>
          </w:p>
          <w:p w14:paraId="16E1A375" w14:textId="77777777" w:rsidR="00EA5080" w:rsidRPr="00D42FF0" w:rsidRDefault="00EA5080" w:rsidP="00E358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9488D81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96B14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D42FF0" w14:paraId="548A2FC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37A49" w14:textId="77777777" w:rsidR="00996D5F" w:rsidRPr="00D42FF0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4A06FB3D" w14:textId="77777777" w:rsidR="00EA5080" w:rsidRPr="00D42FF0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14042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46AE96F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457A0B6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0BD4188" w14:textId="77777777" w:rsidR="00EA5080" w:rsidRPr="00D42FF0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87C8F6" w14:textId="77777777" w:rsidR="00CE4B37" w:rsidRPr="00D42FF0" w:rsidRDefault="00CE4B37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D42FF0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320611">
    <w:abstractNumId w:val="0"/>
  </w:num>
  <w:num w:numId="2" w16cid:durableId="44415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34E7"/>
    <w:rsid w:val="00007AF7"/>
    <w:rsid w:val="00061BCA"/>
    <w:rsid w:val="00063107"/>
    <w:rsid w:val="0007403E"/>
    <w:rsid w:val="00081981"/>
    <w:rsid w:val="00083B25"/>
    <w:rsid w:val="0010049C"/>
    <w:rsid w:val="00106842"/>
    <w:rsid w:val="001619C2"/>
    <w:rsid w:val="001A79AB"/>
    <w:rsid w:val="001B2852"/>
    <w:rsid w:val="001C2E14"/>
    <w:rsid w:val="0023545D"/>
    <w:rsid w:val="002958ED"/>
    <w:rsid w:val="002B0089"/>
    <w:rsid w:val="002B5790"/>
    <w:rsid w:val="002C1A22"/>
    <w:rsid w:val="002F0188"/>
    <w:rsid w:val="00300268"/>
    <w:rsid w:val="00300E3A"/>
    <w:rsid w:val="00304D15"/>
    <w:rsid w:val="00320C47"/>
    <w:rsid w:val="00336B95"/>
    <w:rsid w:val="00352E7F"/>
    <w:rsid w:val="0036339D"/>
    <w:rsid w:val="00404778"/>
    <w:rsid w:val="00405AB6"/>
    <w:rsid w:val="00413D18"/>
    <w:rsid w:val="00422BAA"/>
    <w:rsid w:val="0046686D"/>
    <w:rsid w:val="00486921"/>
    <w:rsid w:val="0049059C"/>
    <w:rsid w:val="00496434"/>
    <w:rsid w:val="004B2BB0"/>
    <w:rsid w:val="004B3BFE"/>
    <w:rsid w:val="0057643B"/>
    <w:rsid w:val="005A26D6"/>
    <w:rsid w:val="005D3DAF"/>
    <w:rsid w:val="00601164"/>
    <w:rsid w:val="00614239"/>
    <w:rsid w:val="00630832"/>
    <w:rsid w:val="00633086"/>
    <w:rsid w:val="006423FB"/>
    <w:rsid w:val="0065063F"/>
    <w:rsid w:val="0066228A"/>
    <w:rsid w:val="006A75D6"/>
    <w:rsid w:val="006C0BDC"/>
    <w:rsid w:val="006F7E45"/>
    <w:rsid w:val="007067C1"/>
    <w:rsid w:val="00762026"/>
    <w:rsid w:val="007C6C9A"/>
    <w:rsid w:val="007D37D1"/>
    <w:rsid w:val="00803A5A"/>
    <w:rsid w:val="008A4210"/>
    <w:rsid w:val="008C3FF4"/>
    <w:rsid w:val="008C49EB"/>
    <w:rsid w:val="008D2647"/>
    <w:rsid w:val="009174A2"/>
    <w:rsid w:val="0092077D"/>
    <w:rsid w:val="00945E0B"/>
    <w:rsid w:val="00983470"/>
    <w:rsid w:val="00987269"/>
    <w:rsid w:val="00996D5F"/>
    <w:rsid w:val="009A7724"/>
    <w:rsid w:val="009D72CA"/>
    <w:rsid w:val="009F402A"/>
    <w:rsid w:val="009F493E"/>
    <w:rsid w:val="00AB2C4C"/>
    <w:rsid w:val="00AB5424"/>
    <w:rsid w:val="00B16CDA"/>
    <w:rsid w:val="00B423F9"/>
    <w:rsid w:val="00B6534A"/>
    <w:rsid w:val="00B73E04"/>
    <w:rsid w:val="00BA09BB"/>
    <w:rsid w:val="00BA3C4F"/>
    <w:rsid w:val="00C25D69"/>
    <w:rsid w:val="00C653A0"/>
    <w:rsid w:val="00C8240D"/>
    <w:rsid w:val="00C879CD"/>
    <w:rsid w:val="00CE4B37"/>
    <w:rsid w:val="00D2141C"/>
    <w:rsid w:val="00D42FF0"/>
    <w:rsid w:val="00D54E00"/>
    <w:rsid w:val="00D554D6"/>
    <w:rsid w:val="00D6625A"/>
    <w:rsid w:val="00DA63E4"/>
    <w:rsid w:val="00E327CB"/>
    <w:rsid w:val="00E33C2F"/>
    <w:rsid w:val="00E358BB"/>
    <w:rsid w:val="00E40618"/>
    <w:rsid w:val="00E65AB2"/>
    <w:rsid w:val="00E704BA"/>
    <w:rsid w:val="00EA5080"/>
    <w:rsid w:val="00EB49A8"/>
    <w:rsid w:val="00EC3EDB"/>
    <w:rsid w:val="00ED4741"/>
    <w:rsid w:val="00F22136"/>
    <w:rsid w:val="00F81427"/>
    <w:rsid w:val="00F84A20"/>
    <w:rsid w:val="00FA522E"/>
    <w:rsid w:val="00F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73CD"/>
  <w15:chartTrackingRefBased/>
  <w15:docId w15:val="{A2567840-45DC-4125-A0D0-108297D1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Емелева Ксения Дмитриевна</cp:lastModifiedBy>
  <cp:revision>8</cp:revision>
  <dcterms:created xsi:type="dcterms:W3CDTF">2025-09-24T07:59:00Z</dcterms:created>
  <dcterms:modified xsi:type="dcterms:W3CDTF">2026-04-30T08:27:00Z</dcterms:modified>
</cp:coreProperties>
</file>