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8591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D9ECCF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298150" w14:textId="77777777" w:rsidR="00C25D69" w:rsidRPr="001C742B" w:rsidRDefault="006220F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Тюмень</w:t>
      </w:r>
    </w:p>
    <w:p w14:paraId="23529748" w14:textId="77777777" w:rsidR="00C25D69" w:rsidRPr="00300E3A" w:rsidRDefault="006220F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 w14:paraId="328267F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FDC560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2DC89A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99C054" w14:textId="77777777" w:rsidR="00EA5080" w:rsidRPr="00300E3A" w:rsidRDefault="006220F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Бахмедова Динара Равильевна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Турлакова Виталия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04.12.2025 г. (резолютивная часть объявлена 04.12.2025 г.) по делу № А70-21347/2025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744F9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E8EC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6592FB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DDC893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089B1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6CE6C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DF475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1C10B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5DD7CB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D0696C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0D42F5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728A93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DEFAA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E69C11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A221AC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96A025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2E860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B7DA2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38270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C3E789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3A3DC3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04320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A3989B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C6560D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3FE6E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689EF8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4B5FB8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8072B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EBEBC0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6409D6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7E272A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55601A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F8972D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706F3B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220F6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14:paraId="00C0EFB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B88AA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6AC26B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55573E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EFE534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D56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527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057D77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CE9E9" w14:textId="77777777" w:rsidR="00EA5080" w:rsidRPr="004B3BFE" w:rsidRDefault="006220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Бахмедова Динара Равильевна</w:t>
            </w:r>
          </w:p>
          <w:p w14:paraId="69366EC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45A2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>14.02.1980</w:t>
            </w:r>
          </w:p>
          <w:p w14:paraId="527F09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 xml:space="preserve">гор. Джизак Узбекская ССР </w:t>
            </w:r>
          </w:p>
          <w:p w14:paraId="6E913D3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>056-917-341 86</w:t>
            </w:r>
          </w:p>
          <w:p w14:paraId="54E5AC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>860403757523</w:t>
            </w:r>
          </w:p>
          <w:p w14:paraId="0A18E9E7" w14:textId="77777777" w:rsidR="00EA5080" w:rsidRPr="004B3BFE" w:rsidRDefault="006220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625054, Тюменская область, г Тюмень, ул 2, д 74/1</w:t>
            </w:r>
          </w:p>
          <w:p w14:paraId="27768E6E" w14:textId="058A77B1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2D0F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471ACB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0F4FA" w14:textId="77777777" w:rsidR="00EA5080" w:rsidRDefault="006220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Бахмедовой Динары Равильевны</w:t>
            </w:r>
          </w:p>
          <w:p w14:paraId="2AF2D60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091D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220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6220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Турлаков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F3D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6EE7F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C5F5C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7FC3D9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D320B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89B176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0DD74C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D4DBA5" w14:textId="77777777" w:rsidR="001619C2" w:rsidRPr="00D2141C" w:rsidRDefault="006220F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Тюмень</w:t>
      </w:r>
    </w:p>
    <w:p w14:paraId="22FB0004" w14:textId="77777777" w:rsidR="001619C2" w:rsidRPr="00D2141C" w:rsidRDefault="006220F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 w14:paraId="123C605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14896A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C7CB6C" w14:textId="77777777" w:rsidR="00EA5080" w:rsidRPr="00D2141C" w:rsidRDefault="006220F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Бахмедова Динара Равильевна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Турлакова Виталия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04.12.2025 г. (резолютивная часть объявлена 04.12.2025 г.) по делу № А70-21347/2025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3D3D0C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FFCC39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EE7A61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7DC537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A7BE20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D9A73B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94E749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714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D8E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678F94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AFF65" w14:textId="77777777" w:rsidR="00EA5080" w:rsidRPr="004B2BB0" w:rsidRDefault="006220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Бахмедова Динара Равильевна</w:t>
            </w:r>
          </w:p>
          <w:p w14:paraId="5984B75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7B0CF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>14.02.1980</w:t>
            </w:r>
          </w:p>
          <w:p w14:paraId="32ACBFE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 xml:space="preserve">гор. Джизак Узбекская ССР </w:t>
            </w:r>
          </w:p>
          <w:p w14:paraId="284A39B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>056-917-341 86</w:t>
            </w:r>
          </w:p>
          <w:p w14:paraId="4295CC1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220F6">
              <w:rPr>
                <w:rFonts w:ascii="Times New Roman" w:hAnsi="Times New Roman"/>
                <w:noProof/>
                <w:sz w:val="20"/>
                <w:szCs w:val="20"/>
              </w:rPr>
              <w:t>860403757523</w:t>
            </w:r>
          </w:p>
          <w:p w14:paraId="07C2A22A" w14:textId="77777777" w:rsidR="00EA5080" w:rsidRPr="004B2BB0" w:rsidRDefault="006220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625054, Тюменская область, г Тюмень, ул 2, д 74/1</w:t>
            </w:r>
          </w:p>
          <w:p w14:paraId="6885091B" w14:textId="2C1E7980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B4C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1777C3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F6193" w14:textId="77777777" w:rsidR="00EA5080" w:rsidRDefault="006220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Бахмедовой Динары Равильевны</w:t>
            </w:r>
          </w:p>
          <w:p w14:paraId="754EFCF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4BBB9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220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6220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Турлаков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6A3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1DE89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711D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FE616A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9003DD1" w14:textId="77777777" w:rsidR="00EA5080" w:rsidRDefault="00EA5080" w:rsidP="00EA5080"/>
    <w:p w14:paraId="79504E6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C742B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220F6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A622"/>
  <w15:chartTrackingRefBased/>
  <w15:docId w15:val="{CB092EFF-0B1D-473B-BFE0-F220CF8D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2026-04-29T05:41:00Z</dcterms:created>
  <dcterms:modified xsi:type="dcterms:W3CDTF">2026-04-29T05:41:00Z</dcterms:modified>
</cp:coreProperties>
</file>