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ADC8" w14:textId="77777777" w:rsidR="00F0380B" w:rsidRPr="00F0380B" w:rsidRDefault="00F0380B" w:rsidP="00F0380B">
      <w:pPr>
        <w:jc w:val="center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 xml:space="preserve">ДОГОВОР </w:t>
      </w:r>
    </w:p>
    <w:p w14:paraId="540DC7D1" w14:textId="77777777" w:rsidR="00F0380B" w:rsidRPr="00F0380B" w:rsidRDefault="00F0380B" w:rsidP="00F0380B">
      <w:pPr>
        <w:jc w:val="center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УСТУПКИ ПРАВ ТРЕБОВАНИЯ (ЦЕССИИ) № ___</w:t>
      </w:r>
    </w:p>
    <w:p w14:paraId="2FB78800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EE93122" w14:textId="2FDE13EE" w:rsidR="00F0380B" w:rsidRPr="00F0380B" w:rsidRDefault="00F0380B" w:rsidP="00F0380B">
      <w:pPr>
        <w:ind w:right="49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город Воронеж                                             </w:t>
      </w:r>
      <w:r w:rsidRPr="00F0380B">
        <w:rPr>
          <w:kern w:val="0"/>
          <w:sz w:val="22"/>
          <w:szCs w:val="22"/>
        </w:rPr>
        <w:tab/>
      </w:r>
      <w:r w:rsidRPr="00F0380B">
        <w:rPr>
          <w:kern w:val="0"/>
          <w:sz w:val="22"/>
          <w:szCs w:val="22"/>
        </w:rPr>
        <w:tab/>
      </w:r>
      <w:r w:rsidRPr="00F0380B">
        <w:rPr>
          <w:kern w:val="0"/>
          <w:sz w:val="22"/>
          <w:szCs w:val="22"/>
        </w:rPr>
        <w:tab/>
        <w:t xml:space="preserve"> </w:t>
      </w:r>
      <w:r w:rsidRPr="00F0380B">
        <w:rPr>
          <w:kern w:val="0"/>
          <w:sz w:val="22"/>
          <w:szCs w:val="22"/>
        </w:rPr>
        <w:tab/>
        <w:t xml:space="preserve">                              _</w:t>
      </w:r>
      <w:proofErr w:type="gramStart"/>
      <w:r w:rsidRPr="00F0380B">
        <w:rPr>
          <w:kern w:val="0"/>
          <w:sz w:val="22"/>
          <w:szCs w:val="22"/>
        </w:rPr>
        <w:t>_._</w:t>
      </w:r>
      <w:proofErr w:type="gramEnd"/>
      <w:r w:rsidRPr="00F0380B">
        <w:rPr>
          <w:kern w:val="0"/>
          <w:sz w:val="22"/>
          <w:szCs w:val="22"/>
        </w:rPr>
        <w:t>_.20__ г.</w:t>
      </w:r>
    </w:p>
    <w:p w14:paraId="430EA39E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3A7BC11" w14:textId="66DD1222" w:rsidR="00F0380B" w:rsidRPr="00F0380B" w:rsidRDefault="00C52CE1" w:rsidP="00F0380B">
      <w:pPr>
        <w:ind w:firstLine="567"/>
        <w:jc w:val="both"/>
        <w:rPr>
          <w:rFonts w:eastAsia="Times New Roman CYR"/>
          <w:kern w:val="0"/>
          <w:sz w:val="22"/>
          <w:szCs w:val="22"/>
        </w:rPr>
      </w:pPr>
      <w:r>
        <w:rPr>
          <w:rFonts w:eastAsia="Times New Roman CYR"/>
          <w:b/>
          <w:kern w:val="0"/>
          <w:sz w:val="22"/>
          <w:szCs w:val="22"/>
        </w:rPr>
        <w:t>А</w:t>
      </w:r>
      <w:r w:rsidRPr="00C52CE1">
        <w:rPr>
          <w:rFonts w:eastAsia="Times New Roman CYR"/>
          <w:b/>
          <w:kern w:val="0"/>
          <w:sz w:val="22"/>
          <w:szCs w:val="22"/>
        </w:rPr>
        <w:t>кционерно</w:t>
      </w:r>
      <w:r>
        <w:rPr>
          <w:rFonts w:eastAsia="Times New Roman CYR"/>
          <w:b/>
          <w:kern w:val="0"/>
          <w:sz w:val="22"/>
          <w:szCs w:val="22"/>
        </w:rPr>
        <w:t>е</w:t>
      </w:r>
      <w:r w:rsidRPr="00C52CE1">
        <w:rPr>
          <w:rFonts w:eastAsia="Times New Roman CYR"/>
          <w:b/>
          <w:kern w:val="0"/>
          <w:sz w:val="22"/>
          <w:szCs w:val="22"/>
        </w:rPr>
        <w:t xml:space="preserve"> обществ</w:t>
      </w:r>
      <w:r>
        <w:rPr>
          <w:rFonts w:eastAsia="Times New Roman CYR"/>
          <w:b/>
          <w:kern w:val="0"/>
          <w:sz w:val="22"/>
          <w:szCs w:val="22"/>
        </w:rPr>
        <w:t>о</w:t>
      </w:r>
      <w:r w:rsidRPr="00C52CE1">
        <w:rPr>
          <w:rFonts w:eastAsia="Times New Roman CYR"/>
          <w:b/>
          <w:kern w:val="0"/>
          <w:sz w:val="22"/>
          <w:szCs w:val="22"/>
        </w:rPr>
        <w:t xml:space="preserve"> «ЕВРОДОРСТРОЙ»</w:t>
      </w:r>
      <w:r>
        <w:rPr>
          <w:rFonts w:eastAsia="Times New Roman CYR"/>
          <w:b/>
          <w:kern w:val="0"/>
          <w:sz w:val="22"/>
          <w:szCs w:val="22"/>
        </w:rPr>
        <w:t xml:space="preserve"> (</w:t>
      </w:r>
      <w:r w:rsidRPr="00C52CE1">
        <w:rPr>
          <w:rFonts w:eastAsia="Times New Roman CYR"/>
          <w:bCs/>
          <w:kern w:val="0"/>
          <w:sz w:val="22"/>
          <w:szCs w:val="22"/>
        </w:rPr>
        <w:t>г. Воронеж, ул. Урицкого, д. 70, офис 401 (ОГРН 1023601566174, ИНН 3662039830)</w:t>
      </w:r>
      <w:r w:rsidR="00F0380B" w:rsidRPr="00C52CE1">
        <w:rPr>
          <w:rFonts w:eastAsia="Times New Roman CYR"/>
          <w:bCs/>
          <w:kern w:val="0"/>
          <w:sz w:val="22"/>
          <w:szCs w:val="22"/>
        </w:rPr>
        <w:t>,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 </w:t>
      </w:r>
      <w:r w:rsidR="00F0380B" w:rsidRPr="00F0380B">
        <w:rPr>
          <w:rFonts w:eastAsia="Times New Roman CYR"/>
          <w:kern w:val="0"/>
          <w:sz w:val="22"/>
          <w:szCs w:val="22"/>
        </w:rPr>
        <w:t>в лице конкурсного управляющего</w:t>
      </w:r>
      <w:r>
        <w:rPr>
          <w:rFonts w:eastAsia="Times New Roman CYR"/>
          <w:kern w:val="0"/>
          <w:sz w:val="22"/>
          <w:szCs w:val="22"/>
        </w:rPr>
        <w:t xml:space="preserve"> </w:t>
      </w:r>
      <w:r>
        <w:rPr>
          <w:rFonts w:eastAsia="Times New Roman CYR"/>
          <w:b/>
          <w:bCs/>
          <w:kern w:val="0"/>
          <w:sz w:val="22"/>
          <w:szCs w:val="22"/>
        </w:rPr>
        <w:t>МИРОНОВОЙ НАТАЛИИ АЛЕКСАНДРОВНЫ</w:t>
      </w:r>
      <w:r w:rsidR="00F0380B" w:rsidRPr="00F0380B">
        <w:rPr>
          <w:rFonts w:eastAsia="Times New Roman CYR"/>
          <w:b/>
          <w:bCs/>
          <w:kern w:val="0"/>
          <w:sz w:val="22"/>
          <w:szCs w:val="22"/>
        </w:rPr>
        <w:t>,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 действующего на основании решения Арбитражного суда Воронежской области от</w:t>
      </w:r>
      <w:r>
        <w:rPr>
          <w:rFonts w:eastAsia="Times New Roman CYR"/>
          <w:kern w:val="0"/>
          <w:sz w:val="22"/>
          <w:szCs w:val="22"/>
        </w:rPr>
        <w:t xml:space="preserve"> </w:t>
      </w:r>
      <w:r w:rsidRPr="00C52CE1">
        <w:rPr>
          <w:rFonts w:eastAsia="Times New Roman CYR"/>
          <w:kern w:val="0"/>
          <w:sz w:val="22"/>
          <w:szCs w:val="22"/>
        </w:rPr>
        <w:t>06.10.2022 г. по делу № А14-12415/2019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, именуемое в дальнейшем 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«Цедент»</w:t>
      </w:r>
      <w:r w:rsidR="00F0380B" w:rsidRPr="00F0380B">
        <w:rPr>
          <w:rFonts w:eastAsia="Times New Roman CYR"/>
          <w:kern w:val="0"/>
          <w:sz w:val="22"/>
          <w:szCs w:val="22"/>
        </w:rPr>
        <w:t>, с одной стороны, и_____________________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________________</w:t>
      </w:r>
      <w:r w:rsidR="00F0380B">
        <w:rPr>
          <w:rFonts w:eastAsia="Times New Roman CYR"/>
          <w:b/>
          <w:kern w:val="0"/>
          <w:sz w:val="22"/>
          <w:szCs w:val="22"/>
        </w:rPr>
        <w:t>____________________________________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____, </w:t>
      </w:r>
      <w:r w:rsidR="00F0380B" w:rsidRPr="00F0380B">
        <w:rPr>
          <w:rFonts w:eastAsia="Times New Roman CYR"/>
          <w:kern w:val="0"/>
          <w:sz w:val="22"/>
          <w:szCs w:val="22"/>
        </w:rPr>
        <w:t>в лице ____________________________________, действующего на основании _______</w:t>
      </w:r>
      <w:r w:rsidR="00F0380B">
        <w:rPr>
          <w:rFonts w:eastAsia="Times New Roman CYR"/>
          <w:kern w:val="0"/>
          <w:sz w:val="22"/>
          <w:szCs w:val="22"/>
        </w:rPr>
        <w:t>________</w:t>
      </w:r>
      <w:r w:rsidR="00F0380B" w:rsidRPr="00F0380B">
        <w:rPr>
          <w:rFonts w:eastAsia="Times New Roman CYR"/>
          <w:kern w:val="0"/>
          <w:sz w:val="22"/>
          <w:szCs w:val="22"/>
        </w:rPr>
        <w:t>________,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 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именуемое в дальнейшем 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«Цессионарий</w:t>
      </w:r>
      <w:r w:rsidR="00F0380B" w:rsidRPr="00F0380B">
        <w:rPr>
          <w:rFonts w:eastAsia="Times New Roman CYR"/>
          <w:kern w:val="0"/>
          <w:sz w:val="22"/>
          <w:szCs w:val="22"/>
        </w:rPr>
        <w:t>», с другой стороны,</w:t>
      </w:r>
    </w:p>
    <w:p w14:paraId="74E69F9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на основании ПРОТОКОЛА № ___ О РЕЗУЛЬТАТАХ ОТКРЫТЫХ ТОРГОВ ПОСРЕДСТВОМ ПУБЛИЧНОГО ПРЕДЛОЖЕНИЯ ПО ПРОДАЖЕ ИМУЩЕСТВА от "___" ____ 202__г. заключили настоящий договор о нижеследующем:</w:t>
      </w:r>
    </w:p>
    <w:p w14:paraId="4E84F4F0" w14:textId="77777777" w:rsidR="00F0380B" w:rsidRPr="00F0380B" w:rsidRDefault="00F0380B" w:rsidP="00F0380B">
      <w:pPr>
        <w:tabs>
          <w:tab w:val="left" w:pos="851"/>
        </w:tabs>
        <w:ind w:firstLine="567"/>
        <w:jc w:val="both"/>
        <w:rPr>
          <w:kern w:val="0"/>
          <w:sz w:val="22"/>
          <w:szCs w:val="22"/>
        </w:rPr>
      </w:pPr>
    </w:p>
    <w:p w14:paraId="5DB584E9" w14:textId="77777777" w:rsidR="00F0380B" w:rsidRPr="00F0380B" w:rsidRDefault="00F0380B" w:rsidP="00F0380B">
      <w:pPr>
        <w:numPr>
          <w:ilvl w:val="0"/>
          <w:numId w:val="3"/>
        </w:numPr>
        <w:tabs>
          <w:tab w:val="left" w:pos="0"/>
          <w:tab w:val="left" w:pos="851"/>
        </w:tabs>
        <w:ind w:left="0" w:right="283" w:firstLine="567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ПРЕДМЕТ ДОГОВОРА.</w:t>
      </w:r>
    </w:p>
    <w:p w14:paraId="17B8C3CD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1.1. </w:t>
      </w:r>
      <w:r w:rsidRPr="00F0380B">
        <w:rPr>
          <w:b/>
          <w:kern w:val="0"/>
          <w:sz w:val="22"/>
          <w:szCs w:val="22"/>
        </w:rPr>
        <w:t xml:space="preserve">Цедент </w:t>
      </w:r>
      <w:r w:rsidRPr="00F0380B">
        <w:rPr>
          <w:kern w:val="0"/>
          <w:sz w:val="22"/>
          <w:szCs w:val="22"/>
        </w:rPr>
        <w:t xml:space="preserve">передал, а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принял имущественные права, определенные в настоящем договоре, на условиях, установленных настоящим договором.</w:t>
      </w:r>
    </w:p>
    <w:p w14:paraId="263C4B31" w14:textId="2137662A" w:rsidR="00F0380B" w:rsidRPr="00F0380B" w:rsidRDefault="00F0380B" w:rsidP="00C52CE1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1.2. Имущественные права, являющиеся объектом настоящего договора (лот № 1), представляют собой </w:t>
      </w:r>
      <w:r w:rsidR="00C52CE1">
        <w:rPr>
          <w:kern w:val="0"/>
          <w:sz w:val="22"/>
          <w:szCs w:val="22"/>
        </w:rPr>
        <w:t>п</w:t>
      </w:r>
      <w:r w:rsidR="00C52CE1" w:rsidRPr="00C52CE1">
        <w:rPr>
          <w:kern w:val="0"/>
          <w:sz w:val="22"/>
          <w:szCs w:val="22"/>
        </w:rPr>
        <w:t>рава требования (дебиторская задолженность) АО «</w:t>
      </w:r>
      <w:proofErr w:type="spellStart"/>
      <w:r w:rsidR="00C52CE1" w:rsidRPr="00C52CE1">
        <w:rPr>
          <w:kern w:val="0"/>
          <w:sz w:val="22"/>
          <w:szCs w:val="22"/>
        </w:rPr>
        <w:t>Евродорстрой</w:t>
      </w:r>
      <w:proofErr w:type="spellEnd"/>
      <w:r w:rsidR="00C52CE1" w:rsidRPr="00C52CE1">
        <w:rPr>
          <w:kern w:val="0"/>
          <w:sz w:val="22"/>
          <w:szCs w:val="22"/>
        </w:rPr>
        <w:t>» к обществу с ограниченной</w:t>
      </w:r>
      <w:r w:rsidR="00C52CE1">
        <w:rPr>
          <w:kern w:val="0"/>
          <w:sz w:val="22"/>
          <w:szCs w:val="22"/>
        </w:rPr>
        <w:t xml:space="preserve"> </w:t>
      </w:r>
      <w:r w:rsidR="00C52CE1" w:rsidRPr="00C52CE1">
        <w:rPr>
          <w:kern w:val="0"/>
          <w:sz w:val="22"/>
          <w:szCs w:val="22"/>
        </w:rPr>
        <w:t>ответственностью</w:t>
      </w:r>
      <w:r w:rsidR="00C52CE1">
        <w:rPr>
          <w:kern w:val="0"/>
          <w:sz w:val="22"/>
          <w:szCs w:val="22"/>
        </w:rPr>
        <w:t xml:space="preserve"> </w:t>
      </w:r>
      <w:r w:rsidR="00C52CE1" w:rsidRPr="00C52CE1">
        <w:rPr>
          <w:kern w:val="0"/>
          <w:sz w:val="22"/>
          <w:szCs w:val="22"/>
        </w:rPr>
        <w:t>«Строй Гарант» (ОГРН 1177746617795,</w:t>
      </w:r>
      <w:r w:rsidR="00C52CE1">
        <w:rPr>
          <w:kern w:val="0"/>
          <w:sz w:val="22"/>
          <w:szCs w:val="22"/>
        </w:rPr>
        <w:t xml:space="preserve"> </w:t>
      </w:r>
      <w:r w:rsidR="00C52CE1" w:rsidRPr="00C52CE1">
        <w:rPr>
          <w:kern w:val="0"/>
          <w:sz w:val="22"/>
          <w:szCs w:val="22"/>
        </w:rPr>
        <w:t>ИНН 9729098456) в размере 825 903 672,00 (требование подтверждено Определением Арбитражного суда Воронежской области от 20.12.2023 г по делу А14-12415/2019, Определением Арбитражного суда Воронежской области от 19.07.2024 г по делу А14-12415/2019 )</w:t>
      </w:r>
    </w:p>
    <w:p w14:paraId="6D2104A3" w14:textId="3AFE9CB1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1.</w:t>
      </w:r>
      <w:r>
        <w:rPr>
          <w:kern w:val="0"/>
          <w:sz w:val="22"/>
          <w:szCs w:val="22"/>
        </w:rPr>
        <w:t>3</w:t>
      </w:r>
      <w:r w:rsidRPr="00F0380B">
        <w:rPr>
          <w:kern w:val="0"/>
          <w:sz w:val="22"/>
          <w:szCs w:val="22"/>
        </w:rPr>
        <w:t xml:space="preserve">. Имущественные права передаются от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к </w:t>
      </w:r>
      <w:r w:rsidRPr="00F0380B">
        <w:rPr>
          <w:b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на основании Федерального закона от 26.10.2002 N 127-ФЗ "О несостоятельности (банкротстве)", ПРОТОКОЛА № __ О РЕЗУЛЬТАТАХ ОТКРЫТЫХ ТОРГОВ ПОСРЕДСТВОМ ПУБЛИЧНОГО ПРЕДЛОЖЕНИЯ ПО ПРОДАЖЕ ИМУЩЕСТВА от "___" ______ 20___г. </w:t>
      </w:r>
    </w:p>
    <w:p w14:paraId="26BBD8BA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0F76269F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2. УСЛОВИЯ ДОГОВОРА.</w:t>
      </w:r>
    </w:p>
    <w:p w14:paraId="42B46D7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2.1. Стороны условились, что в вопросах, не урегулированных настоящим договором, их взаимоотношения определяются нормами действующего законодательства.</w:t>
      </w:r>
    </w:p>
    <w:p w14:paraId="1ED74D1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2.2.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обязуется уведомить Должников о произведенной передаче от </w:t>
      </w:r>
      <w:r w:rsidRPr="00F0380B">
        <w:rPr>
          <w:b/>
          <w:kern w:val="0"/>
          <w:sz w:val="22"/>
          <w:szCs w:val="22"/>
        </w:rPr>
        <w:t xml:space="preserve">Цедента </w:t>
      </w:r>
      <w:r w:rsidRPr="00F0380B">
        <w:rPr>
          <w:kern w:val="0"/>
          <w:sz w:val="22"/>
          <w:szCs w:val="22"/>
        </w:rPr>
        <w:t xml:space="preserve">к </w:t>
      </w:r>
      <w:r w:rsidRPr="00F0380B">
        <w:rPr>
          <w:b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имущественных прав по настоящему договору, в течение 30 (тридцати) дней с момента оплаты настоящего договора.</w:t>
      </w:r>
    </w:p>
    <w:p w14:paraId="44B41D7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2.3. </w:t>
      </w:r>
      <w:r w:rsidRPr="00F0380B">
        <w:rPr>
          <w:b/>
          <w:bCs/>
          <w:iCs/>
          <w:kern w:val="0"/>
          <w:sz w:val="22"/>
          <w:szCs w:val="22"/>
        </w:rPr>
        <w:t>Цедент</w:t>
      </w:r>
      <w:r w:rsidRPr="00F0380B">
        <w:rPr>
          <w:iCs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 xml:space="preserve">передает </w:t>
      </w:r>
      <w:r w:rsidRPr="00F0380B">
        <w:rPr>
          <w:b/>
          <w:bCs/>
          <w:iCs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всю документацию, подтверждающую наличие передаваемых имущественных прав к Должнику только после оплаты имущественных прав в полном объеме. </w:t>
      </w:r>
    </w:p>
    <w:p w14:paraId="4CDABF49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2.4. С момента передачи имущественных прав, являющихся объектом настоящего договора, </w:t>
      </w:r>
      <w:r w:rsidRPr="00F0380B">
        <w:rPr>
          <w:b/>
          <w:kern w:val="0"/>
          <w:sz w:val="22"/>
          <w:szCs w:val="22"/>
        </w:rPr>
        <w:t xml:space="preserve">Цедент </w:t>
      </w:r>
      <w:r w:rsidRPr="00F0380B">
        <w:rPr>
          <w:kern w:val="0"/>
          <w:sz w:val="22"/>
          <w:szCs w:val="22"/>
        </w:rPr>
        <w:t xml:space="preserve">выбывает из обязательств, указанных в </w:t>
      </w:r>
      <w:proofErr w:type="spellStart"/>
      <w:r w:rsidRPr="00F0380B">
        <w:rPr>
          <w:kern w:val="0"/>
          <w:sz w:val="22"/>
          <w:szCs w:val="22"/>
        </w:rPr>
        <w:t>п.п</w:t>
      </w:r>
      <w:proofErr w:type="spellEnd"/>
      <w:r w:rsidRPr="00F0380B">
        <w:rPr>
          <w:kern w:val="0"/>
          <w:sz w:val="22"/>
          <w:szCs w:val="22"/>
        </w:rPr>
        <w:t xml:space="preserve">. 1.2. настоящего договора, и стороной указанных обязательств вместо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становится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>.</w:t>
      </w:r>
    </w:p>
    <w:p w14:paraId="7EE92CAE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52641542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3. ЦЕНА И ПОРЯДОК РАСЧЕТОВ.</w:t>
      </w:r>
    </w:p>
    <w:p w14:paraId="64905D2A" w14:textId="289E7C90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3.1. Стоимость имущественных прав, передаваемых по настоящему договору, установленная в результате подведения итогов торгов: </w:t>
      </w:r>
      <w:r w:rsidRPr="00F0380B">
        <w:rPr>
          <w:b/>
          <w:kern w:val="0"/>
          <w:sz w:val="22"/>
          <w:szCs w:val="22"/>
        </w:rPr>
        <w:t>____</w:t>
      </w:r>
      <w:r w:rsidRPr="00F0380B">
        <w:rPr>
          <w:b/>
          <w:bCs/>
          <w:kern w:val="0"/>
          <w:sz w:val="22"/>
          <w:szCs w:val="22"/>
        </w:rPr>
        <w:t xml:space="preserve"> рублей ___ копеек</w:t>
      </w:r>
      <w:r w:rsidRPr="00F0380B">
        <w:rPr>
          <w:kern w:val="0"/>
          <w:sz w:val="22"/>
          <w:szCs w:val="22"/>
        </w:rPr>
        <w:t xml:space="preserve"> (без учёта НДС), что подтверждается </w:t>
      </w:r>
      <w:r w:rsidRPr="00F0380B">
        <w:rPr>
          <w:bCs/>
          <w:kern w:val="0"/>
          <w:sz w:val="22"/>
          <w:szCs w:val="22"/>
        </w:rPr>
        <w:t>ПРОТОКОЛОМ О РЕЗУЛЬТАТАХ ТОРГОВ, указанным в пункте 1.4 настоящего договора.</w:t>
      </w:r>
      <w:r w:rsidRPr="00F0380B">
        <w:rPr>
          <w:kern w:val="0"/>
          <w:sz w:val="22"/>
          <w:szCs w:val="22"/>
        </w:rPr>
        <w:t xml:space="preserve"> Указанная цена является окончательной, изменению не подлежит и включает сумму задатка, в размере ___</w:t>
      </w:r>
      <w:r w:rsidRPr="00F0380B">
        <w:rPr>
          <w:b/>
          <w:kern w:val="0"/>
          <w:sz w:val="22"/>
          <w:szCs w:val="22"/>
        </w:rPr>
        <w:t xml:space="preserve">руб. </w:t>
      </w:r>
      <w:r w:rsidRPr="00F0380B">
        <w:rPr>
          <w:kern w:val="0"/>
          <w:sz w:val="22"/>
          <w:szCs w:val="22"/>
        </w:rPr>
        <w:t>(без учета НДС),</w:t>
      </w:r>
      <w:r w:rsidRPr="00F0380B">
        <w:rPr>
          <w:b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>который засчитывается в счет оплаты Имущества.</w:t>
      </w:r>
    </w:p>
    <w:p w14:paraId="11530C7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3.2.</w:t>
      </w:r>
      <w:r w:rsidRPr="00F0380B">
        <w:rPr>
          <w:b/>
          <w:kern w:val="0"/>
          <w:sz w:val="22"/>
          <w:szCs w:val="22"/>
        </w:rPr>
        <w:t xml:space="preserve"> Цессионарий</w:t>
      </w:r>
      <w:r w:rsidRPr="00F0380B">
        <w:rPr>
          <w:kern w:val="0"/>
          <w:sz w:val="22"/>
          <w:szCs w:val="22"/>
        </w:rPr>
        <w:t xml:space="preserve">, за вычетом суммы задатка, обязан полностью оплатить </w:t>
      </w:r>
      <w:r w:rsidRPr="00F0380B">
        <w:rPr>
          <w:b/>
          <w:bCs/>
          <w:iCs/>
          <w:kern w:val="0"/>
          <w:sz w:val="22"/>
          <w:szCs w:val="22"/>
        </w:rPr>
        <w:t>Цедент</w:t>
      </w:r>
      <w:r w:rsidRPr="00F0380B">
        <w:rPr>
          <w:b/>
          <w:kern w:val="0"/>
          <w:sz w:val="22"/>
          <w:szCs w:val="22"/>
        </w:rPr>
        <w:t xml:space="preserve">у ___ руб. ___ коп. </w:t>
      </w:r>
      <w:r w:rsidRPr="00F0380B">
        <w:rPr>
          <w:kern w:val="0"/>
          <w:sz w:val="22"/>
          <w:szCs w:val="22"/>
        </w:rPr>
        <w:t>(без учета НДС) в течение 30 (тридцати) дней с момента заключения настоящего договора.</w:t>
      </w:r>
    </w:p>
    <w:p w14:paraId="3A113261" w14:textId="5B4E06BE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3.3 Оплата имущественных прав производится путем безналичного перечисления денежных средств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в течение 30 (тридцати) дней со дня подписания настоящего договора по следующим реквизитам: </w:t>
      </w:r>
      <w:r w:rsidR="00C52CE1" w:rsidRPr="00C52CE1">
        <w:rPr>
          <w:kern w:val="0"/>
          <w:sz w:val="22"/>
          <w:szCs w:val="22"/>
        </w:rPr>
        <w:t>Банк АО "АЛЬФА-БАНК", счёт №  40702810702940025639, ИНН банка 7728168971, БИК 044525593, Корреспондентский счёт 30101810200000000593</w:t>
      </w:r>
    </w:p>
    <w:p w14:paraId="40C67939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3.4. Надлежащим выполнением обязательств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по оплате имущественных прав является поступление денежных средств в порядке, сумме и сроки, указанные в настоящем договоре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>, указанный в настоящем договоре.</w:t>
      </w:r>
    </w:p>
    <w:p w14:paraId="19254C36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46E9788D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4. ОТВЕТСТВЕННОСТЬ СТОРОН.</w:t>
      </w:r>
    </w:p>
    <w:p w14:paraId="05C29743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4.1. За неисполнение или ненадлежащее исполнение обязанностей по настоящему договору стороны несут ответственность в порядке, установленном действующим законодательством с учетом особенностей, установленных настоящим договором.</w:t>
      </w:r>
    </w:p>
    <w:p w14:paraId="1531973F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4.2. Стороны договорились, что непоступление денежных средств в счет оплаты имущественных прав в сумме и в сроки, указанные в настоящем договоре, считается отказом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от исполнения обязательств по оплате имущественных прав. В этом случае </w:t>
      </w:r>
      <w:r w:rsidRPr="00F0380B">
        <w:rPr>
          <w:b/>
          <w:kern w:val="0"/>
          <w:sz w:val="22"/>
          <w:szCs w:val="22"/>
        </w:rPr>
        <w:t>Цедент</w:t>
      </w:r>
      <w:r w:rsidRPr="00F0380B">
        <w:rPr>
          <w:kern w:val="0"/>
          <w:sz w:val="22"/>
          <w:szCs w:val="22"/>
        </w:rPr>
        <w:t xml:space="preserve"> вправе отказаться от исполнения своих обязательств по настоящему договору, письменно уведомив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о расторжении настоящего договора.</w:t>
      </w:r>
    </w:p>
    <w:p w14:paraId="2A83FE5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Настоящий договор считается расторгнутым с момента направления </w:t>
      </w:r>
      <w:r w:rsidRPr="00F0380B">
        <w:rPr>
          <w:b/>
          <w:kern w:val="0"/>
          <w:sz w:val="22"/>
          <w:szCs w:val="22"/>
        </w:rPr>
        <w:t>Цедентом</w:t>
      </w:r>
      <w:r w:rsidRPr="00F0380B">
        <w:rPr>
          <w:kern w:val="0"/>
          <w:sz w:val="22"/>
          <w:szCs w:val="22"/>
        </w:rPr>
        <w:t xml:space="preserve"> уведомления, при этом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теряет право на получение имущественных прав и теряет внесенный им для обеспечения участия в торгах задаток в размере ___</w:t>
      </w:r>
      <w:r w:rsidRPr="00F0380B">
        <w:rPr>
          <w:b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>рублей. В данном случае оформление Сторонами дополнительного соглашения о расторжении настоящего договора не требуется.</w:t>
      </w:r>
    </w:p>
    <w:p w14:paraId="24C02645" w14:textId="77777777" w:rsidR="00F0380B" w:rsidRPr="00F0380B" w:rsidRDefault="00F0380B" w:rsidP="00F0380B">
      <w:pPr>
        <w:jc w:val="both"/>
        <w:rPr>
          <w:b/>
          <w:kern w:val="0"/>
          <w:sz w:val="22"/>
          <w:szCs w:val="22"/>
        </w:rPr>
      </w:pPr>
    </w:p>
    <w:p w14:paraId="7A88EB6C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5. ФОРС–МАЖОР.</w:t>
      </w:r>
    </w:p>
    <w:p w14:paraId="71BC7D93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5.1.</w:t>
      </w:r>
      <w:r w:rsidRPr="00F0380B">
        <w:rPr>
          <w:kern w:val="0"/>
          <w:sz w:val="22"/>
          <w:szCs w:val="22"/>
        </w:rPr>
        <w:tab/>
        <w:t>При невозможности выполнения Сторонами условий Договора из-за форс-мажорных обстоятельств исполнение настоящего Договора приостанавливается на время действия этих обстоятельств.</w:t>
      </w:r>
    </w:p>
    <w:p w14:paraId="672A6D9B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5.2.</w:t>
      </w:r>
      <w:r w:rsidRPr="00F0380B">
        <w:rPr>
          <w:kern w:val="0"/>
          <w:sz w:val="22"/>
          <w:szCs w:val="22"/>
        </w:rPr>
        <w:tab/>
        <w:t>Форс-мажорными считаются обстоятельства непреодолимой силы, не зависящие от участников Договора, а именно: стихийные бедствия, введение чрезвычайного положения, ведение военных действий, изменения в законодательстве, и прочие обстоятельства, установленные законодательство РФ и делающие невозможным выполнение условий договора.</w:t>
      </w:r>
    </w:p>
    <w:p w14:paraId="61BBC13A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5.3.</w:t>
      </w:r>
      <w:r w:rsidRPr="00F0380B">
        <w:rPr>
          <w:kern w:val="0"/>
          <w:sz w:val="22"/>
          <w:szCs w:val="22"/>
        </w:rPr>
        <w:tab/>
        <w:t>О форс-мажорных обстоятельствах Стороны должны уведомить друг друга не позднее 2-х календарных дней с момента их наступления. Неуведомление в указанные сроки о наступлении таких обстоятельств лишает Сторону права ссылаться на них. Форс-мажорные обстоятельства должны быть подтверждены справками соответствующих государственных органов.</w:t>
      </w:r>
    </w:p>
    <w:p w14:paraId="7AF0B9D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</w:p>
    <w:p w14:paraId="00156869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6. УСЛОВИЯ И ПОРЯДОК ПЕРЕДАЧИ</w:t>
      </w:r>
    </w:p>
    <w:p w14:paraId="505343C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6.1. Передача имущественных прав и документов, их подтверждающих осуществляется по подписываемому сторонами акту приема-передачи в течение 5 (пяти) рабочих дней с момента зачисления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денежных средств в полном объеме согласно условиям настоящего договора. </w:t>
      </w:r>
    </w:p>
    <w:p w14:paraId="255B4B7C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6.2. После подписания акта приема-передачи обязательства сторон считаются исполненными. </w:t>
      </w:r>
    </w:p>
    <w:p w14:paraId="3A6BABA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4FA4730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7. ПОРЯДОК РАССМОТРЕНИЯ СПОРОВ</w:t>
      </w:r>
    </w:p>
    <w:p w14:paraId="72DD426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7.1.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2D4892F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543A5D1A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8. ПРОЧИЕ УСЛОВИЯ.</w:t>
      </w:r>
    </w:p>
    <w:p w14:paraId="5E128CB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8.1. Настоящий договор вступает в силу с момента его подписания и прекращает свое действие при:</w:t>
      </w:r>
    </w:p>
    <w:p w14:paraId="08ACC29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надлежащем исполнении Сторонами своих обязательств;</w:t>
      </w:r>
    </w:p>
    <w:p w14:paraId="66B0DABD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14:paraId="29C468FE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возникновении оснований, предусмотренных законодательством Российской Федерации.</w:t>
      </w:r>
    </w:p>
    <w:p w14:paraId="6EFC941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8.2.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14:paraId="6AC92810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8.3. Все уведомления и сообщения должны направляться в письменной форме по почтовым адресам сторон.</w:t>
      </w:r>
    </w:p>
    <w:p w14:paraId="4212F090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8.4.</w:t>
      </w:r>
      <w:r w:rsidRPr="00F0380B">
        <w:rPr>
          <w:kern w:val="0"/>
          <w:sz w:val="22"/>
          <w:szCs w:val="22"/>
        </w:rPr>
        <w:tab/>
        <w:t>Ни одна из Сторон не имеет права передавать свои права и обязанности третьей стороне без письменного согласия другой Стороны.</w:t>
      </w:r>
    </w:p>
    <w:p w14:paraId="6BA39CCD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lastRenderedPageBreak/>
        <w:t>8.5. Настоящий договор составлен в двух экземплярах, имеющих равную юридическую силу, по одному для каждой из сторон.</w:t>
      </w:r>
    </w:p>
    <w:p w14:paraId="7EC3522A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6341277" w14:textId="77777777" w:rsidR="00F0380B" w:rsidRPr="00F0380B" w:rsidRDefault="00F0380B" w:rsidP="00F0380B">
      <w:pPr>
        <w:ind w:left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9. АДРЕСА И БАНКОВСКИЕ РЕКВИЗИТЫ СТОРОН</w:t>
      </w:r>
    </w:p>
    <w:p w14:paraId="36B526CA" w14:textId="77777777" w:rsidR="00F0380B" w:rsidRPr="00F0380B" w:rsidRDefault="00F0380B" w:rsidP="00F0380B">
      <w:pPr>
        <w:jc w:val="both"/>
        <w:rPr>
          <w:b/>
          <w:kern w:val="0"/>
          <w:sz w:val="22"/>
          <w:szCs w:val="22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6"/>
        <w:gridCol w:w="4689"/>
      </w:tblGrid>
      <w:tr w:rsidR="00F0380B" w:rsidRPr="00F0380B" w14:paraId="6A6FB6D4" w14:textId="77777777" w:rsidTr="00F928AC">
        <w:trPr>
          <w:jc w:val="center"/>
        </w:trPr>
        <w:tc>
          <w:tcPr>
            <w:tcW w:w="4785" w:type="dxa"/>
          </w:tcPr>
          <w:p w14:paraId="5E9DD8C4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 w:rsidRPr="00F0380B">
              <w:rPr>
                <w:b/>
                <w:kern w:val="0"/>
                <w:sz w:val="22"/>
                <w:szCs w:val="22"/>
                <w:u w:val="single"/>
              </w:rPr>
              <w:t>Цедент:</w:t>
            </w:r>
          </w:p>
          <w:p w14:paraId="6891B8AF" w14:textId="77777777" w:rsidR="00F0380B" w:rsidRPr="00F0380B" w:rsidRDefault="00F0380B" w:rsidP="00F0380B">
            <w:pPr>
              <w:jc w:val="center"/>
              <w:rPr>
                <w:kern w:val="0"/>
                <w:sz w:val="22"/>
                <w:szCs w:val="22"/>
              </w:rPr>
            </w:pPr>
          </w:p>
          <w:p w14:paraId="563D6CD2" w14:textId="37FD066F" w:rsidR="00C52CE1" w:rsidRPr="00C52CE1" w:rsidRDefault="00C52CE1" w:rsidP="00A66349">
            <w:pPr>
              <w:rPr>
                <w:kern w:val="0"/>
                <w:sz w:val="22"/>
                <w:szCs w:val="22"/>
              </w:rPr>
            </w:pPr>
            <w:r w:rsidRPr="00C52CE1">
              <w:rPr>
                <w:b/>
                <w:bCs/>
                <w:kern w:val="0"/>
                <w:sz w:val="22"/>
                <w:szCs w:val="22"/>
              </w:rPr>
              <w:t xml:space="preserve">Акционерное общество «ЕВРОДОРСТРОЙ» </w:t>
            </w:r>
            <w:r w:rsidRPr="00C52CE1">
              <w:rPr>
                <w:kern w:val="0"/>
                <w:sz w:val="22"/>
                <w:szCs w:val="22"/>
              </w:rPr>
              <w:t>г. Воронеж, ул. Урицкого, д. 70, офис 401 (ОГРН 1023601566174, ИНН 3662039830, в лице конкурсного управляющего МИРОНОВОЙ НАТАЛИИ АЛЕКСАНДРОВНЫ, действующего на основании решения Арбитражного суда Воронежской области от 06.10.2022 г. по делу № А14-12415/2019</w:t>
            </w:r>
          </w:p>
          <w:p w14:paraId="116B88E4" w14:textId="77777777" w:rsidR="00C52CE1" w:rsidRDefault="00C52CE1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7FFD1D00" w14:textId="00ECA466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 xml:space="preserve">Конкурсный управляющий </w:t>
            </w:r>
          </w:p>
          <w:p w14:paraId="2C4E7845" w14:textId="77777777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5968BEDD" w14:textId="77777777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226F0F49" w14:textId="101BB9F4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 xml:space="preserve">____________________ </w:t>
            </w:r>
            <w:r w:rsidR="00C52CE1">
              <w:rPr>
                <w:b/>
                <w:kern w:val="0"/>
                <w:sz w:val="22"/>
                <w:szCs w:val="22"/>
              </w:rPr>
              <w:t>Н.</w:t>
            </w:r>
            <w:proofErr w:type="gramStart"/>
            <w:r w:rsidR="00C52CE1">
              <w:rPr>
                <w:b/>
                <w:kern w:val="0"/>
                <w:sz w:val="22"/>
                <w:szCs w:val="22"/>
              </w:rPr>
              <w:t>А .Миронова</w:t>
            </w:r>
            <w:proofErr w:type="gramEnd"/>
          </w:p>
          <w:p w14:paraId="5A645A6A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56ED8712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7163B353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18E365AD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6C04E53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7A89B3FE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Дата подписания:</w:t>
            </w:r>
          </w:p>
          <w:p w14:paraId="0FCB226B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7EF4222F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«_____» ___________________ 20____г.</w:t>
            </w:r>
          </w:p>
        </w:tc>
        <w:tc>
          <w:tcPr>
            <w:tcW w:w="4785" w:type="dxa"/>
          </w:tcPr>
          <w:p w14:paraId="76D05191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 w:rsidRPr="00F0380B">
              <w:rPr>
                <w:b/>
                <w:kern w:val="0"/>
                <w:sz w:val="22"/>
                <w:szCs w:val="22"/>
                <w:u w:val="single"/>
              </w:rPr>
              <w:t>Цессионарий:</w:t>
            </w:r>
          </w:p>
          <w:p w14:paraId="30D6287B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</w:rPr>
            </w:pPr>
          </w:p>
          <w:p w14:paraId="22DBB374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6180288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C9FB683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66296F8B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5EA90AE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615015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EE2096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08F8C3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E03AF25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E62CDA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7F7828EA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FC685C4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E068FE3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CCACF95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2B8A51FC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6986880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FEDBBB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2E47EED8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>________________________</w:t>
            </w:r>
          </w:p>
          <w:p w14:paraId="18A29C41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31511D8A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0FE70C41" w14:textId="234D7DEC" w:rsid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EE47A35" w14:textId="77777777" w:rsidR="00A66349" w:rsidRPr="00F0380B" w:rsidRDefault="00A66349" w:rsidP="00F0380B">
            <w:pPr>
              <w:rPr>
                <w:kern w:val="0"/>
                <w:sz w:val="22"/>
                <w:szCs w:val="22"/>
              </w:rPr>
            </w:pPr>
          </w:p>
          <w:p w14:paraId="2DCDDA47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4D3BA644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Дата подписания:</w:t>
            </w:r>
          </w:p>
          <w:p w14:paraId="04665BB1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5D858BC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«_____» ___________________ 20___г.</w:t>
            </w:r>
          </w:p>
          <w:p w14:paraId="37D1106B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</w:tc>
      </w:tr>
    </w:tbl>
    <w:p w14:paraId="5AC5DAAD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7362FBC2" w14:textId="77777777" w:rsidR="00F0380B" w:rsidRPr="00F0380B" w:rsidRDefault="00F0380B" w:rsidP="00F0380B">
      <w:pPr>
        <w:suppressAutoHyphens w:val="0"/>
        <w:rPr>
          <w:kern w:val="0"/>
          <w:sz w:val="22"/>
          <w:szCs w:val="22"/>
        </w:rPr>
      </w:pPr>
    </w:p>
    <w:p w14:paraId="3761244F" w14:textId="77777777" w:rsidR="00F0380B" w:rsidRPr="00F0380B" w:rsidRDefault="00F0380B" w:rsidP="00F0380B">
      <w:pPr>
        <w:rPr>
          <w:kern w:val="0"/>
          <w:sz w:val="24"/>
          <w:szCs w:val="24"/>
        </w:rPr>
      </w:pPr>
    </w:p>
    <w:p w14:paraId="29B14F3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EA774F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B5D89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5EDAF0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636AE745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B4441C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95B3E4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2036415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1FBF8A44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25B296AD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134C7FFF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6C8F29A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A9E7B1B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B17BD6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B424DF" w14:textId="4E313B4A" w:rsidR="00F0380B" w:rsidRDefault="00F0380B" w:rsidP="00752964">
      <w:pPr>
        <w:jc w:val="center"/>
        <w:rPr>
          <w:b/>
          <w:sz w:val="22"/>
          <w:szCs w:val="22"/>
        </w:rPr>
      </w:pPr>
    </w:p>
    <w:p w14:paraId="51BC5F6C" w14:textId="42A58E65" w:rsidR="00A66349" w:rsidRDefault="00A66349" w:rsidP="00752964">
      <w:pPr>
        <w:jc w:val="center"/>
        <w:rPr>
          <w:b/>
          <w:sz w:val="22"/>
          <w:szCs w:val="22"/>
        </w:rPr>
      </w:pPr>
    </w:p>
    <w:p w14:paraId="6454A290" w14:textId="1DED6168" w:rsidR="00A66349" w:rsidRDefault="00A66349" w:rsidP="00752964">
      <w:pPr>
        <w:jc w:val="center"/>
        <w:rPr>
          <w:b/>
          <w:sz w:val="22"/>
          <w:szCs w:val="22"/>
        </w:rPr>
      </w:pPr>
    </w:p>
    <w:p w14:paraId="36BE8642" w14:textId="77777777" w:rsidR="00A66349" w:rsidRDefault="00A66349" w:rsidP="00752964">
      <w:pPr>
        <w:jc w:val="center"/>
        <w:rPr>
          <w:b/>
          <w:sz w:val="22"/>
          <w:szCs w:val="22"/>
        </w:rPr>
      </w:pPr>
    </w:p>
    <w:p w14:paraId="375B146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265575D" w14:textId="077383B8" w:rsidR="00752964" w:rsidRPr="00C52CE1" w:rsidRDefault="00752964" w:rsidP="00C52CE1">
      <w:pPr>
        <w:suppressAutoHyphens w:val="0"/>
        <w:rPr>
          <w:b/>
          <w:sz w:val="22"/>
          <w:szCs w:val="22"/>
        </w:rPr>
      </w:pPr>
    </w:p>
    <w:sectPr w:rsidR="00752964" w:rsidRPr="00C52CE1" w:rsidSect="00BA7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D146" w14:textId="77777777" w:rsidR="002C2F8C" w:rsidRDefault="002C2F8C" w:rsidP="00FE3438">
      <w:r>
        <w:separator/>
      </w:r>
    </w:p>
  </w:endnote>
  <w:endnote w:type="continuationSeparator" w:id="0">
    <w:p w14:paraId="60101BE7" w14:textId="77777777" w:rsidR="002C2F8C" w:rsidRDefault="002C2F8C" w:rsidP="00FE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AB44" w14:textId="77777777" w:rsidR="00FE3438" w:rsidRDefault="00FE343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9ABF" w14:textId="77777777" w:rsidR="00FE3438" w:rsidRDefault="00FE343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8FC1" w14:textId="77777777" w:rsidR="00FE3438" w:rsidRDefault="00FE34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2442" w14:textId="77777777" w:rsidR="002C2F8C" w:rsidRDefault="002C2F8C" w:rsidP="00FE3438">
      <w:r>
        <w:separator/>
      </w:r>
    </w:p>
  </w:footnote>
  <w:footnote w:type="continuationSeparator" w:id="0">
    <w:p w14:paraId="70BCD67D" w14:textId="77777777" w:rsidR="002C2F8C" w:rsidRDefault="002C2F8C" w:rsidP="00FE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AD4B" w14:textId="1ACF0203" w:rsidR="00FE3438" w:rsidRDefault="00C52CE1">
    <w:pPr>
      <w:pStyle w:val="ac"/>
    </w:pPr>
    <w:r>
      <w:rPr>
        <w:noProof/>
      </w:rPr>
      <w:pict w14:anchorId="73157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2" o:spid="_x0000_s206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6183" w14:textId="4F3721E4" w:rsidR="00FE3438" w:rsidRDefault="00C52CE1">
    <w:pPr>
      <w:pStyle w:val="ac"/>
    </w:pPr>
    <w:r>
      <w:rPr>
        <w:noProof/>
      </w:rPr>
      <w:pict w14:anchorId="1FDBD2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3" o:spid="_x0000_s206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6D10" w14:textId="55A49416" w:rsidR="00FE3438" w:rsidRDefault="00C52CE1">
    <w:pPr>
      <w:pStyle w:val="ac"/>
    </w:pPr>
    <w:r>
      <w:rPr>
        <w:noProof/>
      </w:rPr>
      <w:pict w14:anchorId="60F943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1" o:spid="_x0000_s205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E720F16"/>
    <w:multiLevelType w:val="hybridMultilevel"/>
    <w:tmpl w:val="665063D8"/>
    <w:lvl w:ilvl="0" w:tplc="CFEAD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122B8"/>
    <w:multiLevelType w:val="hybridMultilevel"/>
    <w:tmpl w:val="3A5E8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5036">
    <w:abstractNumId w:val="2"/>
  </w:num>
  <w:num w:numId="2" w16cid:durableId="1333220022">
    <w:abstractNumId w:val="1"/>
  </w:num>
  <w:num w:numId="3" w16cid:durableId="2700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08"/>
    <w:rsid w:val="00056D98"/>
    <w:rsid w:val="0009791F"/>
    <w:rsid w:val="000D1650"/>
    <w:rsid w:val="002613C8"/>
    <w:rsid w:val="00264FE4"/>
    <w:rsid w:val="002C2F8C"/>
    <w:rsid w:val="002C44CD"/>
    <w:rsid w:val="002E7AE3"/>
    <w:rsid w:val="00447E79"/>
    <w:rsid w:val="00546FE5"/>
    <w:rsid w:val="00597DD1"/>
    <w:rsid w:val="005A2AE2"/>
    <w:rsid w:val="005E1533"/>
    <w:rsid w:val="005E1C45"/>
    <w:rsid w:val="00625999"/>
    <w:rsid w:val="006272B0"/>
    <w:rsid w:val="006E30D1"/>
    <w:rsid w:val="0074248D"/>
    <w:rsid w:val="00752964"/>
    <w:rsid w:val="007C3ABD"/>
    <w:rsid w:val="008740FD"/>
    <w:rsid w:val="008B572B"/>
    <w:rsid w:val="00907908"/>
    <w:rsid w:val="00A41C32"/>
    <w:rsid w:val="00A66349"/>
    <w:rsid w:val="00B009AC"/>
    <w:rsid w:val="00BA7DC2"/>
    <w:rsid w:val="00BE23D6"/>
    <w:rsid w:val="00C52CE1"/>
    <w:rsid w:val="00CB6248"/>
    <w:rsid w:val="00DD181F"/>
    <w:rsid w:val="00DD47C1"/>
    <w:rsid w:val="00E7135E"/>
    <w:rsid w:val="00F0380B"/>
    <w:rsid w:val="00F472E1"/>
    <w:rsid w:val="00F86490"/>
    <w:rsid w:val="00F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5FC02F2"/>
  <w15:chartTrackingRefBased/>
  <w15:docId w15:val="{F9AF8CF6-54F1-4F31-85AF-FD2EB40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FE4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79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7908"/>
    <w:pPr>
      <w:ind w:left="720"/>
      <w:contextualSpacing/>
    </w:pPr>
  </w:style>
  <w:style w:type="paragraph" w:customStyle="1" w:styleId="ConsPlusNonformat">
    <w:name w:val="ConsPlusNonformat"/>
    <w:rsid w:val="00056D9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5">
    <w:name w:val="annotation reference"/>
    <w:basedOn w:val="a0"/>
    <w:uiPriority w:val="99"/>
    <w:semiHidden/>
    <w:unhideWhenUsed/>
    <w:rsid w:val="00FE34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3438"/>
  </w:style>
  <w:style w:type="character" w:customStyle="1" w:styleId="a7">
    <w:name w:val="Текст примечания Знак"/>
    <w:basedOn w:val="a0"/>
    <w:link w:val="a6"/>
    <w:uiPriority w:val="99"/>
    <w:semiHidden/>
    <w:rsid w:val="00FE3438"/>
    <w:rPr>
      <w:rFonts w:ascii="Times New Roman" w:eastAsia="Times New Roman" w:hAnsi="Times New Roman"/>
      <w:kern w:val="1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34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3438"/>
    <w:rPr>
      <w:rFonts w:ascii="Times New Roman" w:eastAsia="Times New Roman" w:hAnsi="Times New Roman"/>
      <w:b/>
      <w:bCs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E34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3438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unhideWhenUsed/>
    <w:rsid w:val="00FE34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3438"/>
    <w:rPr>
      <w:rFonts w:ascii="Times New Roman" w:eastAsia="Times New Roman" w:hAnsi="Times New Roman"/>
      <w:kern w:val="1"/>
      <w:lang w:eastAsia="ar-SA"/>
    </w:rPr>
  </w:style>
  <w:style w:type="paragraph" w:styleId="ae">
    <w:name w:val="footer"/>
    <w:basedOn w:val="a"/>
    <w:link w:val="af"/>
    <w:uiPriority w:val="99"/>
    <w:unhideWhenUsed/>
    <w:rsid w:val="00FE34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3438"/>
    <w:rPr>
      <w:rFonts w:ascii="Times New Roman" w:eastAsia="Times New Roman" w:hAnsi="Times New Roman"/>
      <w:kern w:val="1"/>
      <w:lang w:eastAsia="ar-SA"/>
    </w:rPr>
  </w:style>
  <w:style w:type="table" w:styleId="af0">
    <w:name w:val="Table Grid"/>
    <w:basedOn w:val="a1"/>
    <w:rsid w:val="00F038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A7FF-EB32-4F04-9308-2898CAE5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Links>
    <vt:vector size="6" baseType="variant"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https://etpugra.ru/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2025-11-12T16:35:00Z</cp:lastPrinted>
  <dcterms:created xsi:type="dcterms:W3CDTF">2026-06-10T12:48:00Z</dcterms:created>
  <dcterms:modified xsi:type="dcterms:W3CDTF">2026-06-10T12:48:00Z</dcterms:modified>
</cp:coreProperties>
</file>