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0" w:rsidRPr="00352E4F" w:rsidRDefault="00494B00" w:rsidP="00494B00">
      <w:pPr>
        <w:pStyle w:val="Iiiaeuiue"/>
        <w:jc w:val="center"/>
        <w:outlineLvl w:val="0"/>
        <w:rPr>
          <w:b/>
          <w:bCs/>
          <w:sz w:val="18"/>
          <w:szCs w:val="18"/>
        </w:rPr>
      </w:pPr>
      <w:r w:rsidRPr="00352E4F">
        <w:rPr>
          <w:b/>
          <w:bCs/>
          <w:sz w:val="18"/>
          <w:szCs w:val="18"/>
        </w:rPr>
        <w:t xml:space="preserve">Договор купли-продажи </w:t>
      </w:r>
      <w:r w:rsidR="0069054A" w:rsidRPr="00352E4F">
        <w:rPr>
          <w:b/>
          <w:bCs/>
          <w:sz w:val="18"/>
          <w:szCs w:val="18"/>
        </w:rPr>
        <w:t>нежилого помещения</w:t>
      </w:r>
      <w:r w:rsidR="00457CA2" w:rsidRPr="00352E4F">
        <w:rPr>
          <w:b/>
          <w:bCs/>
          <w:sz w:val="18"/>
          <w:szCs w:val="18"/>
        </w:rPr>
        <w:t xml:space="preserve"> </w:t>
      </w:r>
    </w:p>
    <w:p w:rsidR="00494B00" w:rsidRPr="00352E4F" w:rsidRDefault="00494B00" w:rsidP="00494B00">
      <w:pPr>
        <w:pStyle w:val="Iiiaeuiue"/>
        <w:jc w:val="both"/>
        <w:rPr>
          <w:bCs/>
          <w:sz w:val="18"/>
          <w:szCs w:val="18"/>
        </w:rPr>
      </w:pPr>
    </w:p>
    <w:p w:rsidR="00494B00" w:rsidRPr="00352E4F" w:rsidRDefault="00494B00" w:rsidP="00494B00">
      <w:pPr>
        <w:autoSpaceDE w:val="0"/>
        <w:autoSpaceDN w:val="0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  <w:u w:val="single"/>
        </w:rPr>
        <w:t>г</w:t>
      </w:r>
      <w:proofErr w:type="gramStart"/>
      <w:r w:rsidRPr="00352E4F">
        <w:rPr>
          <w:bCs/>
          <w:sz w:val="18"/>
          <w:szCs w:val="18"/>
          <w:u w:val="single"/>
        </w:rPr>
        <w:t>.</w:t>
      </w:r>
      <w:r w:rsidR="009D5DAA" w:rsidRPr="00352E4F">
        <w:rPr>
          <w:bCs/>
          <w:sz w:val="18"/>
          <w:szCs w:val="18"/>
          <w:u w:val="single"/>
        </w:rPr>
        <w:t>В</w:t>
      </w:r>
      <w:proofErr w:type="gramEnd"/>
      <w:r w:rsidR="009D5DAA" w:rsidRPr="00352E4F">
        <w:rPr>
          <w:bCs/>
          <w:sz w:val="18"/>
          <w:szCs w:val="18"/>
          <w:u w:val="single"/>
        </w:rPr>
        <w:t>ологда</w:t>
      </w:r>
      <w:r w:rsidRPr="00352E4F">
        <w:rPr>
          <w:bCs/>
          <w:sz w:val="18"/>
          <w:szCs w:val="18"/>
          <w:u w:val="single"/>
        </w:rPr>
        <w:t xml:space="preserve"> </w:t>
      </w:r>
      <w:r w:rsidR="004C6EDD" w:rsidRPr="00352E4F">
        <w:rPr>
          <w:bCs/>
          <w:sz w:val="18"/>
          <w:szCs w:val="18"/>
          <w:u w:val="single"/>
        </w:rPr>
        <w:t xml:space="preserve"> </w:t>
      </w:r>
      <w:r w:rsidRPr="00352E4F">
        <w:rPr>
          <w:b/>
          <w:bCs/>
          <w:sz w:val="18"/>
          <w:szCs w:val="18"/>
        </w:rPr>
        <w:t xml:space="preserve">                                                                                                   </w:t>
      </w:r>
      <w:r w:rsidR="00B42F4B" w:rsidRPr="00352E4F">
        <w:rPr>
          <w:b/>
          <w:bCs/>
          <w:sz w:val="18"/>
          <w:szCs w:val="18"/>
        </w:rPr>
        <w:t xml:space="preserve">    </w:t>
      </w:r>
      <w:r w:rsidRPr="00352E4F">
        <w:rPr>
          <w:b/>
          <w:bCs/>
          <w:sz w:val="18"/>
          <w:szCs w:val="18"/>
        </w:rPr>
        <w:t xml:space="preserve">         </w:t>
      </w:r>
      <w:r w:rsidR="0069054A" w:rsidRPr="00352E4F">
        <w:rPr>
          <w:b/>
          <w:bCs/>
          <w:sz w:val="18"/>
          <w:szCs w:val="18"/>
        </w:rPr>
        <w:t xml:space="preserve"> </w:t>
      </w:r>
      <w:r w:rsidR="008C389C" w:rsidRPr="00352E4F">
        <w:rPr>
          <w:b/>
          <w:bCs/>
          <w:sz w:val="18"/>
          <w:szCs w:val="18"/>
        </w:rPr>
        <w:t xml:space="preserve">   </w:t>
      </w:r>
      <w:r w:rsidRPr="00352E4F">
        <w:rPr>
          <w:b/>
          <w:bCs/>
          <w:sz w:val="18"/>
          <w:szCs w:val="18"/>
        </w:rPr>
        <w:t xml:space="preserve"> </w:t>
      </w:r>
      <w:r w:rsidR="00BB09A5" w:rsidRPr="00352E4F">
        <w:rPr>
          <w:b/>
          <w:bCs/>
          <w:sz w:val="18"/>
          <w:szCs w:val="18"/>
        </w:rPr>
        <w:t xml:space="preserve">          </w:t>
      </w:r>
      <w:r w:rsidR="004C6EDD" w:rsidRPr="00352E4F">
        <w:rPr>
          <w:b/>
          <w:bCs/>
          <w:sz w:val="18"/>
          <w:szCs w:val="18"/>
        </w:rPr>
        <w:t xml:space="preserve">              </w:t>
      </w:r>
      <w:r w:rsidR="00053869" w:rsidRPr="00352E4F">
        <w:rPr>
          <w:b/>
          <w:bCs/>
          <w:sz w:val="18"/>
          <w:szCs w:val="18"/>
        </w:rPr>
        <w:t xml:space="preserve">         </w:t>
      </w:r>
      <w:r w:rsidR="00352E4F">
        <w:rPr>
          <w:b/>
          <w:bCs/>
          <w:sz w:val="18"/>
          <w:szCs w:val="18"/>
        </w:rPr>
        <w:t xml:space="preserve">                       </w:t>
      </w:r>
      <w:r w:rsidR="00053869" w:rsidRPr="00352E4F">
        <w:rPr>
          <w:b/>
          <w:bCs/>
          <w:sz w:val="18"/>
          <w:szCs w:val="18"/>
        </w:rPr>
        <w:t xml:space="preserve"> </w:t>
      </w:r>
      <w:r w:rsidR="004C6EDD" w:rsidRPr="00352E4F">
        <w:rPr>
          <w:b/>
          <w:bCs/>
          <w:sz w:val="18"/>
          <w:szCs w:val="18"/>
        </w:rPr>
        <w:t xml:space="preserve"> </w:t>
      </w:r>
      <w:r w:rsidR="00BB09A5" w:rsidRPr="00352E4F">
        <w:rPr>
          <w:b/>
          <w:bCs/>
          <w:sz w:val="18"/>
          <w:szCs w:val="18"/>
        </w:rPr>
        <w:t xml:space="preserve">   </w:t>
      </w:r>
      <w:r w:rsidRPr="00352E4F">
        <w:rPr>
          <w:bCs/>
          <w:sz w:val="18"/>
          <w:szCs w:val="18"/>
          <w:u w:val="single"/>
        </w:rPr>
        <w:t>«</w:t>
      </w:r>
      <w:r w:rsidR="002807BE">
        <w:rPr>
          <w:b/>
          <w:bCs/>
          <w:i/>
          <w:sz w:val="18"/>
          <w:szCs w:val="18"/>
          <w:u w:val="single"/>
        </w:rPr>
        <w:t xml:space="preserve">      </w:t>
      </w:r>
      <w:r w:rsidRPr="00352E4F">
        <w:rPr>
          <w:b/>
          <w:bCs/>
          <w:i/>
          <w:sz w:val="18"/>
          <w:szCs w:val="18"/>
          <w:u w:val="single"/>
        </w:rPr>
        <w:t>»</w:t>
      </w:r>
      <w:r w:rsidR="009D5DAA" w:rsidRPr="00352E4F">
        <w:rPr>
          <w:b/>
          <w:bCs/>
          <w:i/>
          <w:sz w:val="18"/>
          <w:szCs w:val="18"/>
          <w:u w:val="single"/>
        </w:rPr>
        <w:t xml:space="preserve">  </w:t>
      </w:r>
      <w:r w:rsidR="002807BE">
        <w:rPr>
          <w:b/>
          <w:bCs/>
          <w:i/>
          <w:sz w:val="18"/>
          <w:szCs w:val="18"/>
          <w:u w:val="single"/>
        </w:rPr>
        <w:t xml:space="preserve">      </w:t>
      </w:r>
      <w:r w:rsidR="009D5DAA" w:rsidRPr="00352E4F">
        <w:rPr>
          <w:b/>
          <w:bCs/>
          <w:i/>
          <w:sz w:val="18"/>
          <w:szCs w:val="18"/>
          <w:u w:val="single"/>
        </w:rPr>
        <w:t xml:space="preserve"> </w:t>
      </w:r>
      <w:r w:rsidR="002807BE">
        <w:rPr>
          <w:b/>
          <w:bCs/>
          <w:i/>
          <w:sz w:val="18"/>
          <w:szCs w:val="18"/>
          <w:u w:val="single"/>
        </w:rPr>
        <w:t>2026</w:t>
      </w:r>
      <w:r w:rsidRPr="00352E4F">
        <w:rPr>
          <w:b/>
          <w:bCs/>
          <w:i/>
          <w:sz w:val="18"/>
          <w:szCs w:val="18"/>
          <w:u w:val="single"/>
        </w:rPr>
        <w:t xml:space="preserve"> года</w:t>
      </w:r>
    </w:p>
    <w:p w:rsidR="00494B00" w:rsidRPr="00352E4F" w:rsidRDefault="00494B00" w:rsidP="00494B00">
      <w:pPr>
        <w:autoSpaceDE w:val="0"/>
        <w:autoSpaceDN w:val="0"/>
        <w:ind w:firstLine="708"/>
        <w:jc w:val="both"/>
        <w:rPr>
          <w:bCs/>
          <w:sz w:val="18"/>
          <w:szCs w:val="18"/>
        </w:rPr>
      </w:pPr>
    </w:p>
    <w:p w:rsidR="00494B00" w:rsidRPr="00352E4F" w:rsidRDefault="00494B00" w:rsidP="00FC43CC">
      <w:pPr>
        <w:ind w:firstLine="708"/>
        <w:contextualSpacing/>
        <w:jc w:val="both"/>
        <w:rPr>
          <w:sz w:val="18"/>
          <w:szCs w:val="18"/>
        </w:rPr>
      </w:pPr>
      <w:r w:rsidRPr="00352E4F">
        <w:rPr>
          <w:bCs/>
          <w:sz w:val="18"/>
          <w:szCs w:val="18"/>
        </w:rPr>
        <w:t>Мы,</w:t>
      </w:r>
      <w:r w:rsidRPr="00352E4F">
        <w:rPr>
          <w:sz w:val="18"/>
          <w:szCs w:val="18"/>
        </w:rPr>
        <w:t xml:space="preserve"> </w:t>
      </w:r>
      <w:r w:rsidR="00390969" w:rsidRPr="00390969">
        <w:rPr>
          <w:b/>
          <w:sz w:val="18"/>
          <w:szCs w:val="18"/>
        </w:rPr>
        <w:t xml:space="preserve">Финансовый управляющий Должника </w:t>
      </w:r>
      <w:proofErr w:type="spellStart"/>
      <w:r w:rsidR="00390969" w:rsidRPr="00390969">
        <w:rPr>
          <w:b/>
          <w:sz w:val="18"/>
          <w:szCs w:val="18"/>
        </w:rPr>
        <w:t>Щекотуровой</w:t>
      </w:r>
      <w:proofErr w:type="spellEnd"/>
      <w:r w:rsidR="00390969" w:rsidRPr="00390969">
        <w:rPr>
          <w:b/>
          <w:sz w:val="18"/>
          <w:szCs w:val="18"/>
        </w:rPr>
        <w:t xml:space="preserve"> Натальи Германовны (адрес: 150001, г. Ярославль, ул. Нагорная, д.7, корп.2, кв.34, СНИЛС: 073-859-968 31, ИНН 352522376231) Вихров Илья Валерьевич (ИНН 352533245015, адрес для направления корреспонденции: 160000, г. Вологда, а/я 119), действующий на основании решения Арбитражного суда Ярославской области по делу № А82-21564/2022 от 10.01.2024</w:t>
      </w:r>
      <w:r w:rsidRPr="00352E4F">
        <w:rPr>
          <w:sz w:val="18"/>
          <w:szCs w:val="18"/>
        </w:rPr>
        <w:t>,</w:t>
      </w:r>
      <w:r w:rsidR="00147D11" w:rsidRPr="00352E4F">
        <w:rPr>
          <w:bCs/>
          <w:sz w:val="18"/>
          <w:szCs w:val="18"/>
        </w:rPr>
        <w:t xml:space="preserve">  именуемый</w:t>
      </w:r>
      <w:r w:rsidRPr="00352E4F">
        <w:rPr>
          <w:bCs/>
          <w:sz w:val="18"/>
          <w:szCs w:val="18"/>
        </w:rPr>
        <w:t xml:space="preserve"> в дальнейшем </w:t>
      </w:r>
      <w:r w:rsidRPr="00352E4F">
        <w:rPr>
          <w:b/>
          <w:bCs/>
          <w:sz w:val="18"/>
          <w:szCs w:val="18"/>
        </w:rPr>
        <w:t>Продавец</w:t>
      </w:r>
      <w:r w:rsidRPr="00352E4F">
        <w:rPr>
          <w:sz w:val="18"/>
          <w:szCs w:val="18"/>
        </w:rPr>
        <w:t>,</w:t>
      </w:r>
      <w:r w:rsidRPr="00352E4F">
        <w:rPr>
          <w:bCs/>
          <w:sz w:val="18"/>
          <w:szCs w:val="18"/>
        </w:rPr>
        <w:t xml:space="preserve"> с одной стороны, </w:t>
      </w:r>
      <w:r w:rsidR="00087CD4" w:rsidRPr="00352E4F">
        <w:rPr>
          <w:b/>
          <w:bCs/>
          <w:sz w:val="18"/>
          <w:szCs w:val="18"/>
        </w:rPr>
        <w:t>и</w:t>
      </w:r>
      <w:r w:rsidR="00675B5D" w:rsidRPr="00352E4F">
        <w:rPr>
          <w:b/>
          <w:bCs/>
          <w:sz w:val="18"/>
          <w:szCs w:val="18"/>
        </w:rPr>
        <w:t xml:space="preserve"> </w:t>
      </w:r>
      <w:r w:rsidR="00013BF4">
        <w:rPr>
          <w:b/>
          <w:bCs/>
          <w:sz w:val="18"/>
          <w:szCs w:val="18"/>
        </w:rPr>
        <w:t xml:space="preserve"> _______________________________________</w:t>
      </w:r>
      <w:r w:rsidR="006846F3" w:rsidRPr="00352E4F">
        <w:rPr>
          <w:b/>
          <w:bCs/>
          <w:sz w:val="18"/>
          <w:szCs w:val="18"/>
        </w:rPr>
        <w:t xml:space="preserve">, </w:t>
      </w:r>
      <w:r w:rsidR="006846F3" w:rsidRPr="00352E4F">
        <w:rPr>
          <w:bCs/>
          <w:sz w:val="18"/>
          <w:szCs w:val="18"/>
        </w:rPr>
        <w:t>и</w:t>
      </w:r>
      <w:r w:rsidR="00147D11" w:rsidRPr="00352E4F">
        <w:rPr>
          <w:bCs/>
          <w:sz w:val="18"/>
          <w:szCs w:val="18"/>
        </w:rPr>
        <w:t>менуем</w:t>
      </w:r>
      <w:r w:rsidR="00441CAC" w:rsidRPr="00352E4F">
        <w:rPr>
          <w:bCs/>
          <w:sz w:val="18"/>
          <w:szCs w:val="18"/>
        </w:rPr>
        <w:t>ый</w:t>
      </w:r>
      <w:r w:rsidRPr="00352E4F">
        <w:rPr>
          <w:bCs/>
          <w:sz w:val="18"/>
          <w:szCs w:val="18"/>
        </w:rPr>
        <w:t xml:space="preserve"> </w:t>
      </w:r>
      <w:r w:rsidRPr="00352E4F">
        <w:rPr>
          <w:sz w:val="18"/>
          <w:szCs w:val="18"/>
        </w:rPr>
        <w:t xml:space="preserve"> в дальнейшем </w:t>
      </w:r>
      <w:r w:rsidRPr="00352E4F">
        <w:rPr>
          <w:b/>
          <w:sz w:val="18"/>
          <w:szCs w:val="18"/>
        </w:rPr>
        <w:t>Покупатель</w:t>
      </w:r>
      <w:r w:rsidRPr="00352E4F">
        <w:rPr>
          <w:sz w:val="18"/>
          <w:szCs w:val="18"/>
        </w:rPr>
        <w:t>, с другой стороны,</w:t>
      </w:r>
      <w:r w:rsidR="00E17AA2" w:rsidRPr="00352E4F">
        <w:rPr>
          <w:sz w:val="18"/>
          <w:szCs w:val="18"/>
        </w:rPr>
        <w:t xml:space="preserve"> </w:t>
      </w:r>
      <w:r w:rsidRPr="00352E4F">
        <w:rPr>
          <w:sz w:val="18"/>
          <w:szCs w:val="18"/>
        </w:rPr>
        <w:t>вместе именуемые Стороны, заключили настоящий договор купли-продажи (далее – Договор) о нижеследующем:</w:t>
      </w:r>
    </w:p>
    <w:p w:rsidR="00494B00" w:rsidRPr="00352E4F" w:rsidRDefault="00494B00" w:rsidP="00494B00">
      <w:pPr>
        <w:pStyle w:val="Iiiaeuiue"/>
        <w:ind w:firstLine="709"/>
        <w:contextualSpacing/>
        <w:jc w:val="both"/>
        <w:outlineLvl w:val="0"/>
        <w:rPr>
          <w:bCs/>
          <w:sz w:val="18"/>
          <w:szCs w:val="18"/>
        </w:rPr>
      </w:pPr>
      <w:r w:rsidRPr="00352E4F">
        <w:rPr>
          <w:b/>
          <w:bCs/>
          <w:sz w:val="18"/>
          <w:szCs w:val="18"/>
        </w:rPr>
        <w:t>1. Предмет Договора</w:t>
      </w:r>
      <w:r w:rsidR="006E6536" w:rsidRPr="00352E4F">
        <w:rPr>
          <w:b/>
          <w:bCs/>
          <w:sz w:val="18"/>
          <w:szCs w:val="18"/>
        </w:rPr>
        <w:t>.</w:t>
      </w:r>
    </w:p>
    <w:p w:rsidR="006846F3" w:rsidRPr="00352E4F" w:rsidRDefault="00494B00" w:rsidP="003E02CE">
      <w:pPr>
        <w:pStyle w:val="Iiiaeuiue"/>
        <w:ind w:firstLine="709"/>
        <w:contextualSpacing/>
        <w:jc w:val="both"/>
        <w:rPr>
          <w:b/>
          <w:bCs/>
          <w:sz w:val="18"/>
          <w:szCs w:val="18"/>
        </w:rPr>
      </w:pPr>
      <w:r w:rsidRPr="00352E4F">
        <w:rPr>
          <w:bCs/>
          <w:sz w:val="18"/>
          <w:szCs w:val="18"/>
        </w:rPr>
        <w:t>1.1. Продавец продал, а Покупатель купил</w:t>
      </w:r>
      <w:r w:rsidRPr="00352E4F">
        <w:rPr>
          <w:sz w:val="18"/>
          <w:szCs w:val="18"/>
        </w:rPr>
        <w:t xml:space="preserve"> </w:t>
      </w:r>
      <w:r w:rsidRPr="00352E4F">
        <w:rPr>
          <w:bCs/>
          <w:sz w:val="18"/>
          <w:szCs w:val="18"/>
        </w:rPr>
        <w:t>недвижимое имущество:</w:t>
      </w:r>
      <w:r w:rsidR="00356658">
        <w:rPr>
          <w:bCs/>
          <w:sz w:val="18"/>
          <w:szCs w:val="18"/>
        </w:rPr>
        <w:t xml:space="preserve"> </w:t>
      </w:r>
      <w:r w:rsidR="00356658" w:rsidRPr="00356658">
        <w:rPr>
          <w:bCs/>
          <w:sz w:val="18"/>
          <w:szCs w:val="18"/>
        </w:rPr>
        <w:t xml:space="preserve">1/25 доля в праве общей долевой собственности на нежилое помещение с кадастровым номером 76:32:010101:169995, площадью 985,7 </w:t>
      </w:r>
      <w:r w:rsidR="00495186">
        <w:rPr>
          <w:bCs/>
          <w:sz w:val="18"/>
          <w:szCs w:val="18"/>
        </w:rPr>
        <w:t>к</w:t>
      </w:r>
      <w:r w:rsidR="00356658" w:rsidRPr="00356658">
        <w:rPr>
          <w:bCs/>
          <w:sz w:val="18"/>
          <w:szCs w:val="18"/>
        </w:rPr>
        <w:t>в.м. местоположение:</w:t>
      </w:r>
      <w:r w:rsidR="00356658">
        <w:rPr>
          <w:bCs/>
          <w:sz w:val="18"/>
          <w:szCs w:val="18"/>
        </w:rPr>
        <w:t xml:space="preserve"> </w:t>
      </w:r>
      <w:r w:rsidR="00356658" w:rsidRPr="00356658">
        <w:rPr>
          <w:bCs/>
          <w:sz w:val="18"/>
          <w:szCs w:val="18"/>
        </w:rPr>
        <w:t>Ярославская обл., г. Ярославль, ул. Нагорная, д. 7, корп. 2</w:t>
      </w:r>
      <w:r w:rsidR="001C2B81">
        <w:rPr>
          <w:bCs/>
          <w:sz w:val="18"/>
          <w:szCs w:val="18"/>
        </w:rPr>
        <w:t xml:space="preserve"> (далее </w:t>
      </w:r>
      <w:r w:rsidR="00356C73">
        <w:rPr>
          <w:bCs/>
          <w:sz w:val="18"/>
          <w:szCs w:val="18"/>
        </w:rPr>
        <w:t xml:space="preserve">– </w:t>
      </w:r>
      <w:r w:rsidR="001C2B81">
        <w:rPr>
          <w:bCs/>
          <w:sz w:val="18"/>
          <w:szCs w:val="18"/>
        </w:rPr>
        <w:t>имущество)</w:t>
      </w:r>
      <w:r w:rsidR="00356658">
        <w:rPr>
          <w:bCs/>
          <w:sz w:val="18"/>
          <w:szCs w:val="18"/>
        </w:rPr>
        <w:t xml:space="preserve">, </w:t>
      </w:r>
      <w:r w:rsidR="006846F3" w:rsidRPr="00352E4F">
        <w:rPr>
          <w:b/>
          <w:bCs/>
          <w:sz w:val="18"/>
          <w:szCs w:val="18"/>
        </w:rPr>
        <w:t xml:space="preserve">стоимостью </w:t>
      </w:r>
      <w:r w:rsidR="00356658">
        <w:rPr>
          <w:b/>
          <w:bCs/>
          <w:sz w:val="18"/>
          <w:szCs w:val="18"/>
        </w:rPr>
        <w:t>______</w:t>
      </w:r>
      <w:r w:rsidR="006846F3" w:rsidRPr="00352E4F">
        <w:rPr>
          <w:b/>
          <w:bCs/>
          <w:sz w:val="18"/>
          <w:szCs w:val="18"/>
        </w:rPr>
        <w:t xml:space="preserve"> руб</w:t>
      </w:r>
      <w:r w:rsidR="007C15EF" w:rsidRPr="00352E4F">
        <w:rPr>
          <w:b/>
          <w:bCs/>
          <w:sz w:val="18"/>
          <w:szCs w:val="18"/>
        </w:rPr>
        <w:t>лей</w:t>
      </w:r>
      <w:r w:rsidR="006846F3" w:rsidRPr="00352E4F">
        <w:rPr>
          <w:b/>
          <w:bCs/>
          <w:sz w:val="18"/>
          <w:szCs w:val="18"/>
        </w:rPr>
        <w:t>.</w:t>
      </w:r>
    </w:p>
    <w:p w:rsidR="00420C89" w:rsidRDefault="00494B00" w:rsidP="007B2090">
      <w:pPr>
        <w:pStyle w:val="Iiiaeuiue"/>
        <w:ind w:firstLine="709"/>
        <w:contextualSpacing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1.</w:t>
      </w:r>
      <w:r w:rsidR="00B00C29" w:rsidRPr="00352E4F">
        <w:rPr>
          <w:bCs/>
          <w:sz w:val="18"/>
          <w:szCs w:val="18"/>
        </w:rPr>
        <w:t>2</w:t>
      </w:r>
      <w:r w:rsidR="008B4CE1">
        <w:rPr>
          <w:bCs/>
          <w:sz w:val="18"/>
          <w:szCs w:val="18"/>
        </w:rPr>
        <w:t xml:space="preserve">. </w:t>
      </w:r>
      <w:r w:rsidR="008B4CE1" w:rsidRPr="008B4CE1">
        <w:rPr>
          <w:bCs/>
          <w:sz w:val="18"/>
          <w:szCs w:val="18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«</w:t>
      </w:r>
      <w:r w:rsidR="008B4CE1">
        <w:rPr>
          <w:bCs/>
          <w:sz w:val="18"/>
          <w:szCs w:val="18"/>
        </w:rPr>
        <w:t>24</w:t>
      </w:r>
      <w:r w:rsidR="008B4CE1" w:rsidRPr="008B4CE1">
        <w:rPr>
          <w:bCs/>
          <w:sz w:val="18"/>
          <w:szCs w:val="18"/>
        </w:rPr>
        <w:t xml:space="preserve">» февраля 2026г. сделана запись о регистрации № </w:t>
      </w:r>
      <w:r w:rsidR="008B4CE1">
        <w:rPr>
          <w:bCs/>
          <w:sz w:val="18"/>
          <w:szCs w:val="18"/>
        </w:rPr>
        <w:t>76:23:010101:169995-76/097/2026-94.</w:t>
      </w:r>
    </w:p>
    <w:p w:rsidR="00494B00" w:rsidRPr="00352E4F" w:rsidRDefault="00494B00" w:rsidP="00494B00">
      <w:pPr>
        <w:pStyle w:val="Iiiaeuiue"/>
        <w:ind w:firstLine="709"/>
        <w:contextualSpacing/>
        <w:jc w:val="both"/>
        <w:rPr>
          <w:bCs/>
          <w:sz w:val="18"/>
          <w:szCs w:val="18"/>
        </w:rPr>
      </w:pPr>
      <w:r w:rsidRPr="00352E4F">
        <w:rPr>
          <w:b/>
          <w:bCs/>
          <w:sz w:val="18"/>
          <w:szCs w:val="18"/>
        </w:rPr>
        <w:t>2. Цена Договора и порядок расчетов</w:t>
      </w:r>
      <w:r w:rsidR="00E160EA" w:rsidRPr="00352E4F">
        <w:rPr>
          <w:b/>
          <w:bCs/>
          <w:sz w:val="18"/>
          <w:szCs w:val="18"/>
        </w:rPr>
        <w:t>.</w:t>
      </w:r>
      <w:r w:rsidR="00007C02" w:rsidRPr="00352E4F">
        <w:rPr>
          <w:b/>
          <w:bCs/>
          <w:sz w:val="18"/>
          <w:szCs w:val="18"/>
        </w:rPr>
        <w:t xml:space="preserve"> Основание приобретения.</w:t>
      </w:r>
    </w:p>
    <w:p w:rsidR="00494B00" w:rsidRPr="00352E4F" w:rsidRDefault="00812B1B" w:rsidP="00D33BCB">
      <w:pPr>
        <w:pStyle w:val="Iiiaeuiue"/>
        <w:ind w:firstLine="709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2.1. Стоимость и</w:t>
      </w:r>
      <w:r w:rsidR="008B4CE1">
        <w:rPr>
          <w:bCs/>
          <w:sz w:val="18"/>
          <w:szCs w:val="18"/>
        </w:rPr>
        <w:t xml:space="preserve">мущества </w:t>
      </w:r>
      <w:r w:rsidR="00E950FE" w:rsidRPr="00352E4F">
        <w:rPr>
          <w:bCs/>
          <w:sz w:val="18"/>
          <w:szCs w:val="18"/>
        </w:rPr>
        <w:t>составляет</w:t>
      </w:r>
      <w:r w:rsidR="00494B00" w:rsidRPr="00352E4F">
        <w:rPr>
          <w:bCs/>
          <w:sz w:val="18"/>
          <w:szCs w:val="18"/>
        </w:rPr>
        <w:t xml:space="preserve"> </w:t>
      </w:r>
      <w:r w:rsidR="008B4CE1">
        <w:rPr>
          <w:b/>
          <w:bCs/>
          <w:sz w:val="18"/>
          <w:szCs w:val="18"/>
        </w:rPr>
        <w:t>___</w:t>
      </w:r>
      <w:r w:rsidR="00B24276" w:rsidRPr="00352E4F">
        <w:rPr>
          <w:b/>
          <w:bCs/>
          <w:sz w:val="18"/>
          <w:szCs w:val="18"/>
        </w:rPr>
        <w:t xml:space="preserve"> рублей</w:t>
      </w:r>
      <w:r w:rsidR="009C000C" w:rsidRPr="00352E4F">
        <w:rPr>
          <w:bCs/>
          <w:sz w:val="18"/>
          <w:szCs w:val="18"/>
        </w:rPr>
        <w:t xml:space="preserve">. Продавец подтверждает, что на момент заключения договора в качестве задатка для участия в торгах от покупателя поступило на лицевой счет </w:t>
      </w:r>
      <w:r w:rsidR="009C000C" w:rsidRPr="00352E4F">
        <w:rPr>
          <w:sz w:val="18"/>
          <w:szCs w:val="18"/>
        </w:rPr>
        <w:t xml:space="preserve">ООО «МЭТС» (оператор электронной площадки) </w:t>
      </w:r>
      <w:r w:rsidR="008B4CE1">
        <w:rPr>
          <w:b/>
          <w:sz w:val="18"/>
          <w:szCs w:val="18"/>
        </w:rPr>
        <w:t>___</w:t>
      </w:r>
      <w:r w:rsidR="009C000C" w:rsidRPr="00352E4F">
        <w:rPr>
          <w:b/>
          <w:sz w:val="18"/>
          <w:szCs w:val="18"/>
        </w:rPr>
        <w:t xml:space="preserve"> рублей.</w:t>
      </w:r>
      <w:r w:rsidR="009C000C" w:rsidRPr="00352E4F">
        <w:rPr>
          <w:sz w:val="18"/>
          <w:szCs w:val="18"/>
        </w:rPr>
        <w:t xml:space="preserve"> Оставшуюся сумму по договору в размере </w:t>
      </w:r>
      <w:r w:rsidR="008B4CE1">
        <w:rPr>
          <w:b/>
          <w:sz w:val="18"/>
          <w:szCs w:val="18"/>
        </w:rPr>
        <w:t>__</w:t>
      </w:r>
      <w:r w:rsidR="009C000C" w:rsidRPr="00352E4F">
        <w:rPr>
          <w:b/>
          <w:sz w:val="18"/>
          <w:szCs w:val="18"/>
        </w:rPr>
        <w:t xml:space="preserve"> рублей </w:t>
      </w:r>
      <w:r w:rsidR="00620B49" w:rsidRPr="00352E4F">
        <w:rPr>
          <w:bCs/>
          <w:sz w:val="18"/>
          <w:szCs w:val="18"/>
        </w:rPr>
        <w:t xml:space="preserve"> </w:t>
      </w:r>
      <w:r w:rsidR="00870812" w:rsidRPr="00352E4F">
        <w:rPr>
          <w:bCs/>
          <w:sz w:val="18"/>
          <w:szCs w:val="18"/>
        </w:rPr>
        <w:t>«Покупатель» оплачивает безналичными денежными средствами на расчетный счет «Продавца</w:t>
      </w:r>
      <w:r w:rsidR="007F0298" w:rsidRPr="00352E4F">
        <w:rPr>
          <w:bCs/>
          <w:sz w:val="18"/>
          <w:szCs w:val="18"/>
        </w:rPr>
        <w:t>» в течение 30 календарных дней</w:t>
      </w:r>
      <w:r w:rsidR="00870812" w:rsidRPr="00352E4F">
        <w:rPr>
          <w:bCs/>
          <w:sz w:val="18"/>
          <w:szCs w:val="18"/>
        </w:rPr>
        <w:t xml:space="preserve"> с момента подписания настоящего договора.</w:t>
      </w:r>
    </w:p>
    <w:p w:rsidR="00A924F3" w:rsidRPr="00352E4F" w:rsidRDefault="00846FB4" w:rsidP="00A71359">
      <w:pPr>
        <w:ind w:firstLine="709"/>
        <w:jc w:val="both"/>
        <w:rPr>
          <w:sz w:val="18"/>
          <w:szCs w:val="18"/>
        </w:rPr>
      </w:pPr>
      <w:r w:rsidRPr="00352E4F">
        <w:rPr>
          <w:bCs/>
          <w:sz w:val="18"/>
          <w:szCs w:val="18"/>
        </w:rPr>
        <w:t xml:space="preserve">2.2. </w:t>
      </w:r>
      <w:proofErr w:type="gramStart"/>
      <w:r w:rsidRPr="00352E4F">
        <w:rPr>
          <w:bCs/>
          <w:sz w:val="18"/>
          <w:szCs w:val="18"/>
        </w:rPr>
        <w:t xml:space="preserve">Основанием для заключения настоящего Договора является признание </w:t>
      </w:r>
      <w:r w:rsidR="00B5394A" w:rsidRPr="00352E4F">
        <w:rPr>
          <w:sz w:val="18"/>
          <w:szCs w:val="18"/>
        </w:rPr>
        <w:t>«Покупателя»</w:t>
      </w:r>
      <w:r w:rsidR="00BF23BC" w:rsidRPr="00352E4F">
        <w:rPr>
          <w:sz w:val="18"/>
          <w:szCs w:val="18"/>
        </w:rPr>
        <w:t xml:space="preserve"> </w:t>
      </w:r>
      <w:r w:rsidR="00B24276" w:rsidRPr="00352E4F">
        <w:rPr>
          <w:sz w:val="18"/>
          <w:szCs w:val="18"/>
        </w:rPr>
        <w:t>победителем</w:t>
      </w:r>
      <w:r w:rsidR="00BF23BC" w:rsidRPr="00352E4F">
        <w:rPr>
          <w:sz w:val="18"/>
          <w:szCs w:val="18"/>
        </w:rPr>
        <w:t xml:space="preserve"> в торгах</w:t>
      </w:r>
      <w:r w:rsidR="00B24276" w:rsidRPr="00352E4F">
        <w:rPr>
          <w:sz w:val="18"/>
          <w:szCs w:val="18"/>
        </w:rPr>
        <w:t xml:space="preserve"> с открытой формой представления предложений о цене в форме аукциона по продаже имуществ должника</w:t>
      </w:r>
      <w:r w:rsidR="00BF23BC" w:rsidRPr="00352E4F">
        <w:rPr>
          <w:sz w:val="18"/>
          <w:szCs w:val="18"/>
        </w:rPr>
        <w:t xml:space="preserve">, </w:t>
      </w:r>
      <w:r w:rsidR="00CC1251" w:rsidRPr="00352E4F">
        <w:rPr>
          <w:sz w:val="18"/>
          <w:szCs w:val="18"/>
        </w:rPr>
        <w:t xml:space="preserve">размещенных </w:t>
      </w:r>
      <w:r w:rsidR="000F3207" w:rsidRPr="00352E4F">
        <w:rPr>
          <w:sz w:val="18"/>
          <w:szCs w:val="18"/>
        </w:rPr>
        <w:t xml:space="preserve">на электронной площадке ООО «МЭТС» (оператор электронной площадки) по адресу в сети интернет: </w:t>
      </w:r>
      <w:hyperlink r:id="rId7" w:history="1">
        <w:r w:rsidR="00BF23BC" w:rsidRPr="00352E4F">
          <w:rPr>
            <w:rStyle w:val="a3"/>
            <w:sz w:val="18"/>
            <w:szCs w:val="18"/>
          </w:rPr>
          <w:t>http://www.m-ets.ru</w:t>
        </w:r>
      </w:hyperlink>
      <w:r w:rsidR="00A924F3" w:rsidRPr="00352E4F">
        <w:rPr>
          <w:sz w:val="18"/>
          <w:szCs w:val="18"/>
        </w:rPr>
        <w:t xml:space="preserve"> </w:t>
      </w:r>
      <w:r w:rsidR="000F3207" w:rsidRPr="00352E4F">
        <w:rPr>
          <w:sz w:val="18"/>
          <w:szCs w:val="18"/>
        </w:rPr>
        <w:t>(</w:t>
      </w:r>
      <w:r w:rsidR="00A924F3" w:rsidRPr="00352E4F">
        <w:rPr>
          <w:sz w:val="18"/>
          <w:szCs w:val="18"/>
        </w:rPr>
        <w:t xml:space="preserve">идентификационный номер: </w:t>
      </w:r>
      <w:r w:rsidR="008B4CE1">
        <w:rPr>
          <w:sz w:val="18"/>
          <w:szCs w:val="18"/>
        </w:rPr>
        <w:t>___</w:t>
      </w:r>
      <w:r w:rsidR="00B24276" w:rsidRPr="00352E4F">
        <w:rPr>
          <w:sz w:val="18"/>
          <w:szCs w:val="18"/>
        </w:rPr>
        <w:t xml:space="preserve"> </w:t>
      </w:r>
      <w:r w:rsidR="0052428F" w:rsidRPr="00352E4F">
        <w:rPr>
          <w:sz w:val="18"/>
          <w:szCs w:val="18"/>
        </w:rPr>
        <w:t>и на</w:t>
      </w:r>
      <w:proofErr w:type="gramEnd"/>
      <w:r w:rsidR="0052428F" w:rsidRPr="00352E4F">
        <w:rPr>
          <w:sz w:val="18"/>
          <w:szCs w:val="18"/>
        </w:rPr>
        <w:t xml:space="preserve"> </w:t>
      </w:r>
      <w:proofErr w:type="gramStart"/>
      <w:r w:rsidR="0052428F" w:rsidRPr="00352E4F">
        <w:rPr>
          <w:sz w:val="18"/>
          <w:szCs w:val="18"/>
        </w:rPr>
        <w:t>сайте</w:t>
      </w:r>
      <w:proofErr w:type="gramEnd"/>
      <w:r w:rsidR="0052428F" w:rsidRPr="00352E4F">
        <w:rPr>
          <w:sz w:val="18"/>
          <w:szCs w:val="18"/>
        </w:rPr>
        <w:t xml:space="preserve"> ЕФРСБ</w:t>
      </w:r>
      <w:r w:rsidR="00AA484D">
        <w:rPr>
          <w:sz w:val="18"/>
          <w:szCs w:val="18"/>
        </w:rPr>
        <w:t>:</w:t>
      </w:r>
      <w:r w:rsidR="008C7991" w:rsidRPr="00352E4F">
        <w:rPr>
          <w:sz w:val="18"/>
          <w:szCs w:val="18"/>
        </w:rPr>
        <w:t xml:space="preserve"> </w:t>
      </w:r>
      <w:r w:rsidR="00FA4046" w:rsidRPr="00352E4F">
        <w:rPr>
          <w:sz w:val="18"/>
          <w:szCs w:val="18"/>
        </w:rPr>
        <w:t xml:space="preserve">Объявление о проведении торгов </w:t>
      </w:r>
      <w:r w:rsidR="008C7991" w:rsidRPr="00352E4F">
        <w:rPr>
          <w:sz w:val="18"/>
          <w:szCs w:val="18"/>
        </w:rPr>
        <w:t xml:space="preserve">№ </w:t>
      </w:r>
      <w:r w:rsidR="008B4CE1">
        <w:rPr>
          <w:sz w:val="18"/>
          <w:szCs w:val="18"/>
        </w:rPr>
        <w:t>___</w:t>
      </w:r>
      <w:r w:rsidR="00B24276" w:rsidRPr="00352E4F">
        <w:rPr>
          <w:sz w:val="18"/>
          <w:szCs w:val="18"/>
        </w:rPr>
        <w:t xml:space="preserve"> </w:t>
      </w:r>
      <w:proofErr w:type="gramStart"/>
      <w:r w:rsidR="008C7991" w:rsidRPr="00352E4F">
        <w:rPr>
          <w:sz w:val="18"/>
          <w:szCs w:val="18"/>
        </w:rPr>
        <w:t>от</w:t>
      </w:r>
      <w:proofErr w:type="gramEnd"/>
      <w:r w:rsidR="008C7991" w:rsidRPr="00352E4F">
        <w:rPr>
          <w:sz w:val="18"/>
          <w:szCs w:val="18"/>
        </w:rPr>
        <w:t xml:space="preserve"> </w:t>
      </w:r>
      <w:r w:rsidR="008B4CE1">
        <w:rPr>
          <w:sz w:val="18"/>
          <w:szCs w:val="18"/>
        </w:rPr>
        <w:t>___</w:t>
      </w:r>
      <w:r w:rsidR="00FA4046" w:rsidRPr="00352E4F">
        <w:rPr>
          <w:sz w:val="18"/>
          <w:szCs w:val="18"/>
        </w:rPr>
        <w:t xml:space="preserve">, </w:t>
      </w:r>
      <w:proofErr w:type="gramStart"/>
      <w:r w:rsidR="00FA4046" w:rsidRPr="00352E4F">
        <w:rPr>
          <w:sz w:val="18"/>
          <w:szCs w:val="18"/>
        </w:rPr>
        <w:t>Сообщение</w:t>
      </w:r>
      <w:proofErr w:type="gramEnd"/>
      <w:r w:rsidR="00FA4046" w:rsidRPr="00352E4F">
        <w:rPr>
          <w:sz w:val="18"/>
          <w:szCs w:val="18"/>
        </w:rPr>
        <w:t xml:space="preserve"> о результатах торгов №</w:t>
      </w:r>
      <w:r w:rsidR="008B4CE1">
        <w:rPr>
          <w:sz w:val="18"/>
          <w:szCs w:val="18"/>
        </w:rPr>
        <w:t>___</w:t>
      </w:r>
      <w:r w:rsidR="00FA4046" w:rsidRPr="00352E4F">
        <w:rPr>
          <w:sz w:val="18"/>
          <w:szCs w:val="18"/>
        </w:rPr>
        <w:t xml:space="preserve"> от </w:t>
      </w:r>
      <w:r w:rsidR="008B4CE1">
        <w:rPr>
          <w:sz w:val="18"/>
          <w:szCs w:val="18"/>
        </w:rPr>
        <w:t>___</w:t>
      </w:r>
      <w:r w:rsidR="000F3207" w:rsidRPr="00352E4F">
        <w:rPr>
          <w:sz w:val="18"/>
          <w:szCs w:val="18"/>
        </w:rPr>
        <w:t xml:space="preserve"> в соответствии с</w:t>
      </w:r>
      <w:r w:rsidR="00447FB6" w:rsidRPr="00352E4F">
        <w:rPr>
          <w:sz w:val="18"/>
          <w:szCs w:val="18"/>
        </w:rPr>
        <w:t xml:space="preserve"> </w:t>
      </w:r>
      <w:r w:rsidR="00B24276" w:rsidRPr="00352E4F">
        <w:rPr>
          <w:sz w:val="18"/>
          <w:szCs w:val="18"/>
        </w:rPr>
        <w:t xml:space="preserve">Протоколом № </w:t>
      </w:r>
      <w:r w:rsidR="008B4CE1">
        <w:rPr>
          <w:sz w:val="18"/>
          <w:szCs w:val="18"/>
        </w:rPr>
        <w:t>____</w:t>
      </w:r>
      <w:r w:rsidR="00B24276" w:rsidRPr="00352E4F">
        <w:rPr>
          <w:sz w:val="18"/>
          <w:szCs w:val="18"/>
        </w:rPr>
        <w:t xml:space="preserve"> о результатах торгов</w:t>
      </w:r>
      <w:r w:rsidR="008C4032" w:rsidRPr="00352E4F">
        <w:rPr>
          <w:sz w:val="18"/>
          <w:szCs w:val="18"/>
        </w:rPr>
        <w:t xml:space="preserve"> с открытой </w:t>
      </w:r>
      <w:r w:rsidR="007E4E7C" w:rsidRPr="00352E4F">
        <w:rPr>
          <w:sz w:val="18"/>
          <w:szCs w:val="18"/>
        </w:rPr>
        <w:t>формой предложения о ц</w:t>
      </w:r>
      <w:r w:rsidR="00A71359" w:rsidRPr="00352E4F">
        <w:rPr>
          <w:sz w:val="18"/>
          <w:szCs w:val="18"/>
        </w:rPr>
        <w:t xml:space="preserve">ене в форме открытого аукциона по продаже имущества </w:t>
      </w:r>
      <w:r w:rsidR="008B4CE1" w:rsidRPr="008B4CE1">
        <w:rPr>
          <w:sz w:val="18"/>
          <w:szCs w:val="18"/>
        </w:rPr>
        <w:t xml:space="preserve">Должника </w:t>
      </w:r>
      <w:proofErr w:type="spellStart"/>
      <w:r w:rsidR="008B4CE1" w:rsidRPr="008B4CE1">
        <w:rPr>
          <w:sz w:val="18"/>
          <w:szCs w:val="18"/>
        </w:rPr>
        <w:t>Щекотуровой</w:t>
      </w:r>
      <w:proofErr w:type="spellEnd"/>
      <w:r w:rsidR="008B4CE1" w:rsidRPr="008B4CE1">
        <w:rPr>
          <w:sz w:val="18"/>
          <w:szCs w:val="18"/>
        </w:rPr>
        <w:t xml:space="preserve"> Натальи Германовны</w:t>
      </w:r>
      <w:r w:rsidR="008B4CE1">
        <w:rPr>
          <w:sz w:val="18"/>
          <w:szCs w:val="18"/>
        </w:rPr>
        <w:t xml:space="preserve">. </w:t>
      </w:r>
    </w:p>
    <w:p w:rsidR="00494B00" w:rsidRPr="00352E4F" w:rsidRDefault="00494B00" w:rsidP="00B5394A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b/>
          <w:bCs/>
          <w:sz w:val="18"/>
          <w:szCs w:val="18"/>
        </w:rPr>
        <w:t>3. Существенные условия Договора</w:t>
      </w:r>
      <w:r w:rsidRPr="00352E4F">
        <w:rPr>
          <w:bCs/>
          <w:sz w:val="18"/>
          <w:szCs w:val="18"/>
        </w:rPr>
        <w:t>.</w:t>
      </w:r>
    </w:p>
    <w:p w:rsidR="00494B00" w:rsidRPr="00352E4F" w:rsidRDefault="00734246" w:rsidP="00494B00">
      <w:pPr>
        <w:pStyle w:val="Iiiaeuiue"/>
        <w:ind w:firstLine="709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3.1</w:t>
      </w:r>
      <w:r w:rsidR="00494B00" w:rsidRPr="00352E4F">
        <w:rPr>
          <w:bCs/>
          <w:sz w:val="18"/>
          <w:szCs w:val="18"/>
        </w:rPr>
        <w:t xml:space="preserve">. Покупатель осмотрел </w:t>
      </w:r>
      <w:r w:rsidR="00356C73">
        <w:rPr>
          <w:bCs/>
          <w:sz w:val="18"/>
          <w:szCs w:val="18"/>
        </w:rPr>
        <w:t>имущество</w:t>
      </w:r>
      <w:r w:rsidR="00812B1B" w:rsidRPr="00352E4F">
        <w:rPr>
          <w:bCs/>
          <w:sz w:val="18"/>
          <w:szCs w:val="18"/>
        </w:rPr>
        <w:t xml:space="preserve">, </w:t>
      </w:r>
      <w:r w:rsidR="00494B00" w:rsidRPr="00352E4F">
        <w:rPr>
          <w:bCs/>
          <w:sz w:val="18"/>
          <w:szCs w:val="18"/>
        </w:rPr>
        <w:t xml:space="preserve">претензий по его качеству не имеет. Продавец обязуется передать </w:t>
      </w:r>
      <w:r w:rsidR="00812B1B" w:rsidRPr="00352E4F">
        <w:rPr>
          <w:bCs/>
          <w:sz w:val="18"/>
          <w:szCs w:val="18"/>
        </w:rPr>
        <w:t xml:space="preserve">имущество </w:t>
      </w:r>
      <w:r w:rsidR="00494B00" w:rsidRPr="00352E4F">
        <w:rPr>
          <w:bCs/>
          <w:sz w:val="18"/>
          <w:szCs w:val="18"/>
        </w:rPr>
        <w:t>в том состоянии, каком он имеется на день подписания Договора.</w:t>
      </w:r>
      <w:r w:rsidR="00494B00" w:rsidRPr="00352E4F">
        <w:rPr>
          <w:sz w:val="18"/>
          <w:szCs w:val="18"/>
        </w:rPr>
        <w:t xml:space="preserve"> </w:t>
      </w:r>
    </w:p>
    <w:p w:rsidR="00611548" w:rsidRPr="00352E4F" w:rsidRDefault="00494B00" w:rsidP="00494B00">
      <w:pPr>
        <w:pStyle w:val="Iiiaeuiue"/>
        <w:ind w:firstLine="709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3.</w:t>
      </w:r>
      <w:r w:rsidR="004F5F81" w:rsidRPr="00352E4F">
        <w:rPr>
          <w:bCs/>
          <w:sz w:val="18"/>
          <w:szCs w:val="18"/>
        </w:rPr>
        <w:t>2</w:t>
      </w:r>
      <w:r w:rsidRPr="00352E4F">
        <w:rPr>
          <w:bCs/>
          <w:sz w:val="18"/>
          <w:szCs w:val="18"/>
        </w:rPr>
        <w:t xml:space="preserve">. </w:t>
      </w:r>
      <w:r w:rsidR="00B83389" w:rsidRPr="00352E4F">
        <w:rPr>
          <w:bCs/>
          <w:sz w:val="18"/>
          <w:szCs w:val="18"/>
        </w:rPr>
        <w:t xml:space="preserve">Согласно статье 556 Гражданского кодекса Российской Федерации передача </w:t>
      </w:r>
      <w:r w:rsidR="00356C73">
        <w:rPr>
          <w:bCs/>
          <w:sz w:val="18"/>
          <w:szCs w:val="18"/>
        </w:rPr>
        <w:t xml:space="preserve">имущества </w:t>
      </w:r>
      <w:r w:rsidR="00B83389" w:rsidRPr="00352E4F">
        <w:rPr>
          <w:bCs/>
          <w:sz w:val="18"/>
          <w:szCs w:val="18"/>
        </w:rPr>
        <w:t>осуществляется по передаточному акту, подписываемому Сторонами в течение 5 рабочих дней после поступления оплаты по настоящему договору в полном объеме.</w:t>
      </w:r>
    </w:p>
    <w:p w:rsidR="00B83389" w:rsidRPr="00352E4F" w:rsidRDefault="00B83389" w:rsidP="00494B00">
      <w:pPr>
        <w:pStyle w:val="Iiiaeuiue"/>
        <w:ind w:firstLine="709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3.3. Правоустан</w:t>
      </w:r>
      <w:r w:rsidR="00CD1FB0" w:rsidRPr="00352E4F">
        <w:rPr>
          <w:bCs/>
          <w:sz w:val="18"/>
          <w:szCs w:val="18"/>
        </w:rPr>
        <w:t>ав</w:t>
      </w:r>
      <w:r w:rsidRPr="00352E4F">
        <w:rPr>
          <w:bCs/>
          <w:sz w:val="18"/>
          <w:szCs w:val="18"/>
        </w:rPr>
        <w:t>лив</w:t>
      </w:r>
      <w:r w:rsidR="00CD1FB0" w:rsidRPr="00352E4F">
        <w:rPr>
          <w:bCs/>
          <w:sz w:val="18"/>
          <w:szCs w:val="18"/>
        </w:rPr>
        <w:t>ающие документы и иная, имеющаяс</w:t>
      </w:r>
      <w:r w:rsidRPr="00352E4F">
        <w:rPr>
          <w:bCs/>
          <w:sz w:val="18"/>
          <w:szCs w:val="18"/>
        </w:rPr>
        <w:t>я документация</w:t>
      </w:r>
      <w:r w:rsidR="0053109E" w:rsidRPr="00352E4F">
        <w:rPr>
          <w:bCs/>
          <w:sz w:val="18"/>
          <w:szCs w:val="18"/>
        </w:rPr>
        <w:t>,</w:t>
      </w:r>
      <w:r w:rsidR="005778B0" w:rsidRPr="00352E4F">
        <w:rPr>
          <w:bCs/>
          <w:sz w:val="18"/>
          <w:szCs w:val="18"/>
        </w:rPr>
        <w:t xml:space="preserve"> а также ключи </w:t>
      </w:r>
      <w:r w:rsidRPr="00352E4F">
        <w:rPr>
          <w:bCs/>
          <w:sz w:val="18"/>
          <w:szCs w:val="18"/>
        </w:rPr>
        <w:t xml:space="preserve">передается при подписании передаточного акта (акта приема-передачи). </w:t>
      </w:r>
    </w:p>
    <w:p w:rsidR="00611548" w:rsidRPr="00352E4F" w:rsidRDefault="00494B00" w:rsidP="00494B00">
      <w:pPr>
        <w:pStyle w:val="Iiiaeuiue"/>
        <w:ind w:firstLine="709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3.</w:t>
      </w:r>
      <w:r w:rsidR="005A10CD" w:rsidRPr="00352E4F">
        <w:rPr>
          <w:bCs/>
          <w:sz w:val="18"/>
          <w:szCs w:val="18"/>
        </w:rPr>
        <w:t>4</w:t>
      </w:r>
      <w:r w:rsidRPr="00352E4F">
        <w:rPr>
          <w:bCs/>
          <w:sz w:val="18"/>
          <w:szCs w:val="18"/>
        </w:rPr>
        <w:t>. Продавец гарантирует, что на момен</w:t>
      </w:r>
      <w:r w:rsidR="00611548" w:rsidRPr="00352E4F">
        <w:rPr>
          <w:bCs/>
          <w:sz w:val="18"/>
          <w:szCs w:val="18"/>
        </w:rPr>
        <w:t>т подписания д</w:t>
      </w:r>
      <w:r w:rsidRPr="00352E4F">
        <w:rPr>
          <w:bCs/>
          <w:sz w:val="18"/>
          <w:szCs w:val="18"/>
        </w:rPr>
        <w:t>оговора является полнопр</w:t>
      </w:r>
      <w:r w:rsidR="00611548" w:rsidRPr="00352E4F">
        <w:rPr>
          <w:bCs/>
          <w:sz w:val="18"/>
          <w:szCs w:val="18"/>
        </w:rPr>
        <w:t xml:space="preserve">авным и законным собственником </w:t>
      </w:r>
      <w:r w:rsidR="00812B1B" w:rsidRPr="00352E4F">
        <w:rPr>
          <w:bCs/>
          <w:sz w:val="18"/>
          <w:szCs w:val="18"/>
        </w:rPr>
        <w:t>имущества</w:t>
      </w:r>
      <w:r w:rsidR="00611548" w:rsidRPr="00352E4F">
        <w:rPr>
          <w:bCs/>
          <w:sz w:val="18"/>
          <w:szCs w:val="18"/>
        </w:rPr>
        <w:t xml:space="preserve">, </w:t>
      </w:r>
      <w:r w:rsidRPr="00352E4F">
        <w:rPr>
          <w:bCs/>
          <w:sz w:val="18"/>
          <w:szCs w:val="18"/>
        </w:rPr>
        <w:t>не о</w:t>
      </w:r>
      <w:r w:rsidR="00412068" w:rsidRPr="00352E4F">
        <w:rPr>
          <w:bCs/>
          <w:sz w:val="18"/>
          <w:szCs w:val="18"/>
        </w:rPr>
        <w:t>тчужден</w:t>
      </w:r>
      <w:r w:rsidRPr="00352E4F">
        <w:rPr>
          <w:bCs/>
          <w:sz w:val="18"/>
          <w:szCs w:val="18"/>
        </w:rPr>
        <w:t>, в споре и под ар</w:t>
      </w:r>
      <w:r w:rsidR="00611548" w:rsidRPr="00352E4F">
        <w:rPr>
          <w:bCs/>
          <w:sz w:val="18"/>
          <w:szCs w:val="18"/>
        </w:rPr>
        <w:t>естом не состоит</w:t>
      </w:r>
      <w:r w:rsidRPr="00352E4F">
        <w:rPr>
          <w:bCs/>
          <w:sz w:val="18"/>
          <w:szCs w:val="18"/>
        </w:rPr>
        <w:t>, в аренду не сдан, право собственности Продавца никем не оспаривается</w:t>
      </w:r>
      <w:r w:rsidR="005A10CD" w:rsidRPr="00352E4F">
        <w:rPr>
          <w:bCs/>
          <w:sz w:val="18"/>
          <w:szCs w:val="18"/>
        </w:rPr>
        <w:t>, не обременено правом залога</w:t>
      </w:r>
      <w:r w:rsidRPr="00352E4F">
        <w:rPr>
          <w:bCs/>
          <w:sz w:val="18"/>
          <w:szCs w:val="18"/>
        </w:rPr>
        <w:t>.</w:t>
      </w:r>
      <w:r w:rsidR="00611548" w:rsidRPr="00352E4F">
        <w:rPr>
          <w:bCs/>
          <w:sz w:val="18"/>
          <w:szCs w:val="18"/>
        </w:rPr>
        <w:t xml:space="preserve"> </w:t>
      </w:r>
      <w:r w:rsidR="0005543C" w:rsidRPr="00352E4F">
        <w:rPr>
          <w:bCs/>
          <w:sz w:val="18"/>
          <w:szCs w:val="18"/>
        </w:rPr>
        <w:t xml:space="preserve"> </w:t>
      </w:r>
    </w:p>
    <w:p w:rsidR="0086060A" w:rsidRPr="00352E4F" w:rsidRDefault="0086060A" w:rsidP="00494B00">
      <w:pPr>
        <w:pStyle w:val="Iiiaeuiue"/>
        <w:ind w:firstLine="709"/>
        <w:jc w:val="both"/>
        <w:rPr>
          <w:bCs/>
          <w:sz w:val="18"/>
          <w:szCs w:val="18"/>
        </w:rPr>
      </w:pPr>
      <w:r w:rsidRPr="00352E4F">
        <w:rPr>
          <w:bCs/>
          <w:sz w:val="18"/>
          <w:szCs w:val="18"/>
        </w:rPr>
        <w:t>3.</w:t>
      </w:r>
      <w:r w:rsidR="005A10CD" w:rsidRPr="00352E4F">
        <w:rPr>
          <w:bCs/>
          <w:sz w:val="18"/>
          <w:szCs w:val="18"/>
        </w:rPr>
        <w:t>5</w:t>
      </w:r>
      <w:r w:rsidRPr="00352E4F">
        <w:rPr>
          <w:bCs/>
          <w:sz w:val="18"/>
          <w:szCs w:val="18"/>
        </w:rPr>
        <w:t xml:space="preserve">. </w:t>
      </w:r>
      <w:r w:rsidR="006968DD" w:rsidRPr="00352E4F">
        <w:rPr>
          <w:bCs/>
          <w:sz w:val="18"/>
          <w:szCs w:val="18"/>
        </w:rPr>
        <w:t xml:space="preserve">Риск случайной гибели или случайного повреждения объектов недвижимости переходят к покупателю после подписания сторонами </w:t>
      </w:r>
      <w:r w:rsidR="00710E4A" w:rsidRPr="00352E4F">
        <w:rPr>
          <w:bCs/>
          <w:sz w:val="18"/>
          <w:szCs w:val="18"/>
        </w:rPr>
        <w:t xml:space="preserve">передаточного акта </w:t>
      </w:r>
      <w:r w:rsidR="00F17113" w:rsidRPr="00352E4F">
        <w:rPr>
          <w:bCs/>
          <w:sz w:val="18"/>
          <w:szCs w:val="18"/>
        </w:rPr>
        <w:t>объекта</w:t>
      </w:r>
      <w:r w:rsidR="00710E4A" w:rsidRPr="00352E4F">
        <w:rPr>
          <w:bCs/>
          <w:sz w:val="18"/>
          <w:szCs w:val="18"/>
        </w:rPr>
        <w:t>.</w:t>
      </w:r>
    </w:p>
    <w:p w:rsidR="00494B00" w:rsidRPr="00352E4F" w:rsidRDefault="00494B00" w:rsidP="00494B00">
      <w:pPr>
        <w:pStyle w:val="Iiiaeuiue"/>
        <w:ind w:firstLine="709"/>
        <w:jc w:val="both"/>
        <w:outlineLvl w:val="0"/>
        <w:rPr>
          <w:b/>
          <w:bCs/>
          <w:sz w:val="18"/>
          <w:szCs w:val="18"/>
        </w:rPr>
      </w:pPr>
      <w:r w:rsidRPr="00352E4F">
        <w:rPr>
          <w:b/>
          <w:bCs/>
          <w:sz w:val="18"/>
          <w:szCs w:val="18"/>
        </w:rPr>
        <w:t>4. Заключительные положения.</w:t>
      </w:r>
    </w:p>
    <w:p w:rsidR="00494B00" w:rsidRPr="00352E4F" w:rsidRDefault="00494B00" w:rsidP="00494B00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bCs/>
          <w:sz w:val="18"/>
          <w:szCs w:val="18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</w:t>
      </w:r>
      <w:r w:rsidR="005460EB" w:rsidRPr="00352E4F">
        <w:rPr>
          <w:bCs/>
          <w:sz w:val="18"/>
          <w:szCs w:val="18"/>
        </w:rPr>
        <w:t>е</w:t>
      </w:r>
      <w:r w:rsidRPr="00352E4F">
        <w:rPr>
          <w:bCs/>
          <w:sz w:val="18"/>
          <w:szCs w:val="18"/>
        </w:rPr>
        <w:t xml:space="preserve">тся для Сторон кабальной сделкой. </w:t>
      </w:r>
      <w:r w:rsidRPr="00352E4F">
        <w:rPr>
          <w:sz w:val="18"/>
          <w:szCs w:val="18"/>
        </w:rPr>
        <w:t>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 и обстоятельств его заключения.</w:t>
      </w:r>
    </w:p>
    <w:p w:rsidR="00494B00" w:rsidRPr="00352E4F" w:rsidRDefault="00494B00" w:rsidP="000652B8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sz w:val="18"/>
          <w:szCs w:val="18"/>
        </w:rPr>
        <w:t xml:space="preserve">4.2. Содержание сделки, ее последствия, ответственность, права и обязанности, </w:t>
      </w:r>
      <w:r w:rsidR="000652B8" w:rsidRPr="00352E4F">
        <w:rPr>
          <w:sz w:val="18"/>
          <w:szCs w:val="18"/>
        </w:rPr>
        <w:t xml:space="preserve">установленные требованиями действующего законодательства </w:t>
      </w:r>
      <w:r w:rsidRPr="00352E4F">
        <w:rPr>
          <w:sz w:val="18"/>
          <w:szCs w:val="18"/>
        </w:rPr>
        <w:t>Сторонам известны и понятны.</w:t>
      </w:r>
    </w:p>
    <w:p w:rsidR="006F402C" w:rsidRPr="00352E4F" w:rsidRDefault="006F402C" w:rsidP="000652B8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sz w:val="18"/>
          <w:szCs w:val="18"/>
        </w:rPr>
        <w:t>4.3. Порядок расторжения договора определяется действующим законодательством.</w:t>
      </w:r>
    </w:p>
    <w:p w:rsidR="00494B00" w:rsidRPr="00352E4F" w:rsidRDefault="00494B00" w:rsidP="00494B00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sz w:val="18"/>
          <w:szCs w:val="18"/>
        </w:rPr>
        <w:t>4.</w:t>
      </w:r>
      <w:r w:rsidR="006F402C" w:rsidRPr="00352E4F">
        <w:rPr>
          <w:sz w:val="18"/>
          <w:szCs w:val="18"/>
        </w:rPr>
        <w:t>4</w:t>
      </w:r>
      <w:r w:rsidRPr="00352E4F">
        <w:rPr>
          <w:sz w:val="18"/>
          <w:szCs w:val="18"/>
        </w:rPr>
        <w:t xml:space="preserve">. Расходы, связанные с </w:t>
      </w:r>
      <w:r w:rsidR="00874F1B" w:rsidRPr="00352E4F">
        <w:rPr>
          <w:sz w:val="18"/>
          <w:szCs w:val="18"/>
        </w:rPr>
        <w:t>регистрацией</w:t>
      </w:r>
      <w:r w:rsidRPr="00352E4F">
        <w:rPr>
          <w:sz w:val="18"/>
          <w:szCs w:val="18"/>
        </w:rPr>
        <w:t xml:space="preserve"> Договора несет Покупатель.</w:t>
      </w:r>
    </w:p>
    <w:p w:rsidR="00494B00" w:rsidRPr="00352E4F" w:rsidRDefault="00494B00" w:rsidP="00494B00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sz w:val="18"/>
          <w:szCs w:val="18"/>
        </w:rPr>
        <w:t>4.</w:t>
      </w:r>
      <w:r w:rsidR="00DF5001" w:rsidRPr="00352E4F">
        <w:rPr>
          <w:sz w:val="18"/>
          <w:szCs w:val="18"/>
        </w:rPr>
        <w:t>5</w:t>
      </w:r>
      <w:r w:rsidRPr="00352E4F">
        <w:rPr>
          <w:sz w:val="18"/>
          <w:szCs w:val="18"/>
        </w:rPr>
        <w:t xml:space="preserve">. Договор составлен в </w:t>
      </w:r>
      <w:r w:rsidR="00495186">
        <w:rPr>
          <w:sz w:val="18"/>
          <w:szCs w:val="18"/>
        </w:rPr>
        <w:t>2</w:t>
      </w:r>
      <w:r w:rsidRPr="00352E4F">
        <w:rPr>
          <w:sz w:val="18"/>
          <w:szCs w:val="18"/>
        </w:rPr>
        <w:t xml:space="preserve"> экземплярах, имеющих равную юридическую силу, по одному для каждой из </w:t>
      </w:r>
      <w:r w:rsidR="00495186">
        <w:rPr>
          <w:sz w:val="18"/>
          <w:szCs w:val="18"/>
        </w:rPr>
        <w:t xml:space="preserve">сторон. </w:t>
      </w:r>
    </w:p>
    <w:p w:rsidR="000D6674" w:rsidRPr="00352E4F" w:rsidRDefault="00494B00" w:rsidP="00494B00">
      <w:pPr>
        <w:pStyle w:val="Iiiaeuiue"/>
        <w:ind w:firstLine="709"/>
        <w:jc w:val="both"/>
        <w:outlineLvl w:val="0"/>
        <w:rPr>
          <w:b/>
          <w:bCs/>
          <w:sz w:val="18"/>
          <w:szCs w:val="18"/>
        </w:rPr>
      </w:pPr>
      <w:r w:rsidRPr="00352E4F">
        <w:rPr>
          <w:b/>
          <w:bCs/>
          <w:sz w:val="18"/>
          <w:szCs w:val="18"/>
        </w:rPr>
        <w:t xml:space="preserve">5. </w:t>
      </w:r>
      <w:r w:rsidR="007B4C6D" w:rsidRPr="00352E4F">
        <w:rPr>
          <w:b/>
          <w:bCs/>
          <w:sz w:val="18"/>
          <w:szCs w:val="18"/>
        </w:rPr>
        <w:t>Адреса и реквизиты сторон:</w:t>
      </w:r>
    </w:p>
    <w:tbl>
      <w:tblPr>
        <w:tblW w:w="10456" w:type="dxa"/>
        <w:tblLayout w:type="fixed"/>
        <w:tblLook w:val="01E0"/>
      </w:tblPr>
      <w:tblGrid>
        <w:gridCol w:w="5040"/>
        <w:gridCol w:w="5416"/>
      </w:tblGrid>
      <w:tr w:rsidR="007B4C6D" w:rsidRPr="00352E4F" w:rsidTr="00C04F63">
        <w:trPr>
          <w:trHeight w:val="3131"/>
        </w:trPr>
        <w:tc>
          <w:tcPr>
            <w:tcW w:w="5040" w:type="dxa"/>
          </w:tcPr>
          <w:p w:rsidR="007B4C6D" w:rsidRPr="00352E4F" w:rsidRDefault="007B4C6D" w:rsidP="00737D21">
            <w:pPr>
              <w:jc w:val="center"/>
              <w:rPr>
                <w:b/>
                <w:sz w:val="18"/>
                <w:szCs w:val="18"/>
              </w:rPr>
            </w:pPr>
            <w:r w:rsidRPr="00352E4F">
              <w:rPr>
                <w:b/>
                <w:sz w:val="18"/>
                <w:szCs w:val="18"/>
              </w:rPr>
              <w:t>Продавец:</w:t>
            </w:r>
          </w:p>
          <w:p w:rsidR="007B4C6D" w:rsidRPr="00352E4F" w:rsidRDefault="007B4C6D" w:rsidP="00737D21">
            <w:pPr>
              <w:ind w:firstLine="284"/>
              <w:jc w:val="both"/>
              <w:rPr>
                <w:sz w:val="18"/>
                <w:szCs w:val="18"/>
              </w:rPr>
            </w:pP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  <w:t xml:space="preserve"> </w:t>
            </w:r>
          </w:p>
          <w:p w:rsidR="00495186" w:rsidRPr="00495186" w:rsidRDefault="00495186" w:rsidP="00495186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495186">
              <w:rPr>
                <w:b/>
                <w:bCs/>
                <w:sz w:val="18"/>
                <w:szCs w:val="18"/>
                <w:lang w:eastAsia="ar-SA"/>
              </w:rPr>
              <w:t>Щекотурова</w:t>
            </w:r>
            <w:proofErr w:type="spellEnd"/>
            <w:r w:rsidRPr="00495186">
              <w:rPr>
                <w:b/>
                <w:bCs/>
                <w:sz w:val="18"/>
                <w:szCs w:val="18"/>
                <w:lang w:eastAsia="ar-SA"/>
              </w:rPr>
              <w:t xml:space="preserve"> Наталья Германовна</w:t>
            </w:r>
          </w:p>
          <w:p w:rsidR="00495186" w:rsidRPr="00495186" w:rsidRDefault="00495186" w:rsidP="00495186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 xml:space="preserve"> филиал № 3652 Банка ВТБ (ПАО),  РОО «Ярославский» </w:t>
            </w:r>
          </w:p>
          <w:p w:rsidR="00495186" w:rsidRPr="00495186" w:rsidRDefault="00495186" w:rsidP="00495186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495186">
              <w:rPr>
                <w:b/>
                <w:bCs/>
                <w:sz w:val="18"/>
                <w:szCs w:val="18"/>
                <w:lang w:eastAsia="ar-SA"/>
              </w:rPr>
              <w:t>сч</w:t>
            </w:r>
            <w:proofErr w:type="spellEnd"/>
            <w:r w:rsidRPr="00495186">
              <w:rPr>
                <w:b/>
                <w:bCs/>
                <w:sz w:val="18"/>
                <w:szCs w:val="18"/>
                <w:lang w:eastAsia="ar-SA"/>
              </w:rPr>
              <w:t>. № 40817810610684000813</w:t>
            </w:r>
          </w:p>
          <w:p w:rsidR="00495186" w:rsidRPr="00495186" w:rsidRDefault="00495186" w:rsidP="00495186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>ИНН 7702070139, КПП 366643001</w:t>
            </w:r>
          </w:p>
          <w:p w:rsidR="00495186" w:rsidRPr="00495186" w:rsidRDefault="00495186" w:rsidP="00495186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>ОГРН 1027739609391, БИК 042007855</w:t>
            </w:r>
          </w:p>
          <w:p w:rsidR="00295816" w:rsidRDefault="00495186" w:rsidP="00495186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>к/</w:t>
            </w:r>
            <w:proofErr w:type="spellStart"/>
            <w:r w:rsidRPr="00495186">
              <w:rPr>
                <w:b/>
                <w:bCs/>
                <w:sz w:val="18"/>
                <w:szCs w:val="18"/>
                <w:lang w:eastAsia="ar-SA"/>
              </w:rPr>
              <w:t>сч</w:t>
            </w:r>
            <w:proofErr w:type="spellEnd"/>
            <w:r w:rsidRPr="00495186">
              <w:rPr>
                <w:b/>
                <w:bCs/>
                <w:sz w:val="18"/>
                <w:szCs w:val="18"/>
                <w:lang w:eastAsia="ar-SA"/>
              </w:rPr>
              <w:t xml:space="preserve">. 30101810545250000855 </w:t>
            </w:r>
          </w:p>
          <w:p w:rsidR="00495186" w:rsidRPr="00352E4F" w:rsidRDefault="00495186" w:rsidP="00495186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</w:p>
          <w:p w:rsidR="00495186" w:rsidRDefault="00495186" w:rsidP="00295816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Финансовый управляющий должника </w:t>
            </w:r>
          </w:p>
          <w:p w:rsidR="00495186" w:rsidRDefault="00495186" w:rsidP="00295816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  <w:proofErr w:type="spellStart"/>
            <w:r w:rsidRPr="00495186">
              <w:rPr>
                <w:sz w:val="18"/>
                <w:szCs w:val="18"/>
                <w:lang w:eastAsia="ar-SA"/>
              </w:rPr>
              <w:t>Щекотуровой</w:t>
            </w:r>
            <w:proofErr w:type="spellEnd"/>
            <w:r w:rsidRPr="00495186">
              <w:rPr>
                <w:sz w:val="18"/>
                <w:szCs w:val="18"/>
                <w:lang w:eastAsia="ar-SA"/>
              </w:rPr>
              <w:t xml:space="preserve"> Натальи Германовны</w:t>
            </w:r>
            <w:r w:rsidR="00295816" w:rsidRPr="00352E4F">
              <w:rPr>
                <w:sz w:val="18"/>
                <w:szCs w:val="18"/>
                <w:lang w:eastAsia="ar-SA"/>
              </w:rPr>
              <w:t xml:space="preserve">  </w:t>
            </w:r>
          </w:p>
          <w:p w:rsidR="00295816" w:rsidRPr="00352E4F" w:rsidRDefault="00295816" w:rsidP="00295816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  <w:r w:rsidRPr="00352E4F">
              <w:rPr>
                <w:sz w:val="18"/>
                <w:szCs w:val="18"/>
                <w:lang w:eastAsia="ar-SA"/>
              </w:rPr>
              <w:t xml:space="preserve">                                                                                                 </w:t>
            </w:r>
          </w:p>
          <w:p w:rsidR="007B4C6D" w:rsidRPr="00352E4F" w:rsidRDefault="00295816" w:rsidP="00BA2DA5">
            <w:pPr>
              <w:jc w:val="both"/>
              <w:rPr>
                <w:sz w:val="18"/>
                <w:szCs w:val="18"/>
              </w:rPr>
            </w:pPr>
            <w:r w:rsidRPr="00352E4F">
              <w:rPr>
                <w:sz w:val="18"/>
                <w:szCs w:val="18"/>
                <w:lang w:eastAsia="ar-SA"/>
              </w:rPr>
              <w:t xml:space="preserve">__________________/ </w:t>
            </w:r>
            <w:r w:rsidR="00BA2DA5" w:rsidRPr="00BA2DA5">
              <w:rPr>
                <w:sz w:val="18"/>
                <w:szCs w:val="18"/>
                <w:lang w:eastAsia="ar-SA"/>
              </w:rPr>
              <w:t xml:space="preserve">Илья Валерьевич Вихров </w:t>
            </w:r>
          </w:p>
        </w:tc>
        <w:tc>
          <w:tcPr>
            <w:tcW w:w="5416" w:type="dxa"/>
          </w:tcPr>
          <w:p w:rsidR="007B4C6D" w:rsidRPr="00352E4F" w:rsidRDefault="007B4C6D" w:rsidP="00737D21">
            <w:pPr>
              <w:jc w:val="center"/>
              <w:rPr>
                <w:b/>
                <w:sz w:val="18"/>
                <w:szCs w:val="18"/>
              </w:rPr>
            </w:pPr>
            <w:r w:rsidRPr="00352E4F">
              <w:rPr>
                <w:b/>
                <w:sz w:val="18"/>
                <w:szCs w:val="18"/>
              </w:rPr>
              <w:t>Покупатель:</w:t>
            </w:r>
          </w:p>
          <w:p w:rsidR="007B4C6D" w:rsidRPr="00352E4F" w:rsidRDefault="007B4C6D" w:rsidP="00737D21">
            <w:pPr>
              <w:ind w:left="318"/>
              <w:rPr>
                <w:sz w:val="18"/>
                <w:szCs w:val="18"/>
              </w:rPr>
            </w:pPr>
          </w:p>
          <w:p w:rsidR="00E50D47" w:rsidRPr="00352E4F" w:rsidRDefault="00495186" w:rsidP="00737D21">
            <w:pPr>
              <w:ind w:left="31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E50D47" w:rsidRPr="00352E4F" w:rsidRDefault="00E50D47" w:rsidP="00737D21">
            <w:pPr>
              <w:ind w:left="317"/>
              <w:rPr>
                <w:sz w:val="18"/>
                <w:szCs w:val="18"/>
              </w:rPr>
            </w:pPr>
          </w:p>
          <w:p w:rsidR="00295816" w:rsidRDefault="0029581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495186" w:rsidRDefault="0049518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495186" w:rsidRDefault="0049518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495186" w:rsidRDefault="0049518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495186" w:rsidRDefault="0049518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495186" w:rsidRDefault="0049518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495186" w:rsidRPr="00352E4F" w:rsidRDefault="0049518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295816" w:rsidRPr="00352E4F" w:rsidRDefault="00295816" w:rsidP="00737D21">
            <w:pPr>
              <w:ind w:left="317"/>
              <w:rPr>
                <w:b/>
                <w:sz w:val="18"/>
                <w:szCs w:val="18"/>
              </w:rPr>
            </w:pPr>
          </w:p>
          <w:p w:rsidR="007B4C6D" w:rsidRPr="00352E4F" w:rsidRDefault="007B4C6D" w:rsidP="00495186">
            <w:pPr>
              <w:ind w:left="317"/>
              <w:rPr>
                <w:sz w:val="18"/>
                <w:szCs w:val="18"/>
              </w:rPr>
            </w:pPr>
            <w:r w:rsidRPr="00352E4F">
              <w:rPr>
                <w:sz w:val="18"/>
                <w:szCs w:val="18"/>
              </w:rPr>
              <w:t>_______________ /</w:t>
            </w:r>
          </w:p>
        </w:tc>
      </w:tr>
    </w:tbl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495186" w:rsidRDefault="00495186" w:rsidP="00C507E3">
      <w:pPr>
        <w:ind w:firstLine="698"/>
        <w:jc w:val="right"/>
        <w:rPr>
          <w:rStyle w:val="a4"/>
          <w:b w:val="0"/>
          <w:bCs/>
          <w:color w:val="auto"/>
          <w:sz w:val="18"/>
          <w:szCs w:val="18"/>
        </w:rPr>
      </w:pPr>
    </w:p>
    <w:p w:rsidR="00C507E3" w:rsidRPr="00352E4F" w:rsidRDefault="00C507E3" w:rsidP="00C507E3">
      <w:pPr>
        <w:ind w:firstLine="698"/>
        <w:jc w:val="right"/>
        <w:rPr>
          <w:b/>
          <w:sz w:val="18"/>
          <w:szCs w:val="18"/>
        </w:rPr>
      </w:pPr>
      <w:r w:rsidRPr="00352E4F">
        <w:rPr>
          <w:rStyle w:val="a4"/>
          <w:b w:val="0"/>
          <w:bCs/>
          <w:color w:val="auto"/>
          <w:sz w:val="18"/>
          <w:szCs w:val="18"/>
        </w:rPr>
        <w:lastRenderedPageBreak/>
        <w:t>Приложение N 1</w:t>
      </w:r>
      <w:r w:rsidRPr="00352E4F">
        <w:rPr>
          <w:rStyle w:val="a4"/>
          <w:b w:val="0"/>
          <w:bCs/>
          <w:color w:val="auto"/>
          <w:sz w:val="18"/>
          <w:szCs w:val="18"/>
        </w:rPr>
        <w:br/>
        <w:t xml:space="preserve">к </w:t>
      </w:r>
      <w:hyperlink r:id="rId8" w:history="1">
        <w:r w:rsidRPr="00352E4F">
          <w:rPr>
            <w:rStyle w:val="a5"/>
            <w:rFonts w:eastAsiaTheme="minorEastAsia"/>
            <w:b w:val="0"/>
            <w:color w:val="auto"/>
            <w:sz w:val="18"/>
            <w:szCs w:val="18"/>
          </w:rPr>
          <w:t>договору</w:t>
        </w:r>
      </w:hyperlink>
      <w:r w:rsidRPr="00352E4F">
        <w:rPr>
          <w:rStyle w:val="a4"/>
          <w:b w:val="0"/>
          <w:bCs/>
          <w:color w:val="auto"/>
          <w:sz w:val="18"/>
          <w:szCs w:val="18"/>
        </w:rPr>
        <w:t xml:space="preserve"> купли-продажи</w:t>
      </w:r>
      <w:r w:rsidR="008B3256">
        <w:rPr>
          <w:rStyle w:val="a4"/>
          <w:b w:val="0"/>
          <w:bCs/>
          <w:color w:val="auto"/>
          <w:sz w:val="18"/>
          <w:szCs w:val="18"/>
        </w:rPr>
        <w:t xml:space="preserve"> от </w:t>
      </w:r>
      <w:r w:rsidR="00495186">
        <w:rPr>
          <w:rStyle w:val="a4"/>
          <w:b w:val="0"/>
          <w:bCs/>
          <w:color w:val="auto"/>
          <w:sz w:val="18"/>
          <w:szCs w:val="18"/>
        </w:rPr>
        <w:t>________2026</w:t>
      </w:r>
      <w:r w:rsidR="008B3256">
        <w:rPr>
          <w:rStyle w:val="a4"/>
          <w:b w:val="0"/>
          <w:bCs/>
          <w:color w:val="auto"/>
          <w:sz w:val="18"/>
          <w:szCs w:val="18"/>
        </w:rPr>
        <w:t xml:space="preserve"> года</w:t>
      </w:r>
    </w:p>
    <w:p w:rsidR="00C507E3" w:rsidRPr="00352E4F" w:rsidRDefault="00C507E3" w:rsidP="00C507E3">
      <w:pPr>
        <w:pStyle w:val="1"/>
        <w:rPr>
          <w:rFonts w:ascii="Times New Roman" w:hAnsi="Times New Roman" w:cs="Times New Roman"/>
          <w:color w:val="auto"/>
          <w:sz w:val="18"/>
          <w:szCs w:val="18"/>
        </w:rPr>
      </w:pPr>
      <w:r w:rsidRPr="00352E4F">
        <w:rPr>
          <w:rFonts w:ascii="Times New Roman" w:hAnsi="Times New Roman" w:cs="Times New Roman"/>
          <w:color w:val="auto"/>
          <w:sz w:val="18"/>
          <w:szCs w:val="18"/>
        </w:rPr>
        <w:t xml:space="preserve">Акт приема-передачи </w:t>
      </w:r>
    </w:p>
    <w:p w:rsidR="00C507E3" w:rsidRPr="00352E4F" w:rsidRDefault="00C507E3" w:rsidP="00C507E3">
      <w:pPr>
        <w:rPr>
          <w:sz w:val="18"/>
          <w:szCs w:val="18"/>
        </w:rPr>
      </w:pPr>
    </w:p>
    <w:tbl>
      <w:tblPr>
        <w:tblW w:w="0" w:type="auto"/>
        <w:tblInd w:w="108" w:type="dxa"/>
        <w:tblLook w:val="0000"/>
      </w:tblPr>
      <w:tblGrid>
        <w:gridCol w:w="4496"/>
        <w:gridCol w:w="6385"/>
      </w:tblGrid>
      <w:tr w:rsidR="00C507E3" w:rsidRPr="00352E4F" w:rsidTr="00DF7194"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C507E3" w:rsidRPr="00352E4F" w:rsidRDefault="00C507E3" w:rsidP="0094716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52E4F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г. </w:t>
            </w:r>
            <w:r w:rsidR="00947166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Вологда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C507E3" w:rsidRPr="00352E4F" w:rsidRDefault="00C507E3" w:rsidP="00495186">
            <w:pPr>
              <w:pStyle w:val="a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52E4F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  «</w:t>
            </w:r>
            <w:r w:rsidR="00495186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___</w:t>
            </w:r>
            <w:r w:rsidR="00D708EF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»</w:t>
            </w:r>
            <w:r w:rsidRPr="00352E4F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</w:t>
            </w:r>
            <w:r w:rsidR="00495186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            </w:t>
            </w:r>
            <w:r w:rsidRPr="00352E4F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</w:t>
            </w:r>
            <w:r w:rsidR="00495186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2026</w:t>
            </w:r>
            <w:r w:rsidRPr="00352E4F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года</w:t>
            </w:r>
          </w:p>
        </w:tc>
      </w:tr>
    </w:tbl>
    <w:p w:rsidR="00C507E3" w:rsidRPr="00352E4F" w:rsidRDefault="00C507E3" w:rsidP="00C507E3">
      <w:pPr>
        <w:rPr>
          <w:sz w:val="18"/>
          <w:szCs w:val="18"/>
        </w:rPr>
      </w:pPr>
    </w:p>
    <w:p w:rsidR="00C507E3" w:rsidRPr="00352E4F" w:rsidRDefault="00C507E3" w:rsidP="00EA3911">
      <w:pPr>
        <w:jc w:val="both"/>
        <w:rPr>
          <w:sz w:val="18"/>
          <w:szCs w:val="18"/>
        </w:rPr>
      </w:pPr>
      <w:proofErr w:type="gramStart"/>
      <w:r w:rsidRPr="00352E4F">
        <w:rPr>
          <w:bCs/>
          <w:sz w:val="18"/>
          <w:szCs w:val="18"/>
        </w:rPr>
        <w:t xml:space="preserve">Мы, </w:t>
      </w:r>
      <w:r w:rsidR="00495186" w:rsidRPr="00390969">
        <w:rPr>
          <w:b/>
          <w:sz w:val="18"/>
          <w:szCs w:val="18"/>
        </w:rPr>
        <w:t xml:space="preserve">Финансовый управляющий Должника </w:t>
      </w:r>
      <w:proofErr w:type="spellStart"/>
      <w:r w:rsidR="00495186" w:rsidRPr="00390969">
        <w:rPr>
          <w:b/>
          <w:sz w:val="18"/>
          <w:szCs w:val="18"/>
        </w:rPr>
        <w:t>Щекотуровой</w:t>
      </w:r>
      <w:proofErr w:type="spellEnd"/>
      <w:r w:rsidR="00495186" w:rsidRPr="00390969">
        <w:rPr>
          <w:b/>
          <w:sz w:val="18"/>
          <w:szCs w:val="18"/>
        </w:rPr>
        <w:t xml:space="preserve"> Натальи Германовны (адрес: 150001, г. Ярославль, ул. Нагорная, д.7, корп.2, кв.34, СНИЛС: 073-859-968 31, ИНН 352522376231) Вихров Илья Валерьевич (ИНН 352533245015, адрес для направления корреспонденции: 160000, г. Вологда, а/я 119), действующий на основании решения Арбитражного суда Ярославской области по делу № А82-21564/2022 от 10.01.2024</w:t>
      </w:r>
      <w:r w:rsidRPr="00352E4F">
        <w:rPr>
          <w:bCs/>
          <w:sz w:val="18"/>
          <w:szCs w:val="18"/>
        </w:rPr>
        <w:t xml:space="preserve">,  именуемый в дальнейшем </w:t>
      </w:r>
      <w:r w:rsidRPr="00495186">
        <w:rPr>
          <w:b/>
          <w:bCs/>
          <w:sz w:val="18"/>
          <w:szCs w:val="18"/>
        </w:rPr>
        <w:t>Продавец</w:t>
      </w:r>
      <w:r w:rsidRPr="00352E4F">
        <w:rPr>
          <w:bCs/>
          <w:sz w:val="18"/>
          <w:szCs w:val="18"/>
        </w:rPr>
        <w:t>, с одной стороны</w:t>
      </w:r>
      <w:proofErr w:type="gramEnd"/>
      <w:r w:rsidRPr="00352E4F">
        <w:rPr>
          <w:bCs/>
          <w:sz w:val="18"/>
          <w:szCs w:val="18"/>
        </w:rPr>
        <w:t xml:space="preserve">, и </w:t>
      </w:r>
      <w:r w:rsidR="00495186">
        <w:rPr>
          <w:bCs/>
          <w:sz w:val="18"/>
          <w:szCs w:val="18"/>
        </w:rPr>
        <w:t>_______</w:t>
      </w:r>
      <w:r w:rsidR="00947166">
        <w:rPr>
          <w:bCs/>
          <w:sz w:val="18"/>
          <w:szCs w:val="18"/>
        </w:rPr>
        <w:t xml:space="preserve">, </w:t>
      </w:r>
      <w:r w:rsidRPr="00352E4F">
        <w:rPr>
          <w:bCs/>
          <w:sz w:val="18"/>
          <w:szCs w:val="18"/>
        </w:rPr>
        <w:t>именуемый  в дальнейшем Покупатель, вместе именуемые Стороны</w:t>
      </w:r>
      <w:r w:rsidRPr="00352E4F">
        <w:rPr>
          <w:sz w:val="18"/>
          <w:szCs w:val="18"/>
        </w:rPr>
        <w:t>, подписали настоящий акт о нижеследующем:</w:t>
      </w:r>
    </w:p>
    <w:p w:rsidR="00C507E3" w:rsidRPr="00352E4F" w:rsidRDefault="00C507E3" w:rsidP="00495186">
      <w:pPr>
        <w:pStyle w:val="Iiiaeuiue"/>
        <w:numPr>
          <w:ilvl w:val="0"/>
          <w:numId w:val="1"/>
        </w:numPr>
        <w:ind w:left="709" w:firstLine="0"/>
        <w:contextualSpacing/>
        <w:jc w:val="both"/>
        <w:rPr>
          <w:sz w:val="18"/>
          <w:szCs w:val="18"/>
        </w:rPr>
      </w:pPr>
      <w:r w:rsidRPr="00352E4F">
        <w:rPr>
          <w:sz w:val="18"/>
          <w:szCs w:val="18"/>
        </w:rPr>
        <w:t>В соответствии с договором купли-продажи нежилого помещения</w:t>
      </w:r>
      <w:r w:rsidR="00495186">
        <w:rPr>
          <w:sz w:val="18"/>
          <w:szCs w:val="18"/>
        </w:rPr>
        <w:t xml:space="preserve"> о</w:t>
      </w:r>
      <w:r w:rsidRPr="00352E4F">
        <w:rPr>
          <w:sz w:val="18"/>
          <w:szCs w:val="18"/>
        </w:rPr>
        <w:t xml:space="preserve">т </w:t>
      </w:r>
      <w:r w:rsidR="00495186">
        <w:rPr>
          <w:sz w:val="18"/>
          <w:szCs w:val="18"/>
        </w:rPr>
        <w:t>____</w:t>
      </w:r>
      <w:r w:rsidR="00947166">
        <w:rPr>
          <w:sz w:val="18"/>
          <w:szCs w:val="18"/>
        </w:rPr>
        <w:t xml:space="preserve"> </w:t>
      </w:r>
      <w:r w:rsidR="00495186">
        <w:rPr>
          <w:sz w:val="18"/>
          <w:szCs w:val="18"/>
        </w:rPr>
        <w:t>2026</w:t>
      </w:r>
      <w:r w:rsidRPr="00352E4F">
        <w:rPr>
          <w:sz w:val="18"/>
          <w:szCs w:val="18"/>
        </w:rPr>
        <w:t xml:space="preserve"> года (далее - договор) Продавец передал, а Покупатель принял недвижимое имущество: </w:t>
      </w:r>
      <w:r w:rsidR="00495186" w:rsidRPr="00356658">
        <w:rPr>
          <w:bCs/>
          <w:sz w:val="18"/>
          <w:szCs w:val="18"/>
        </w:rPr>
        <w:t xml:space="preserve">1/25 доля в праве общей долевой собственности на нежилое помещение с кадастровым номером 76:32:010101:169995, площадью 985,7 </w:t>
      </w:r>
      <w:r w:rsidR="00495186">
        <w:rPr>
          <w:bCs/>
          <w:sz w:val="18"/>
          <w:szCs w:val="18"/>
        </w:rPr>
        <w:t>к</w:t>
      </w:r>
      <w:r w:rsidR="00495186" w:rsidRPr="00356658">
        <w:rPr>
          <w:bCs/>
          <w:sz w:val="18"/>
          <w:szCs w:val="18"/>
        </w:rPr>
        <w:t>в.м. местоположение:</w:t>
      </w:r>
      <w:r w:rsidR="00495186">
        <w:rPr>
          <w:bCs/>
          <w:sz w:val="18"/>
          <w:szCs w:val="18"/>
        </w:rPr>
        <w:t xml:space="preserve"> </w:t>
      </w:r>
      <w:proofErr w:type="gramStart"/>
      <w:r w:rsidR="00495186" w:rsidRPr="00356658">
        <w:rPr>
          <w:bCs/>
          <w:sz w:val="18"/>
          <w:szCs w:val="18"/>
        </w:rPr>
        <w:t>Ярославская обл., г. Ярославль, ул. Нагорная, д. 7, корп. 2</w:t>
      </w:r>
      <w:r w:rsidR="00495186">
        <w:rPr>
          <w:bCs/>
          <w:sz w:val="18"/>
          <w:szCs w:val="18"/>
        </w:rPr>
        <w:t xml:space="preserve">, </w:t>
      </w:r>
      <w:r w:rsidR="00947166" w:rsidRPr="00947166">
        <w:rPr>
          <w:bCs/>
          <w:sz w:val="18"/>
          <w:szCs w:val="18"/>
        </w:rPr>
        <w:t xml:space="preserve">общей стоимостью </w:t>
      </w:r>
      <w:r w:rsidR="00495186">
        <w:rPr>
          <w:bCs/>
          <w:sz w:val="18"/>
          <w:szCs w:val="18"/>
        </w:rPr>
        <w:t>_____</w:t>
      </w:r>
      <w:r w:rsidR="00947166" w:rsidRPr="00947166">
        <w:rPr>
          <w:bCs/>
          <w:sz w:val="18"/>
          <w:szCs w:val="18"/>
        </w:rPr>
        <w:t xml:space="preserve"> рублей</w:t>
      </w:r>
      <w:r w:rsidR="00947166">
        <w:rPr>
          <w:bCs/>
          <w:sz w:val="18"/>
          <w:szCs w:val="18"/>
        </w:rPr>
        <w:t>.</w:t>
      </w:r>
      <w:proofErr w:type="gramEnd"/>
    </w:p>
    <w:p w:rsidR="00C507E3" w:rsidRPr="00352E4F" w:rsidRDefault="00C507E3" w:rsidP="00C507E3">
      <w:pPr>
        <w:pStyle w:val="Iiiaeuiue"/>
        <w:ind w:left="709"/>
        <w:contextualSpacing/>
        <w:jc w:val="both"/>
        <w:rPr>
          <w:sz w:val="18"/>
          <w:szCs w:val="18"/>
        </w:rPr>
      </w:pPr>
      <w:r w:rsidRPr="00352E4F">
        <w:rPr>
          <w:sz w:val="18"/>
          <w:szCs w:val="18"/>
        </w:rPr>
        <w:t>2. Покупатель осмотрел передаваемое</w:t>
      </w:r>
      <w:r w:rsidR="00947166">
        <w:rPr>
          <w:sz w:val="18"/>
          <w:szCs w:val="18"/>
        </w:rPr>
        <w:t xml:space="preserve"> имущество </w:t>
      </w:r>
      <w:r w:rsidRPr="00352E4F">
        <w:rPr>
          <w:sz w:val="18"/>
          <w:szCs w:val="18"/>
        </w:rPr>
        <w:t xml:space="preserve"> и принял его в том качественном состоянии, как оно есть на день подписания настоящего акта. Техническое состояние</w:t>
      </w:r>
      <w:r w:rsidR="00495186">
        <w:rPr>
          <w:sz w:val="18"/>
          <w:szCs w:val="18"/>
        </w:rPr>
        <w:t xml:space="preserve"> имущества</w:t>
      </w:r>
      <w:r w:rsidRPr="00352E4F">
        <w:rPr>
          <w:sz w:val="18"/>
          <w:szCs w:val="18"/>
        </w:rPr>
        <w:t xml:space="preserve">, указанного в п. 1 настоящего акта, соответствует условиям </w:t>
      </w:r>
      <w:hyperlink r:id="rId9" w:history="1">
        <w:r w:rsidRPr="00352E4F">
          <w:rPr>
            <w:rStyle w:val="a5"/>
            <w:rFonts w:eastAsiaTheme="minorEastAsia"/>
            <w:b w:val="0"/>
            <w:color w:val="auto"/>
            <w:sz w:val="18"/>
            <w:szCs w:val="18"/>
          </w:rPr>
          <w:t>договора</w:t>
        </w:r>
      </w:hyperlink>
      <w:r w:rsidRPr="00352E4F">
        <w:rPr>
          <w:sz w:val="18"/>
          <w:szCs w:val="18"/>
        </w:rPr>
        <w:t xml:space="preserve"> купли-продажи, дефектов и недостатков, о которых Покупатель не был извещен Продавцом, не имеется.</w:t>
      </w:r>
    </w:p>
    <w:p w:rsidR="00F500AB" w:rsidRDefault="00C507E3" w:rsidP="00495186">
      <w:pPr>
        <w:pStyle w:val="Iiiaeuiue"/>
        <w:ind w:firstLine="709"/>
        <w:contextualSpacing/>
        <w:jc w:val="both"/>
        <w:rPr>
          <w:sz w:val="18"/>
          <w:szCs w:val="18"/>
        </w:rPr>
      </w:pPr>
      <w:r w:rsidRPr="00352E4F">
        <w:rPr>
          <w:sz w:val="18"/>
          <w:szCs w:val="18"/>
        </w:rPr>
        <w:t xml:space="preserve">3. Продавец передал Покупателю следующие документы: </w:t>
      </w:r>
      <w:r w:rsidR="00495186">
        <w:rPr>
          <w:sz w:val="18"/>
          <w:szCs w:val="18"/>
        </w:rPr>
        <w:t xml:space="preserve"> </w:t>
      </w:r>
    </w:p>
    <w:p w:rsidR="00C507E3" w:rsidRPr="00352E4F" w:rsidRDefault="00C507E3" w:rsidP="00C507E3">
      <w:pPr>
        <w:pStyle w:val="Iiiaeuiue"/>
        <w:ind w:firstLine="709"/>
        <w:jc w:val="both"/>
        <w:rPr>
          <w:sz w:val="18"/>
          <w:szCs w:val="18"/>
        </w:rPr>
      </w:pPr>
      <w:r w:rsidRPr="00352E4F">
        <w:rPr>
          <w:bCs/>
          <w:sz w:val="18"/>
          <w:szCs w:val="18"/>
        </w:rPr>
        <w:t>4</w:t>
      </w:r>
      <w:r w:rsidRPr="00352E4F">
        <w:rPr>
          <w:sz w:val="18"/>
          <w:szCs w:val="18"/>
        </w:rPr>
        <w:t xml:space="preserve">. Акт составлен в </w:t>
      </w:r>
      <w:r w:rsidR="00495186">
        <w:rPr>
          <w:sz w:val="18"/>
          <w:szCs w:val="18"/>
        </w:rPr>
        <w:t>2</w:t>
      </w:r>
      <w:r w:rsidRPr="00352E4F">
        <w:rPr>
          <w:sz w:val="18"/>
          <w:szCs w:val="18"/>
        </w:rPr>
        <w:t xml:space="preserve"> экземплярах, имеющих равную юридическую силу,</w:t>
      </w:r>
      <w:r w:rsidR="00495186">
        <w:rPr>
          <w:sz w:val="18"/>
          <w:szCs w:val="18"/>
        </w:rPr>
        <w:t xml:space="preserve"> по одному для каждой из Сторон.</w:t>
      </w:r>
    </w:p>
    <w:tbl>
      <w:tblPr>
        <w:tblW w:w="10632" w:type="dxa"/>
        <w:tblInd w:w="-318" w:type="dxa"/>
        <w:tblLayout w:type="fixed"/>
        <w:tblLook w:val="01E0"/>
      </w:tblPr>
      <w:tblGrid>
        <w:gridCol w:w="5040"/>
        <w:gridCol w:w="5592"/>
      </w:tblGrid>
      <w:tr w:rsidR="00C507E3" w:rsidRPr="00352E4F" w:rsidTr="00947166">
        <w:trPr>
          <w:trHeight w:val="2551"/>
        </w:trPr>
        <w:tc>
          <w:tcPr>
            <w:tcW w:w="5040" w:type="dxa"/>
          </w:tcPr>
          <w:p w:rsidR="00C507E3" w:rsidRPr="00352E4F" w:rsidRDefault="00C507E3" w:rsidP="00DF7194">
            <w:pPr>
              <w:jc w:val="center"/>
              <w:rPr>
                <w:b/>
                <w:sz w:val="18"/>
                <w:szCs w:val="18"/>
              </w:rPr>
            </w:pPr>
            <w:r w:rsidRPr="00352E4F">
              <w:rPr>
                <w:b/>
                <w:sz w:val="18"/>
                <w:szCs w:val="18"/>
              </w:rPr>
              <w:t>Продавец:</w:t>
            </w:r>
          </w:p>
          <w:p w:rsidR="00C507E3" w:rsidRPr="00352E4F" w:rsidRDefault="00C507E3" w:rsidP="00DF7194">
            <w:pPr>
              <w:ind w:firstLine="284"/>
              <w:rPr>
                <w:sz w:val="18"/>
                <w:szCs w:val="18"/>
              </w:rPr>
            </w:pP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</w:r>
            <w:r w:rsidRPr="00352E4F">
              <w:rPr>
                <w:sz w:val="18"/>
                <w:szCs w:val="18"/>
              </w:rPr>
              <w:tab/>
              <w:t xml:space="preserve"> </w:t>
            </w:r>
          </w:p>
          <w:p w:rsidR="00264CD3" w:rsidRPr="00495186" w:rsidRDefault="00264CD3" w:rsidP="00264CD3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495186">
              <w:rPr>
                <w:b/>
                <w:bCs/>
                <w:sz w:val="18"/>
                <w:szCs w:val="18"/>
                <w:lang w:eastAsia="ar-SA"/>
              </w:rPr>
              <w:t>Щекотурова</w:t>
            </w:r>
            <w:proofErr w:type="spellEnd"/>
            <w:r w:rsidRPr="00495186">
              <w:rPr>
                <w:b/>
                <w:bCs/>
                <w:sz w:val="18"/>
                <w:szCs w:val="18"/>
                <w:lang w:eastAsia="ar-SA"/>
              </w:rPr>
              <w:t xml:space="preserve"> Наталья Германовна</w:t>
            </w:r>
          </w:p>
          <w:p w:rsidR="00264CD3" w:rsidRPr="00495186" w:rsidRDefault="00264CD3" w:rsidP="00264CD3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 xml:space="preserve"> филиал № 3652 Банка ВТБ (ПАО),  РОО «Ярославский» </w:t>
            </w:r>
          </w:p>
          <w:p w:rsidR="00264CD3" w:rsidRPr="00495186" w:rsidRDefault="00264CD3" w:rsidP="00264CD3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495186">
              <w:rPr>
                <w:b/>
                <w:bCs/>
                <w:sz w:val="18"/>
                <w:szCs w:val="18"/>
                <w:lang w:eastAsia="ar-SA"/>
              </w:rPr>
              <w:t>сч</w:t>
            </w:r>
            <w:proofErr w:type="spellEnd"/>
            <w:r w:rsidRPr="00495186">
              <w:rPr>
                <w:b/>
                <w:bCs/>
                <w:sz w:val="18"/>
                <w:szCs w:val="18"/>
                <w:lang w:eastAsia="ar-SA"/>
              </w:rPr>
              <w:t>. № 40817810610684000813</w:t>
            </w:r>
          </w:p>
          <w:p w:rsidR="00264CD3" w:rsidRPr="00495186" w:rsidRDefault="00264CD3" w:rsidP="00264CD3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>ИНН 7702070139, КПП 366643001</w:t>
            </w:r>
          </w:p>
          <w:p w:rsidR="00264CD3" w:rsidRPr="00495186" w:rsidRDefault="00264CD3" w:rsidP="00264CD3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>ОГРН 1027739609391, БИК 042007855</w:t>
            </w:r>
          </w:p>
          <w:p w:rsidR="00264CD3" w:rsidRDefault="00264CD3" w:rsidP="00264CD3">
            <w:pPr>
              <w:suppressAutoHyphens/>
              <w:ind w:left="34"/>
              <w:rPr>
                <w:b/>
                <w:bCs/>
                <w:sz w:val="18"/>
                <w:szCs w:val="18"/>
                <w:lang w:eastAsia="ar-SA"/>
              </w:rPr>
            </w:pPr>
            <w:r w:rsidRPr="00495186">
              <w:rPr>
                <w:b/>
                <w:bCs/>
                <w:sz w:val="18"/>
                <w:szCs w:val="18"/>
                <w:lang w:eastAsia="ar-SA"/>
              </w:rPr>
              <w:t>к/</w:t>
            </w:r>
            <w:proofErr w:type="spellStart"/>
            <w:r w:rsidRPr="00495186">
              <w:rPr>
                <w:b/>
                <w:bCs/>
                <w:sz w:val="18"/>
                <w:szCs w:val="18"/>
                <w:lang w:eastAsia="ar-SA"/>
              </w:rPr>
              <w:t>сч</w:t>
            </w:r>
            <w:proofErr w:type="spellEnd"/>
            <w:r w:rsidRPr="00495186">
              <w:rPr>
                <w:b/>
                <w:bCs/>
                <w:sz w:val="18"/>
                <w:szCs w:val="18"/>
                <w:lang w:eastAsia="ar-SA"/>
              </w:rPr>
              <w:t xml:space="preserve">. 30101810545250000855 </w:t>
            </w:r>
          </w:p>
          <w:p w:rsidR="00264CD3" w:rsidRPr="00352E4F" w:rsidRDefault="00264CD3" w:rsidP="00264CD3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</w:p>
          <w:p w:rsidR="00264CD3" w:rsidRDefault="00264CD3" w:rsidP="00264CD3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Финансовый управляющий должника </w:t>
            </w:r>
          </w:p>
          <w:p w:rsidR="00264CD3" w:rsidRDefault="00264CD3" w:rsidP="00264CD3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  <w:proofErr w:type="spellStart"/>
            <w:r w:rsidRPr="00495186">
              <w:rPr>
                <w:sz w:val="18"/>
                <w:szCs w:val="18"/>
                <w:lang w:eastAsia="ar-SA"/>
              </w:rPr>
              <w:t>Щекотуровой</w:t>
            </w:r>
            <w:proofErr w:type="spellEnd"/>
            <w:r w:rsidRPr="00495186">
              <w:rPr>
                <w:sz w:val="18"/>
                <w:szCs w:val="18"/>
                <w:lang w:eastAsia="ar-SA"/>
              </w:rPr>
              <w:t xml:space="preserve"> Натальи Германовны</w:t>
            </w:r>
            <w:r w:rsidRPr="00352E4F">
              <w:rPr>
                <w:sz w:val="18"/>
                <w:szCs w:val="18"/>
                <w:lang w:eastAsia="ar-SA"/>
              </w:rPr>
              <w:t xml:space="preserve">  </w:t>
            </w:r>
          </w:p>
          <w:p w:rsidR="00264CD3" w:rsidRPr="00352E4F" w:rsidRDefault="00264CD3" w:rsidP="00264CD3">
            <w:pPr>
              <w:suppressAutoHyphens/>
              <w:ind w:left="34"/>
              <w:rPr>
                <w:sz w:val="18"/>
                <w:szCs w:val="18"/>
                <w:lang w:eastAsia="ar-SA"/>
              </w:rPr>
            </w:pPr>
            <w:r w:rsidRPr="00352E4F">
              <w:rPr>
                <w:sz w:val="18"/>
                <w:szCs w:val="18"/>
                <w:lang w:eastAsia="ar-SA"/>
              </w:rPr>
              <w:t xml:space="preserve">                                                                                                 </w:t>
            </w:r>
          </w:p>
          <w:p w:rsidR="00C507E3" w:rsidRPr="00352E4F" w:rsidRDefault="00264CD3" w:rsidP="005423FB">
            <w:pPr>
              <w:rPr>
                <w:sz w:val="18"/>
                <w:szCs w:val="18"/>
              </w:rPr>
            </w:pPr>
            <w:r w:rsidRPr="00352E4F">
              <w:rPr>
                <w:sz w:val="18"/>
                <w:szCs w:val="18"/>
                <w:lang w:eastAsia="ar-SA"/>
              </w:rPr>
              <w:t xml:space="preserve">__________________/ </w:t>
            </w:r>
            <w:r w:rsidR="005423FB" w:rsidRPr="005423FB">
              <w:rPr>
                <w:sz w:val="18"/>
                <w:szCs w:val="18"/>
                <w:lang w:eastAsia="ar-SA"/>
              </w:rPr>
              <w:t xml:space="preserve">Илья Валерьевич Вихров </w:t>
            </w:r>
          </w:p>
        </w:tc>
        <w:tc>
          <w:tcPr>
            <w:tcW w:w="5592" w:type="dxa"/>
          </w:tcPr>
          <w:p w:rsidR="00C507E3" w:rsidRPr="00352E4F" w:rsidRDefault="00C507E3" w:rsidP="00DF7194">
            <w:pPr>
              <w:jc w:val="center"/>
              <w:rPr>
                <w:b/>
                <w:sz w:val="18"/>
                <w:szCs w:val="18"/>
              </w:rPr>
            </w:pPr>
            <w:r w:rsidRPr="00352E4F">
              <w:rPr>
                <w:b/>
                <w:sz w:val="18"/>
                <w:szCs w:val="18"/>
              </w:rPr>
              <w:t>Покупатель:</w:t>
            </w:r>
          </w:p>
          <w:p w:rsidR="00C507E3" w:rsidRPr="00352E4F" w:rsidRDefault="00C507E3" w:rsidP="00DF7194">
            <w:pPr>
              <w:ind w:left="318"/>
              <w:rPr>
                <w:sz w:val="18"/>
                <w:szCs w:val="18"/>
              </w:rPr>
            </w:pPr>
          </w:p>
          <w:p w:rsidR="00947166" w:rsidRPr="00947166" w:rsidRDefault="00264CD3" w:rsidP="00947166">
            <w:pPr>
              <w:ind w:left="3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947166" w:rsidRPr="00947166" w:rsidRDefault="00947166" w:rsidP="00947166">
            <w:pPr>
              <w:ind w:left="317" w:hanging="77"/>
              <w:rPr>
                <w:sz w:val="18"/>
                <w:szCs w:val="18"/>
              </w:rPr>
            </w:pPr>
          </w:p>
          <w:p w:rsidR="00947166" w:rsidRPr="00947166" w:rsidRDefault="00947166" w:rsidP="00947166">
            <w:pPr>
              <w:ind w:left="317" w:hanging="77"/>
              <w:rPr>
                <w:sz w:val="18"/>
                <w:szCs w:val="18"/>
              </w:rPr>
            </w:pPr>
          </w:p>
          <w:p w:rsidR="00947166" w:rsidRDefault="00947166" w:rsidP="00947166">
            <w:pPr>
              <w:ind w:left="317" w:hanging="77"/>
              <w:rPr>
                <w:sz w:val="18"/>
                <w:szCs w:val="18"/>
              </w:rPr>
            </w:pPr>
          </w:p>
          <w:p w:rsidR="00264CD3" w:rsidRDefault="00264CD3" w:rsidP="00947166">
            <w:pPr>
              <w:ind w:left="317" w:hanging="77"/>
              <w:rPr>
                <w:sz w:val="18"/>
                <w:szCs w:val="18"/>
              </w:rPr>
            </w:pPr>
          </w:p>
          <w:p w:rsidR="00264CD3" w:rsidRDefault="00264CD3" w:rsidP="00947166">
            <w:pPr>
              <w:ind w:left="317" w:hanging="77"/>
              <w:rPr>
                <w:sz w:val="18"/>
                <w:szCs w:val="18"/>
              </w:rPr>
            </w:pPr>
          </w:p>
          <w:p w:rsidR="00264CD3" w:rsidRDefault="00264CD3" w:rsidP="00947166">
            <w:pPr>
              <w:ind w:left="317" w:hanging="77"/>
              <w:rPr>
                <w:sz w:val="18"/>
                <w:szCs w:val="18"/>
              </w:rPr>
            </w:pPr>
          </w:p>
          <w:p w:rsidR="00264CD3" w:rsidRDefault="00264CD3" w:rsidP="00947166">
            <w:pPr>
              <w:ind w:left="317" w:hanging="77"/>
              <w:rPr>
                <w:sz w:val="18"/>
                <w:szCs w:val="18"/>
              </w:rPr>
            </w:pPr>
          </w:p>
          <w:p w:rsidR="00264CD3" w:rsidRDefault="00264CD3" w:rsidP="00947166">
            <w:pPr>
              <w:ind w:left="317" w:hanging="77"/>
              <w:rPr>
                <w:sz w:val="18"/>
                <w:szCs w:val="18"/>
              </w:rPr>
            </w:pPr>
          </w:p>
          <w:p w:rsidR="00264CD3" w:rsidRPr="00947166" w:rsidRDefault="00264CD3" w:rsidP="00947166">
            <w:pPr>
              <w:ind w:left="317" w:hanging="77"/>
              <w:rPr>
                <w:sz w:val="18"/>
                <w:szCs w:val="18"/>
              </w:rPr>
            </w:pPr>
          </w:p>
          <w:p w:rsidR="00C507E3" w:rsidRDefault="00947166" w:rsidP="00264CD3">
            <w:pPr>
              <w:ind w:left="317"/>
              <w:rPr>
                <w:sz w:val="18"/>
                <w:szCs w:val="18"/>
              </w:rPr>
            </w:pPr>
            <w:r w:rsidRPr="00947166">
              <w:rPr>
                <w:sz w:val="18"/>
                <w:szCs w:val="18"/>
              </w:rPr>
              <w:t>_______________ /</w:t>
            </w:r>
          </w:p>
          <w:p w:rsidR="00264CD3" w:rsidRPr="00352E4F" w:rsidRDefault="00264CD3" w:rsidP="00264CD3">
            <w:pPr>
              <w:ind w:left="317"/>
              <w:rPr>
                <w:sz w:val="18"/>
                <w:szCs w:val="18"/>
              </w:rPr>
            </w:pPr>
          </w:p>
        </w:tc>
      </w:tr>
    </w:tbl>
    <w:p w:rsidR="00C507E3" w:rsidRPr="00352E4F" w:rsidRDefault="00C507E3" w:rsidP="00C507E3">
      <w:pPr>
        <w:pStyle w:val="Iiiaeuiue"/>
        <w:jc w:val="both"/>
        <w:rPr>
          <w:sz w:val="18"/>
          <w:szCs w:val="18"/>
        </w:rPr>
      </w:pPr>
    </w:p>
    <w:p w:rsidR="00C507E3" w:rsidRPr="00352E4F" w:rsidRDefault="00C507E3" w:rsidP="00494B00">
      <w:pPr>
        <w:pStyle w:val="Iiiaeuiue"/>
        <w:jc w:val="both"/>
        <w:rPr>
          <w:bCs/>
          <w:sz w:val="18"/>
          <w:szCs w:val="18"/>
        </w:rPr>
      </w:pPr>
    </w:p>
    <w:sectPr w:rsidR="00C507E3" w:rsidRPr="00352E4F" w:rsidSect="00352E4F">
      <w:headerReference w:type="default" r:id="rId10"/>
      <w:footerReference w:type="default" r:id="rId11"/>
      <w:pgSz w:w="11906" w:h="16838"/>
      <w:pgMar w:top="284" w:right="566" w:bottom="142" w:left="567" w:header="142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EF" w:rsidRDefault="00C712EF" w:rsidP="00D226F0">
      <w:r>
        <w:separator/>
      </w:r>
    </w:p>
  </w:endnote>
  <w:endnote w:type="continuationSeparator" w:id="0">
    <w:p w:rsidR="00C712EF" w:rsidRDefault="00C712EF" w:rsidP="00D2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753"/>
      <w:docPartObj>
        <w:docPartGallery w:val="Page Numbers (Bottom of Page)"/>
        <w:docPartUnique/>
      </w:docPartObj>
    </w:sdtPr>
    <w:sdtContent>
      <w:p w:rsidR="009E6A5C" w:rsidRDefault="00F7631A">
        <w:pPr>
          <w:pStyle w:val="aa"/>
          <w:jc w:val="center"/>
        </w:pPr>
        <w:fldSimple w:instr=" PAGE   \* MERGEFORMAT ">
          <w:r w:rsidR="005423FB">
            <w:rPr>
              <w:noProof/>
            </w:rPr>
            <w:t>2</w:t>
          </w:r>
        </w:fldSimple>
      </w:p>
    </w:sdtContent>
  </w:sdt>
  <w:p w:rsidR="009E6A5C" w:rsidRDefault="009E6A5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EF" w:rsidRDefault="00C712EF" w:rsidP="00D226F0">
      <w:r>
        <w:separator/>
      </w:r>
    </w:p>
  </w:footnote>
  <w:footnote w:type="continuationSeparator" w:id="0">
    <w:p w:rsidR="00C712EF" w:rsidRDefault="00C712EF" w:rsidP="00D22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6F0" w:rsidRDefault="009135AD" w:rsidP="00D226F0">
    <w:pPr>
      <w:pStyle w:val="a8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0984"/>
    <w:multiLevelType w:val="hybridMultilevel"/>
    <w:tmpl w:val="348682EC"/>
    <w:lvl w:ilvl="0" w:tplc="5A7CAB6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B00"/>
    <w:rsid w:val="0000141B"/>
    <w:rsid w:val="00001BC8"/>
    <w:rsid w:val="00007C02"/>
    <w:rsid w:val="00013BF4"/>
    <w:rsid w:val="000254E3"/>
    <w:rsid w:val="0003428B"/>
    <w:rsid w:val="0005086B"/>
    <w:rsid w:val="00053869"/>
    <w:rsid w:val="0005543C"/>
    <w:rsid w:val="00057E9B"/>
    <w:rsid w:val="000652B8"/>
    <w:rsid w:val="00087CD4"/>
    <w:rsid w:val="000A2E2C"/>
    <w:rsid w:val="000A3A57"/>
    <w:rsid w:val="000A65B3"/>
    <w:rsid w:val="000B5087"/>
    <w:rsid w:val="000B742D"/>
    <w:rsid w:val="000C226E"/>
    <w:rsid w:val="000D6674"/>
    <w:rsid w:val="000E007C"/>
    <w:rsid w:val="000F3207"/>
    <w:rsid w:val="00124388"/>
    <w:rsid w:val="00136180"/>
    <w:rsid w:val="001367EF"/>
    <w:rsid w:val="001372E8"/>
    <w:rsid w:val="00145130"/>
    <w:rsid w:val="00145E08"/>
    <w:rsid w:val="00147571"/>
    <w:rsid w:val="001476D5"/>
    <w:rsid w:val="00147D11"/>
    <w:rsid w:val="00153C89"/>
    <w:rsid w:val="001566B1"/>
    <w:rsid w:val="00156C0C"/>
    <w:rsid w:val="001809C0"/>
    <w:rsid w:val="001A0FE9"/>
    <w:rsid w:val="001C2B81"/>
    <w:rsid w:val="001E045C"/>
    <w:rsid w:val="001E7723"/>
    <w:rsid w:val="00205415"/>
    <w:rsid w:val="0021297F"/>
    <w:rsid w:val="00212C5D"/>
    <w:rsid w:val="00212E70"/>
    <w:rsid w:val="002152EB"/>
    <w:rsid w:val="00234C84"/>
    <w:rsid w:val="0023579C"/>
    <w:rsid w:val="0024307E"/>
    <w:rsid w:val="00264CD3"/>
    <w:rsid w:val="002807BE"/>
    <w:rsid w:val="00295816"/>
    <w:rsid w:val="00297919"/>
    <w:rsid w:val="00297C54"/>
    <w:rsid w:val="002B08CA"/>
    <w:rsid w:val="002B22DF"/>
    <w:rsid w:val="002D27B7"/>
    <w:rsid w:val="002D43B4"/>
    <w:rsid w:val="002E53E5"/>
    <w:rsid w:val="002F1179"/>
    <w:rsid w:val="002F4060"/>
    <w:rsid w:val="00301682"/>
    <w:rsid w:val="00302FE0"/>
    <w:rsid w:val="00303915"/>
    <w:rsid w:val="0030617E"/>
    <w:rsid w:val="003064D9"/>
    <w:rsid w:val="00314D67"/>
    <w:rsid w:val="003260DC"/>
    <w:rsid w:val="00352E4F"/>
    <w:rsid w:val="00356658"/>
    <w:rsid w:val="00356C73"/>
    <w:rsid w:val="00361DEF"/>
    <w:rsid w:val="00363C11"/>
    <w:rsid w:val="00364FF8"/>
    <w:rsid w:val="003661C7"/>
    <w:rsid w:val="00390969"/>
    <w:rsid w:val="003C3A3B"/>
    <w:rsid w:val="003C5CE3"/>
    <w:rsid w:val="003C7AE1"/>
    <w:rsid w:val="003D1FBE"/>
    <w:rsid w:val="003D6192"/>
    <w:rsid w:val="003E02CE"/>
    <w:rsid w:val="003E0609"/>
    <w:rsid w:val="003E2092"/>
    <w:rsid w:val="003E5E88"/>
    <w:rsid w:val="003E682A"/>
    <w:rsid w:val="003E6F61"/>
    <w:rsid w:val="003F1F7C"/>
    <w:rsid w:val="00412068"/>
    <w:rsid w:val="00420C89"/>
    <w:rsid w:val="00421303"/>
    <w:rsid w:val="00423DFC"/>
    <w:rsid w:val="00437E4B"/>
    <w:rsid w:val="00441CAC"/>
    <w:rsid w:val="00442152"/>
    <w:rsid w:val="0044229B"/>
    <w:rsid w:val="004453CF"/>
    <w:rsid w:val="00446308"/>
    <w:rsid w:val="00447FB6"/>
    <w:rsid w:val="00457CA2"/>
    <w:rsid w:val="00461979"/>
    <w:rsid w:val="004647F2"/>
    <w:rsid w:val="004802C9"/>
    <w:rsid w:val="004826EE"/>
    <w:rsid w:val="004876BB"/>
    <w:rsid w:val="00492327"/>
    <w:rsid w:val="00493B99"/>
    <w:rsid w:val="00494B00"/>
    <w:rsid w:val="00495186"/>
    <w:rsid w:val="004B5A82"/>
    <w:rsid w:val="004C4D80"/>
    <w:rsid w:val="004C6EDD"/>
    <w:rsid w:val="004D34A4"/>
    <w:rsid w:val="004D43B7"/>
    <w:rsid w:val="004D7F5C"/>
    <w:rsid w:val="004F5F81"/>
    <w:rsid w:val="004F6FF5"/>
    <w:rsid w:val="00504768"/>
    <w:rsid w:val="005065BF"/>
    <w:rsid w:val="00507126"/>
    <w:rsid w:val="00510DA4"/>
    <w:rsid w:val="005154E3"/>
    <w:rsid w:val="00520D80"/>
    <w:rsid w:val="00522D10"/>
    <w:rsid w:val="0052428F"/>
    <w:rsid w:val="00530EA7"/>
    <w:rsid w:val="0053109E"/>
    <w:rsid w:val="00533E82"/>
    <w:rsid w:val="00535E5D"/>
    <w:rsid w:val="005423FB"/>
    <w:rsid w:val="005460EB"/>
    <w:rsid w:val="00557FCA"/>
    <w:rsid w:val="005778B0"/>
    <w:rsid w:val="00585F15"/>
    <w:rsid w:val="005A10CD"/>
    <w:rsid w:val="005B3FB5"/>
    <w:rsid w:val="005D5B33"/>
    <w:rsid w:val="005D63AF"/>
    <w:rsid w:val="005E06E0"/>
    <w:rsid w:val="005E61FF"/>
    <w:rsid w:val="005F12AB"/>
    <w:rsid w:val="005F69AF"/>
    <w:rsid w:val="005F7FC3"/>
    <w:rsid w:val="0060119A"/>
    <w:rsid w:val="00606153"/>
    <w:rsid w:val="00611548"/>
    <w:rsid w:val="00620B49"/>
    <w:rsid w:val="006222B4"/>
    <w:rsid w:val="00626C24"/>
    <w:rsid w:val="00633AFA"/>
    <w:rsid w:val="00644AF3"/>
    <w:rsid w:val="0066058C"/>
    <w:rsid w:val="0066303E"/>
    <w:rsid w:val="00665309"/>
    <w:rsid w:val="00672D0F"/>
    <w:rsid w:val="00674012"/>
    <w:rsid w:val="006745D4"/>
    <w:rsid w:val="00675B5D"/>
    <w:rsid w:val="006846F3"/>
    <w:rsid w:val="0069054A"/>
    <w:rsid w:val="006968DD"/>
    <w:rsid w:val="006A5A3F"/>
    <w:rsid w:val="006C13AB"/>
    <w:rsid w:val="006C51FB"/>
    <w:rsid w:val="006C5C39"/>
    <w:rsid w:val="006E6536"/>
    <w:rsid w:val="006F3B64"/>
    <w:rsid w:val="006F402C"/>
    <w:rsid w:val="00703727"/>
    <w:rsid w:val="00710E4A"/>
    <w:rsid w:val="0071401E"/>
    <w:rsid w:val="00730479"/>
    <w:rsid w:val="00732BED"/>
    <w:rsid w:val="00734246"/>
    <w:rsid w:val="007534B5"/>
    <w:rsid w:val="0075350A"/>
    <w:rsid w:val="00753DD4"/>
    <w:rsid w:val="007543F5"/>
    <w:rsid w:val="00761217"/>
    <w:rsid w:val="007816B6"/>
    <w:rsid w:val="0078635B"/>
    <w:rsid w:val="00790A85"/>
    <w:rsid w:val="00791002"/>
    <w:rsid w:val="00797384"/>
    <w:rsid w:val="007A0DCC"/>
    <w:rsid w:val="007B18B9"/>
    <w:rsid w:val="007B2090"/>
    <w:rsid w:val="007B265A"/>
    <w:rsid w:val="007B4C6D"/>
    <w:rsid w:val="007C15EF"/>
    <w:rsid w:val="007E1446"/>
    <w:rsid w:val="007E4E7C"/>
    <w:rsid w:val="007F0298"/>
    <w:rsid w:val="00800ADE"/>
    <w:rsid w:val="00800C4E"/>
    <w:rsid w:val="00812B1B"/>
    <w:rsid w:val="0081490F"/>
    <w:rsid w:val="00816A02"/>
    <w:rsid w:val="00846FB4"/>
    <w:rsid w:val="008541C3"/>
    <w:rsid w:val="00854FAF"/>
    <w:rsid w:val="0086060A"/>
    <w:rsid w:val="0086428B"/>
    <w:rsid w:val="00870812"/>
    <w:rsid w:val="00874F1B"/>
    <w:rsid w:val="00877D5B"/>
    <w:rsid w:val="00880AA8"/>
    <w:rsid w:val="0089010C"/>
    <w:rsid w:val="00891C2A"/>
    <w:rsid w:val="0089354B"/>
    <w:rsid w:val="008A13EC"/>
    <w:rsid w:val="008A3DD2"/>
    <w:rsid w:val="008B0FD6"/>
    <w:rsid w:val="008B3256"/>
    <w:rsid w:val="008B4CE1"/>
    <w:rsid w:val="008C1737"/>
    <w:rsid w:val="008C37F8"/>
    <w:rsid w:val="008C389C"/>
    <w:rsid w:val="008C4032"/>
    <w:rsid w:val="008C670B"/>
    <w:rsid w:val="008C7991"/>
    <w:rsid w:val="008D037E"/>
    <w:rsid w:val="008D3DB2"/>
    <w:rsid w:val="008D7344"/>
    <w:rsid w:val="009135AD"/>
    <w:rsid w:val="00914111"/>
    <w:rsid w:val="00926123"/>
    <w:rsid w:val="009306EB"/>
    <w:rsid w:val="00947166"/>
    <w:rsid w:val="00962AEE"/>
    <w:rsid w:val="0096427A"/>
    <w:rsid w:val="009717AD"/>
    <w:rsid w:val="00972425"/>
    <w:rsid w:val="009747FC"/>
    <w:rsid w:val="00980389"/>
    <w:rsid w:val="0099384D"/>
    <w:rsid w:val="00995BD1"/>
    <w:rsid w:val="009967A9"/>
    <w:rsid w:val="009C000C"/>
    <w:rsid w:val="009C3978"/>
    <w:rsid w:val="009D2079"/>
    <w:rsid w:val="009D5DAA"/>
    <w:rsid w:val="009E2006"/>
    <w:rsid w:val="009E6A5C"/>
    <w:rsid w:val="009F06B5"/>
    <w:rsid w:val="009F240D"/>
    <w:rsid w:val="009F65E7"/>
    <w:rsid w:val="009F6B52"/>
    <w:rsid w:val="00A22DC1"/>
    <w:rsid w:val="00A261D0"/>
    <w:rsid w:val="00A45978"/>
    <w:rsid w:val="00A54E8E"/>
    <w:rsid w:val="00A5523E"/>
    <w:rsid w:val="00A638FA"/>
    <w:rsid w:val="00A71359"/>
    <w:rsid w:val="00A73D7D"/>
    <w:rsid w:val="00A82E77"/>
    <w:rsid w:val="00A842C6"/>
    <w:rsid w:val="00A85EDD"/>
    <w:rsid w:val="00A87797"/>
    <w:rsid w:val="00A8782C"/>
    <w:rsid w:val="00A9159A"/>
    <w:rsid w:val="00A924F3"/>
    <w:rsid w:val="00A9261A"/>
    <w:rsid w:val="00A969F5"/>
    <w:rsid w:val="00A970A6"/>
    <w:rsid w:val="00AA484D"/>
    <w:rsid w:val="00AA71DB"/>
    <w:rsid w:val="00AD3439"/>
    <w:rsid w:val="00AE0FB6"/>
    <w:rsid w:val="00B00C29"/>
    <w:rsid w:val="00B1788C"/>
    <w:rsid w:val="00B235E9"/>
    <w:rsid w:val="00B24276"/>
    <w:rsid w:val="00B251BA"/>
    <w:rsid w:val="00B42F4B"/>
    <w:rsid w:val="00B5394A"/>
    <w:rsid w:val="00B55285"/>
    <w:rsid w:val="00B605D6"/>
    <w:rsid w:val="00B62BFF"/>
    <w:rsid w:val="00B83389"/>
    <w:rsid w:val="00B85DB2"/>
    <w:rsid w:val="00B90381"/>
    <w:rsid w:val="00B90C07"/>
    <w:rsid w:val="00B9194A"/>
    <w:rsid w:val="00BA2DA5"/>
    <w:rsid w:val="00BA72BA"/>
    <w:rsid w:val="00BB09A5"/>
    <w:rsid w:val="00BB2E89"/>
    <w:rsid w:val="00BD0291"/>
    <w:rsid w:val="00BD6834"/>
    <w:rsid w:val="00BF23BC"/>
    <w:rsid w:val="00C04F63"/>
    <w:rsid w:val="00C10625"/>
    <w:rsid w:val="00C10FAE"/>
    <w:rsid w:val="00C131A5"/>
    <w:rsid w:val="00C148D9"/>
    <w:rsid w:val="00C26224"/>
    <w:rsid w:val="00C40023"/>
    <w:rsid w:val="00C433D1"/>
    <w:rsid w:val="00C47A66"/>
    <w:rsid w:val="00C507E3"/>
    <w:rsid w:val="00C52F86"/>
    <w:rsid w:val="00C5360D"/>
    <w:rsid w:val="00C557EC"/>
    <w:rsid w:val="00C62D93"/>
    <w:rsid w:val="00C712EF"/>
    <w:rsid w:val="00C953DE"/>
    <w:rsid w:val="00CA1F66"/>
    <w:rsid w:val="00CC0FE2"/>
    <w:rsid w:val="00CC1251"/>
    <w:rsid w:val="00CC13F9"/>
    <w:rsid w:val="00CC34DB"/>
    <w:rsid w:val="00CD1FB0"/>
    <w:rsid w:val="00CE368B"/>
    <w:rsid w:val="00CE7BAC"/>
    <w:rsid w:val="00D03963"/>
    <w:rsid w:val="00D06DAC"/>
    <w:rsid w:val="00D226F0"/>
    <w:rsid w:val="00D23E20"/>
    <w:rsid w:val="00D33BCB"/>
    <w:rsid w:val="00D36C6A"/>
    <w:rsid w:val="00D42DAE"/>
    <w:rsid w:val="00D47549"/>
    <w:rsid w:val="00D47E70"/>
    <w:rsid w:val="00D708EF"/>
    <w:rsid w:val="00D74758"/>
    <w:rsid w:val="00D75ECB"/>
    <w:rsid w:val="00D7683B"/>
    <w:rsid w:val="00D830EF"/>
    <w:rsid w:val="00DB28EF"/>
    <w:rsid w:val="00DB7A57"/>
    <w:rsid w:val="00DC4567"/>
    <w:rsid w:val="00DC6B38"/>
    <w:rsid w:val="00DD2EAC"/>
    <w:rsid w:val="00DD7505"/>
    <w:rsid w:val="00DE7F32"/>
    <w:rsid w:val="00DF5001"/>
    <w:rsid w:val="00E04569"/>
    <w:rsid w:val="00E06956"/>
    <w:rsid w:val="00E160EA"/>
    <w:rsid w:val="00E17AA2"/>
    <w:rsid w:val="00E316A3"/>
    <w:rsid w:val="00E3357F"/>
    <w:rsid w:val="00E40728"/>
    <w:rsid w:val="00E50D47"/>
    <w:rsid w:val="00E631BC"/>
    <w:rsid w:val="00E6679A"/>
    <w:rsid w:val="00E670D3"/>
    <w:rsid w:val="00E724D9"/>
    <w:rsid w:val="00E73005"/>
    <w:rsid w:val="00E81C60"/>
    <w:rsid w:val="00E82C76"/>
    <w:rsid w:val="00E82EE6"/>
    <w:rsid w:val="00E84A55"/>
    <w:rsid w:val="00E950FE"/>
    <w:rsid w:val="00E95AA1"/>
    <w:rsid w:val="00EA1FF3"/>
    <w:rsid w:val="00EA3911"/>
    <w:rsid w:val="00EA66B8"/>
    <w:rsid w:val="00ED69E3"/>
    <w:rsid w:val="00EE3BF7"/>
    <w:rsid w:val="00EE65F7"/>
    <w:rsid w:val="00EE7CD3"/>
    <w:rsid w:val="00EF68B3"/>
    <w:rsid w:val="00F00F9D"/>
    <w:rsid w:val="00F12FFA"/>
    <w:rsid w:val="00F14E6A"/>
    <w:rsid w:val="00F17113"/>
    <w:rsid w:val="00F23B2E"/>
    <w:rsid w:val="00F25B0A"/>
    <w:rsid w:val="00F27562"/>
    <w:rsid w:val="00F373F4"/>
    <w:rsid w:val="00F43EED"/>
    <w:rsid w:val="00F500AB"/>
    <w:rsid w:val="00F560FD"/>
    <w:rsid w:val="00F67B13"/>
    <w:rsid w:val="00F67E3E"/>
    <w:rsid w:val="00F7631A"/>
    <w:rsid w:val="00F900C9"/>
    <w:rsid w:val="00F971CA"/>
    <w:rsid w:val="00FA4046"/>
    <w:rsid w:val="00FC339D"/>
    <w:rsid w:val="00F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07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494B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69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507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507E3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C507E3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C507E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7">
    <w:name w:val="Прижатый влево"/>
    <w:basedOn w:val="a"/>
    <w:next w:val="a"/>
    <w:uiPriority w:val="99"/>
    <w:rsid w:val="00C507E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D226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2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26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6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55627457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5562745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Пользователь6330</dc:creator>
  <cp:keywords/>
  <dc:description/>
  <cp:lastModifiedBy>Пользователь6330</cp:lastModifiedBy>
  <cp:revision>429</cp:revision>
  <cp:lastPrinted>2022-08-30T14:11:00Z</cp:lastPrinted>
  <dcterms:created xsi:type="dcterms:W3CDTF">2019-06-25T13:26:00Z</dcterms:created>
  <dcterms:modified xsi:type="dcterms:W3CDTF">2026-04-30T08:07:00Z</dcterms:modified>
</cp:coreProperties>
</file>