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F9D7" w14:textId="77777777" w:rsidR="00615346" w:rsidRDefault="00615346">
      <w:pPr>
        <w:jc w:val="center"/>
        <w:rPr>
          <w:b/>
          <w:bCs/>
        </w:rPr>
      </w:pPr>
      <w:r>
        <w:rPr>
          <w:b/>
          <w:bCs/>
        </w:rPr>
        <w:t>ДОГОВОР КУПЛИ-ПРОДАЖИ</w:t>
      </w:r>
    </w:p>
    <w:p w14:paraId="17587484" w14:textId="77777777" w:rsidR="00615346" w:rsidRDefault="00615346">
      <w:pPr>
        <w:spacing w:after="0" w:line="240" w:lineRule="auto"/>
        <w:sectPr w:rsidR="00615346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77AA367" w14:textId="77777777" w:rsidR="00615346" w:rsidRDefault="00615346">
      <w:pPr>
        <w:spacing w:after="0" w:line="240" w:lineRule="auto"/>
      </w:pPr>
      <w:r>
        <w:rPr>
          <w:lang w:eastAsia="ru-RU"/>
        </w:rPr>
        <w:t>г. Симферополь</w:t>
      </w:r>
    </w:p>
    <w:p w14:paraId="76DB69C7" w14:textId="77777777" w:rsidR="00615346" w:rsidRDefault="00615346">
      <w:pPr>
        <w:spacing w:after="0" w:line="240" w:lineRule="auto"/>
        <w:jc w:val="right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568" w:equalWidth="0">
            <w:col w:w="5953" w:space="568"/>
            <w:col w:w="2834"/>
          </w:cols>
          <w:docGrid w:linePitch="360"/>
        </w:sectPr>
      </w:pPr>
      <w:r>
        <w:rPr>
          <w:lang w:eastAsia="ru-RU"/>
        </w:rPr>
        <w:t>«   »    _______________</w:t>
      </w:r>
    </w:p>
    <w:p w14:paraId="5A75DC72" w14:textId="77777777" w:rsidR="00615346" w:rsidRDefault="00615346">
      <w:pPr>
        <w:wordWrap w:val="0"/>
        <w:spacing w:after="0" w:line="240" w:lineRule="auto"/>
        <w:jc w:val="right"/>
      </w:pPr>
    </w:p>
    <w:p w14:paraId="7696E3A4" w14:textId="77777777" w:rsidR="00615346" w:rsidRDefault="00615346">
      <w:pPr>
        <w:spacing w:after="0" w:line="240" w:lineRule="auto"/>
        <w:jc w:val="both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5A80FCE" w14:textId="77777777" w:rsidR="00615346" w:rsidRDefault="00615346">
      <w:pPr>
        <w:spacing w:after="0" w:line="240" w:lineRule="auto"/>
        <w:jc w:val="both"/>
      </w:pPr>
    </w:p>
    <w:p w14:paraId="6B7303D0" w14:textId="1628586C" w:rsidR="00615346" w:rsidRDefault="0079734F">
      <w:pPr>
        <w:spacing w:after="0" w:line="240" w:lineRule="auto"/>
        <w:ind w:firstLine="709"/>
        <w:jc w:val="both"/>
      </w:pPr>
      <w:r>
        <w:rPr>
          <w:noProof/>
          <w:sz w:val="24"/>
          <w:szCs w:val="24"/>
        </w:rPr>
        <w:t>Токмаков Иван Евгеньевич</w:t>
      </w:r>
      <w:r w:rsidR="00615346">
        <w:rPr>
          <w:lang w:eastAsia="ru-RU"/>
        </w:rPr>
        <w:t>,</w:t>
      </w:r>
      <w:r w:rsidR="00615346">
        <w:t xml:space="preserve"> именуемый в дальнейшем «Продавец», в лице финансового управляющего </w:t>
      </w:r>
      <w:proofErr w:type="spellStart"/>
      <w:r w:rsidR="00615346">
        <w:t>Пендо</w:t>
      </w:r>
      <w:proofErr w:type="spellEnd"/>
      <w:r w:rsidR="00615346">
        <w:t xml:space="preserve"> Людмилы Сергеевны, действующей на основании решения</w:t>
      </w:r>
      <w:r w:rsidR="00615346">
        <w:rPr>
          <w:lang w:eastAsia="ru-RU"/>
        </w:rPr>
        <w:t xml:space="preserve"> </w:t>
      </w:r>
      <w:r w:rsidRPr="007974C3">
        <w:rPr>
          <w:noProof/>
        </w:rPr>
        <w:t>Арбитражного суда Республики Крым от 10.11.2025 г. по делу № А83-21322/2025</w:t>
      </w:r>
      <w:r w:rsidR="00615346">
        <w:t>, с одной стороны, и 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6662252" w14:textId="77777777" w:rsidR="00615346" w:rsidRDefault="00615346">
      <w:pPr>
        <w:spacing w:after="0" w:line="240" w:lineRule="auto"/>
        <w:jc w:val="both"/>
        <w:rPr>
          <w:sz w:val="24"/>
          <w:szCs w:val="24"/>
        </w:rPr>
      </w:pPr>
    </w:p>
    <w:p w14:paraId="073F8307" w14:textId="77777777" w:rsidR="00615346" w:rsidRDefault="00615346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2A9251DA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4A5AD569" w14:textId="77777777" w:rsidR="00615346" w:rsidRDefault="00615346">
      <w:pPr>
        <w:pStyle w:val="a7"/>
        <w:spacing w:after="0" w:line="240" w:lineRule="auto"/>
        <w:ind w:left="0"/>
        <w:jc w:val="both"/>
      </w:pPr>
    </w:p>
    <w:p w14:paraId="4E899504" w14:textId="77777777" w:rsidR="0079734F" w:rsidRDefault="0079734F">
      <w:pPr>
        <w:pStyle w:val="a7"/>
        <w:spacing w:after="0" w:line="240" w:lineRule="auto"/>
        <w:ind w:left="0"/>
        <w:jc w:val="both"/>
      </w:pPr>
      <w:r>
        <w:t xml:space="preserve">Грузовой автомобиль, марка: </w:t>
      </w:r>
      <w:proofErr w:type="gramStart"/>
      <w:r>
        <w:t>Ford ,</w:t>
      </w:r>
      <w:proofErr w:type="gramEnd"/>
      <w:r>
        <w:t xml:space="preserve"> модель: Transit, год изготовления: 2005, VIN: WF0VXXBDFV5C67957, г/н: Н885ТМ82</w:t>
      </w:r>
    </w:p>
    <w:p w14:paraId="67DDE7B7" w14:textId="0F268742" w:rsidR="0079734F" w:rsidRDefault="0079734F">
      <w:pPr>
        <w:pStyle w:val="a7"/>
        <w:spacing w:after="0" w:line="240" w:lineRule="auto"/>
        <w:ind w:left="0"/>
        <w:jc w:val="both"/>
      </w:pPr>
      <w:r>
        <w:t xml:space="preserve"> </w:t>
      </w:r>
      <w:r>
        <w:t xml:space="preserve">Легковой автомобиль, марка: Hyundai, модель: </w:t>
      </w:r>
      <w:proofErr w:type="spellStart"/>
      <w:r>
        <w:t>Elantra</w:t>
      </w:r>
      <w:proofErr w:type="spellEnd"/>
      <w:r>
        <w:t xml:space="preserve">, год изготовления: 2011, VIN: KMHDH41DBBU015974, г/н: А148НС126 </w:t>
      </w:r>
    </w:p>
    <w:p w14:paraId="2F005026" w14:textId="77777777" w:rsidR="0079734F" w:rsidRDefault="0079734F">
      <w:pPr>
        <w:pStyle w:val="a7"/>
        <w:spacing w:after="0" w:line="240" w:lineRule="auto"/>
        <w:ind w:left="0"/>
        <w:jc w:val="both"/>
      </w:pPr>
    </w:p>
    <w:p w14:paraId="109238B6" w14:textId="470F3F68" w:rsidR="00615346" w:rsidRDefault="00615346">
      <w:pPr>
        <w:pStyle w:val="a7"/>
        <w:spacing w:after="0" w:line="240" w:lineRule="auto"/>
        <w:ind w:left="0"/>
        <w:jc w:val="both"/>
      </w:pPr>
      <w: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публичного предложения имущества Продавца, состоявшихся ____________ размещенной на сайте в сети Интернет https://bankrot.fedresurs.ru.</w:t>
      </w:r>
    </w:p>
    <w:p w14:paraId="54965051" w14:textId="77777777" w:rsidR="00615346" w:rsidRDefault="00615346">
      <w:pPr>
        <w:spacing w:after="0" w:line="240" w:lineRule="auto"/>
        <w:ind w:firstLine="709"/>
        <w:jc w:val="both"/>
      </w:pPr>
    </w:p>
    <w:p w14:paraId="25942817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Права и обязанности Сторон</w:t>
      </w:r>
    </w:p>
    <w:p w14:paraId="3FD2CD14" w14:textId="77777777" w:rsidR="00615346" w:rsidRDefault="00615346">
      <w:pPr>
        <w:spacing w:after="0" w:line="240" w:lineRule="auto"/>
        <w:ind w:firstLine="709"/>
        <w:jc w:val="both"/>
      </w:pPr>
      <w:r>
        <w:t>2.1. Продавец обязан:</w:t>
      </w:r>
    </w:p>
    <w:p w14:paraId="15124020" w14:textId="77777777" w:rsidR="00615346" w:rsidRDefault="00615346">
      <w:pPr>
        <w:spacing w:after="0" w:line="240" w:lineRule="auto"/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832C684" w14:textId="77777777" w:rsidR="00615346" w:rsidRDefault="00615346">
      <w:pPr>
        <w:spacing w:after="0" w:line="240" w:lineRule="auto"/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14:paraId="4EF6AD50" w14:textId="77777777" w:rsidR="00615346" w:rsidRDefault="00615346">
      <w:pPr>
        <w:spacing w:after="0" w:line="240" w:lineRule="auto"/>
        <w:ind w:firstLine="709"/>
        <w:jc w:val="both"/>
      </w:pPr>
      <w:r>
        <w:t>2.2. Покупатель обязан:</w:t>
      </w:r>
    </w:p>
    <w:p w14:paraId="6863BD89" w14:textId="77777777" w:rsidR="00615346" w:rsidRDefault="00615346">
      <w:pPr>
        <w:spacing w:after="0" w:line="240" w:lineRule="auto"/>
        <w:ind w:firstLine="709"/>
        <w:jc w:val="both"/>
      </w:pPr>
      <w:r>
        <w:t>2.2.1. Оплатить цену, указанную в п. 3.2. настоящего договора, в порядке, предусмотренном настоящим договором.</w:t>
      </w:r>
    </w:p>
    <w:p w14:paraId="556B2B0D" w14:textId="77777777" w:rsidR="00615346" w:rsidRDefault="00615346">
      <w:pPr>
        <w:spacing w:after="0" w:line="240" w:lineRule="auto"/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5F7C59" w14:textId="77777777" w:rsidR="00615346" w:rsidRDefault="00615346">
      <w:pPr>
        <w:spacing w:after="0" w:line="240" w:lineRule="auto"/>
        <w:jc w:val="both"/>
      </w:pPr>
    </w:p>
    <w:p w14:paraId="69322803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Стоимость Имущества и порядок его оплаты</w:t>
      </w:r>
    </w:p>
    <w:p w14:paraId="4435F872" w14:textId="77777777" w:rsidR="00615346" w:rsidRDefault="00615346">
      <w:pPr>
        <w:spacing w:after="0" w:line="240" w:lineRule="auto"/>
        <w:ind w:firstLine="709"/>
        <w:jc w:val="both"/>
      </w:pPr>
      <w:r>
        <w:t>3.1. Общая стоимость Имущества составляет __________ руб. 00 коп.</w:t>
      </w:r>
      <w:r>
        <w:tab/>
      </w:r>
    </w:p>
    <w:p w14:paraId="658902D5" w14:textId="77777777" w:rsidR="00615346" w:rsidRDefault="00615346">
      <w:pPr>
        <w:spacing w:after="0" w:line="240" w:lineRule="auto"/>
        <w:ind w:firstLine="709"/>
        <w:jc w:val="both"/>
      </w:pPr>
      <w:r>
        <w:t xml:space="preserve">3.2. С учетом суммы внесенного задатка покупатель должен уплатить ____________________ руб. 00 коп., не позднее 30 дней со дня подписания настоящего договора. Оплата производится на расчетный счет </w:t>
      </w:r>
      <w:proofErr w:type="spellStart"/>
      <w:r w:rsidR="00217A41">
        <w:t>Плехоть</w:t>
      </w:r>
      <w:proofErr w:type="spellEnd"/>
      <w:r w:rsidR="00217A41">
        <w:t xml:space="preserve"> Д.В.</w:t>
      </w:r>
    </w:p>
    <w:p w14:paraId="543E81EA" w14:textId="77777777" w:rsidR="00615346" w:rsidRDefault="00615346">
      <w:pPr>
        <w:spacing w:after="0" w:line="240" w:lineRule="auto"/>
        <w:ind w:firstLine="709"/>
        <w:jc w:val="both"/>
      </w:pPr>
      <w:r>
        <w:t>3.3. Сумма внесенного задатка засчитывается в счет исполнения обязательств по заключенному договору.</w:t>
      </w:r>
    </w:p>
    <w:p w14:paraId="7D0AD45B" w14:textId="77777777" w:rsidR="00615346" w:rsidRDefault="00615346">
      <w:pPr>
        <w:spacing w:after="0" w:line="240" w:lineRule="auto"/>
        <w:ind w:firstLine="709"/>
        <w:jc w:val="both"/>
      </w:pPr>
    </w:p>
    <w:p w14:paraId="2381ABE9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Передача Имущества</w:t>
      </w:r>
    </w:p>
    <w:p w14:paraId="40ACBF12" w14:textId="77777777" w:rsidR="00615346" w:rsidRDefault="00615346">
      <w:pPr>
        <w:spacing w:after="0" w:line="240" w:lineRule="auto"/>
        <w:ind w:firstLine="709"/>
        <w:jc w:val="both"/>
      </w:pPr>
      <w: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3E2ADC92" w14:textId="77777777" w:rsidR="00615346" w:rsidRDefault="00615346">
      <w:pPr>
        <w:spacing w:after="0" w:line="240" w:lineRule="auto"/>
        <w:ind w:firstLine="709"/>
        <w:jc w:val="both"/>
      </w:pPr>
      <w:r>
        <w:t>4.2. Передача Имущества должна быть осуществлена в течение 5 рабочих дней со дня его полной оплаты.</w:t>
      </w:r>
    </w:p>
    <w:p w14:paraId="0D5CAE60" w14:textId="77777777" w:rsidR="00615346" w:rsidRDefault="00615346">
      <w:pPr>
        <w:spacing w:after="0" w:line="240" w:lineRule="auto"/>
        <w:ind w:firstLine="709"/>
        <w:jc w:val="both"/>
      </w:pPr>
      <w:r>
        <w:t>4.3.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79A4A7A" w14:textId="77777777" w:rsidR="00615346" w:rsidRDefault="00615346">
      <w:pPr>
        <w:spacing w:after="0" w:line="240" w:lineRule="auto"/>
        <w:ind w:firstLine="709"/>
        <w:jc w:val="both"/>
      </w:pPr>
    </w:p>
    <w:p w14:paraId="35280D9A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Ответственность Сторон</w:t>
      </w:r>
    </w:p>
    <w:p w14:paraId="5C9E9A45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91344A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8FD1F4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7633AA" w14:textId="77777777" w:rsidR="00615346" w:rsidRDefault="00615346">
      <w:pPr>
        <w:pStyle w:val="a7"/>
        <w:spacing w:after="0" w:line="240" w:lineRule="auto"/>
        <w:ind w:left="0" w:firstLine="709"/>
        <w:jc w:val="both"/>
      </w:pPr>
    </w:p>
    <w:p w14:paraId="55A8D92C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Заключительные положения</w:t>
      </w:r>
    </w:p>
    <w:p w14:paraId="49A053B6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26B84815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- надлежащем исполнении Сторонами своих обязательств;</w:t>
      </w:r>
    </w:p>
    <w:p w14:paraId="06B214BD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78D25898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i/>
        </w:rPr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 подлежат рассмотрению в </w:t>
      </w:r>
      <w:r>
        <w:rPr>
          <w:lang w:eastAsia="ru-RU"/>
        </w:rPr>
        <w:t>Арбитражном суде Республики Крым</w:t>
      </w:r>
      <w:r>
        <w:t>.</w:t>
      </w:r>
    </w:p>
    <w:p w14:paraId="389DB96D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DF6E55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7985D4A" w14:textId="77777777" w:rsidR="00615346" w:rsidRDefault="00615346">
      <w:pPr>
        <w:pStyle w:val="a7"/>
        <w:spacing w:after="0" w:line="240" w:lineRule="auto"/>
        <w:ind w:left="1418"/>
        <w:jc w:val="both"/>
      </w:pPr>
    </w:p>
    <w:p w14:paraId="6B3FB260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15346" w14:paraId="33C8B05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B0C8F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6AD9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5346" w14:paraId="0D56FF50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EB93" w14:textId="5972D8B7" w:rsidR="00615346" w:rsidRDefault="0079734F">
            <w:r>
              <w:rPr>
                <w:noProof/>
                <w:sz w:val="24"/>
                <w:szCs w:val="24"/>
              </w:rPr>
              <w:t>Токмаков Иван Евгеньевич</w:t>
            </w:r>
            <w:r>
              <w:rPr>
                <w:lang w:eastAsia="ru-RU"/>
              </w:rPr>
              <w:t xml:space="preserve"> </w:t>
            </w:r>
            <w:r w:rsidR="00217A41">
              <w:rPr>
                <w:lang w:eastAsia="ru-RU"/>
              </w:rPr>
              <w:t xml:space="preserve">в </w:t>
            </w:r>
            <w:r w:rsidR="00615346">
              <w:t xml:space="preserve">лице финансового управляющего </w:t>
            </w:r>
            <w:proofErr w:type="spellStart"/>
            <w:r w:rsidR="00615346">
              <w:t>Пендо</w:t>
            </w:r>
            <w:proofErr w:type="spellEnd"/>
            <w:r w:rsidR="00615346">
              <w:t xml:space="preserve"> Людмилы Сергеевны </w:t>
            </w:r>
          </w:p>
          <w:p w14:paraId="71572471" w14:textId="77777777" w:rsidR="00615346" w:rsidRDefault="00615346"/>
          <w:p w14:paraId="371DEC2D" w14:textId="77777777" w:rsidR="00615346" w:rsidRDefault="00615346"/>
          <w:p w14:paraId="11FA4E32" w14:textId="77777777" w:rsidR="00615346" w:rsidRDefault="00615346"/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69175" w14:textId="77777777" w:rsidR="00615346" w:rsidRDefault="00615346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615346" w14:paraId="668DDB7E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5051" w14:textId="73014984" w:rsidR="00615346" w:rsidRPr="00217A41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Финансовый управляющий</w:t>
            </w:r>
            <w:r w:rsidR="0079734F">
              <w:rPr>
                <w:rFonts w:eastAsia="Times New Roman"/>
                <w:lang w:eastAsia="ru-RU"/>
              </w:rPr>
              <w:t xml:space="preserve"> Токмакова И.Е.</w:t>
            </w:r>
          </w:p>
          <w:p w14:paraId="114F0C5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</w:t>
            </w:r>
            <w:proofErr w:type="gramStart"/>
            <w:r>
              <w:rPr>
                <w:rFonts w:eastAsia="Times New Roman"/>
                <w:lang w:eastAsia="ru-RU"/>
              </w:rPr>
              <w:t>_  Л.С.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Пендо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A3CE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14:paraId="58203493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lang w:eastAsia="ru-RU"/>
              </w:rPr>
              <w:t>___________________ _______________</w:t>
            </w:r>
          </w:p>
        </w:tc>
      </w:tr>
    </w:tbl>
    <w:p w14:paraId="6B2A66C8" w14:textId="77777777" w:rsidR="00615346" w:rsidRDefault="00615346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4B60A14" w14:textId="77777777" w:rsidR="00615346" w:rsidRDefault="00615346">
      <w:pPr>
        <w:autoSpaceDE w:val="0"/>
        <w:autoSpaceDN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  <w:r>
        <w:rPr>
          <w:rFonts w:eastAsia="Times New Roman"/>
          <w:b/>
          <w:lang w:eastAsia="ru-RU"/>
        </w:rPr>
        <w:lastRenderedPageBreak/>
        <w:t>АКТ ПРИЁМА-ПЕРЕДАЧИ</w:t>
      </w:r>
    </w:p>
    <w:p w14:paraId="66AD922E" w14:textId="77777777" w:rsidR="00615346" w:rsidRDefault="00615346">
      <w:pPr>
        <w:autoSpaceDE w:val="0"/>
        <w:autoSpaceDN w:val="0"/>
        <w:spacing w:after="0" w:line="240" w:lineRule="auto"/>
        <w:ind w:firstLine="720"/>
        <w:jc w:val="center"/>
        <w:rPr>
          <w:rFonts w:eastAsia="Times New Roman"/>
          <w:color w:val="FF0000"/>
          <w:lang w:eastAsia="ru-RU"/>
        </w:rPr>
      </w:pPr>
    </w:p>
    <w:p w14:paraId="2BCDE4A6" w14:textId="77777777" w:rsidR="00615346" w:rsidRDefault="00615346">
      <w:pPr>
        <w:spacing w:after="0" w:line="240" w:lineRule="auto"/>
        <w:sectPr w:rsidR="00615346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14C98A66" w14:textId="77777777" w:rsidR="00615346" w:rsidRDefault="00615346">
      <w:pPr>
        <w:spacing w:after="0" w:line="240" w:lineRule="auto"/>
      </w:pPr>
      <w:r>
        <w:rPr>
          <w:lang w:eastAsia="ru-RU"/>
        </w:rPr>
        <w:t>г. Симферополь</w:t>
      </w:r>
    </w:p>
    <w:p w14:paraId="12CF3995" w14:textId="77777777" w:rsidR="00615346" w:rsidRDefault="00615346">
      <w:pPr>
        <w:spacing w:after="0" w:line="240" w:lineRule="auto"/>
        <w:jc w:val="right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lang w:eastAsia="ru-RU"/>
        </w:rPr>
        <w:t>«    »          __________________</w:t>
      </w:r>
    </w:p>
    <w:p w14:paraId="32E0CA64" w14:textId="77777777" w:rsidR="00615346" w:rsidRDefault="00615346">
      <w:pPr>
        <w:spacing w:after="0" w:line="240" w:lineRule="auto"/>
      </w:pPr>
    </w:p>
    <w:p w14:paraId="74C1402E" w14:textId="77777777" w:rsidR="00615346" w:rsidRDefault="00615346">
      <w:pPr>
        <w:spacing w:after="0" w:line="240" w:lineRule="auto"/>
        <w:jc w:val="both"/>
      </w:pPr>
    </w:p>
    <w:p w14:paraId="34C82D75" w14:textId="4785315C" w:rsidR="00615346" w:rsidRDefault="00021510">
      <w:pPr>
        <w:spacing w:after="0" w:line="240" w:lineRule="auto"/>
        <w:ind w:firstLine="709"/>
        <w:jc w:val="both"/>
      </w:pPr>
      <w:r>
        <w:rPr>
          <w:noProof/>
          <w:sz w:val="24"/>
          <w:szCs w:val="24"/>
        </w:rPr>
        <w:t>Токмаков Иван Евгеньевич</w:t>
      </w:r>
      <w:r>
        <w:rPr>
          <w:lang w:eastAsia="ru-RU"/>
        </w:rPr>
        <w:t>,</w:t>
      </w:r>
      <w:r>
        <w:t xml:space="preserve"> именуемый в дальнейшем «Продавец», в лице финансового управляющего </w:t>
      </w:r>
      <w:proofErr w:type="spellStart"/>
      <w:r>
        <w:t>Пендо</w:t>
      </w:r>
      <w:proofErr w:type="spellEnd"/>
      <w:r>
        <w:t xml:space="preserve"> Людмилы Сергеевны, действующей на основании решения</w:t>
      </w:r>
      <w:r>
        <w:rPr>
          <w:lang w:eastAsia="ru-RU"/>
        </w:rPr>
        <w:t xml:space="preserve"> </w:t>
      </w:r>
      <w:r w:rsidRPr="007974C3">
        <w:rPr>
          <w:noProof/>
        </w:rPr>
        <w:t>Арбитражного суда Республики Крым от 10.11.2025 г. по делу № А83-21322/2025</w:t>
      </w:r>
      <w:r w:rsidR="00615346">
        <w:t>, с одной стороны, и _________________________________, именуемый в дальнейшем «Покупатель», с другой стороны, вместе именуемые «Стороны», составили настоящий акт о нижеследующем:</w:t>
      </w:r>
    </w:p>
    <w:p w14:paraId="7E84A802" w14:textId="77777777" w:rsidR="00615346" w:rsidRDefault="00615346">
      <w:pPr>
        <w:pStyle w:val="a7"/>
        <w:spacing w:after="0" w:line="240" w:lineRule="auto"/>
        <w:ind w:left="0" w:firstLine="709"/>
        <w:jc w:val="both"/>
      </w:pPr>
    </w:p>
    <w:p w14:paraId="422E5202" w14:textId="77777777" w:rsidR="00615346" w:rsidRDefault="00615346">
      <w:pPr>
        <w:pStyle w:val="a7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Во исполнение п. 2.1.2. Договора купли продажи от __________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60CE52E" w14:textId="77777777" w:rsidR="00615346" w:rsidRDefault="00615346">
      <w:pPr>
        <w:pStyle w:val="a7"/>
        <w:spacing w:after="0" w:line="240" w:lineRule="auto"/>
        <w:ind w:left="0"/>
        <w:jc w:val="both"/>
        <w:rPr>
          <w:rFonts w:eastAsia="Times New Roman"/>
          <w:lang w:eastAsia="ru-RU"/>
        </w:rPr>
      </w:pPr>
    </w:p>
    <w:p w14:paraId="0992051E" w14:textId="77777777" w:rsidR="00021510" w:rsidRDefault="00021510" w:rsidP="00021510">
      <w:pPr>
        <w:pStyle w:val="a7"/>
        <w:spacing w:after="0" w:line="240" w:lineRule="auto"/>
        <w:ind w:left="0"/>
        <w:jc w:val="both"/>
      </w:pPr>
      <w:r>
        <w:t xml:space="preserve">Грузовой автомобиль, марка: </w:t>
      </w:r>
      <w:proofErr w:type="gramStart"/>
      <w:r>
        <w:t>Ford ,</w:t>
      </w:r>
      <w:proofErr w:type="gramEnd"/>
      <w:r>
        <w:t xml:space="preserve"> модель: Transit, год изготовления: 2005, VIN: WF0VXXBDFV5C67957, г/н: Н885ТМ82</w:t>
      </w:r>
    </w:p>
    <w:p w14:paraId="41DB0C97" w14:textId="77777777" w:rsidR="00021510" w:rsidRDefault="00021510" w:rsidP="00021510">
      <w:pPr>
        <w:pStyle w:val="a7"/>
        <w:spacing w:after="0" w:line="240" w:lineRule="auto"/>
        <w:ind w:left="0"/>
        <w:jc w:val="both"/>
      </w:pPr>
      <w:r>
        <w:t xml:space="preserve"> Легковой автомобиль, марка: Hyundai, модель: </w:t>
      </w:r>
      <w:proofErr w:type="spellStart"/>
      <w:r>
        <w:t>Elantra</w:t>
      </w:r>
      <w:proofErr w:type="spellEnd"/>
      <w:r>
        <w:t xml:space="preserve">, год изготовления: 2011, VIN: KMHDH41DBBU015974, г/н: А148НС126 </w:t>
      </w:r>
    </w:p>
    <w:p w14:paraId="1CBCF3CE" w14:textId="77777777" w:rsidR="00021510" w:rsidRDefault="00021510">
      <w:pPr>
        <w:pStyle w:val="a7"/>
        <w:spacing w:after="0" w:line="240" w:lineRule="auto"/>
        <w:ind w:left="0"/>
        <w:jc w:val="both"/>
        <w:outlineLvl w:val="0"/>
        <w:rPr>
          <w:rFonts w:eastAsia="Times New Roman"/>
          <w:lang w:eastAsia="ru-RU"/>
        </w:rPr>
      </w:pPr>
    </w:p>
    <w:p w14:paraId="7AF89C56" w14:textId="17E1D56B" w:rsidR="00615346" w:rsidRDefault="00615346">
      <w:pPr>
        <w:pStyle w:val="a7"/>
        <w:spacing w:after="0" w:line="240" w:lineRule="auto"/>
        <w:ind w:left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Претензий к состоянию передаваемого Имущества Покупатель не имеет.</w:t>
      </w:r>
    </w:p>
    <w:p w14:paraId="4DC52A75" w14:textId="77777777" w:rsidR="00021510" w:rsidRDefault="00021510">
      <w:pPr>
        <w:pStyle w:val="a7"/>
        <w:spacing w:after="0" w:line="240" w:lineRule="auto"/>
        <w:ind w:left="0"/>
        <w:jc w:val="both"/>
        <w:outlineLvl w:val="0"/>
        <w:rPr>
          <w:rFonts w:eastAsia="Times New Roman"/>
          <w:lang w:eastAsia="ru-RU"/>
        </w:rPr>
      </w:pPr>
    </w:p>
    <w:p w14:paraId="2E92979D" w14:textId="77777777" w:rsidR="00615346" w:rsidRDefault="0061534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CF2BFD" w14:textId="77777777" w:rsidR="00615346" w:rsidRDefault="0061534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ED76D77" w14:textId="77777777" w:rsidR="00615346" w:rsidRDefault="00615346">
      <w:pPr>
        <w:pStyle w:val="a7"/>
        <w:spacing w:after="0" w:line="240" w:lineRule="auto"/>
        <w:ind w:left="709"/>
        <w:jc w:val="both"/>
        <w:outlineLvl w:val="0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15346" w14:paraId="6168F65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F3EE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DFBFD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5346" w14:paraId="56D61F29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F7B38" w14:textId="24A34D02" w:rsidR="00615346" w:rsidRDefault="00021510">
            <w:r>
              <w:rPr>
                <w:noProof/>
                <w:sz w:val="24"/>
                <w:szCs w:val="24"/>
              </w:rPr>
              <w:t>Токмаков Иван Евгеньевич</w:t>
            </w:r>
            <w:r>
              <w:t xml:space="preserve"> </w:t>
            </w:r>
            <w:r w:rsidR="00615346">
              <w:t xml:space="preserve">в лице финансового управляющего </w:t>
            </w:r>
            <w:proofErr w:type="spellStart"/>
            <w:r w:rsidR="00615346">
              <w:t>Пендо</w:t>
            </w:r>
            <w:proofErr w:type="spellEnd"/>
            <w:r w:rsidR="00615346">
              <w:t xml:space="preserve"> Людмилы Сергеевны </w:t>
            </w:r>
          </w:p>
          <w:p w14:paraId="56E6C060" w14:textId="77777777" w:rsidR="00615346" w:rsidRDefault="006153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F0315" w14:textId="77777777" w:rsidR="00615346" w:rsidRDefault="00615346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346" w14:paraId="6922DE65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63C56" w14:textId="1C1CB4D6" w:rsidR="00615346" w:rsidRPr="00217A41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021510">
              <w:rPr>
                <w:rFonts w:eastAsia="Times New Roman"/>
                <w:sz w:val="20"/>
                <w:szCs w:val="20"/>
                <w:lang w:eastAsia="ru-RU"/>
              </w:rPr>
              <w:t>Токмакова И.Е.</w:t>
            </w:r>
          </w:p>
          <w:p w14:paraId="25F5A448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_  Л.С.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Пендо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C2D81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5A9569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9BAAF44" w14:textId="77777777" w:rsidR="00615346" w:rsidRDefault="00615346">
      <w:pPr>
        <w:pStyle w:val="a7"/>
        <w:spacing w:after="0" w:line="240" w:lineRule="auto"/>
        <w:jc w:val="both"/>
      </w:pPr>
    </w:p>
    <w:p w14:paraId="09E2B719" w14:textId="77777777" w:rsidR="00615346" w:rsidRDefault="00615346"/>
    <w:p w14:paraId="5996E311" w14:textId="77777777" w:rsidR="00615346" w:rsidRDefault="00615346"/>
    <w:sectPr w:rsidR="00615346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50CF"/>
    <w:multiLevelType w:val="multilevel"/>
    <w:tmpl w:val="3D0650CF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1510"/>
    <w:rsid w:val="00061BCA"/>
    <w:rsid w:val="00066751"/>
    <w:rsid w:val="0007403E"/>
    <w:rsid w:val="00081981"/>
    <w:rsid w:val="00083B25"/>
    <w:rsid w:val="000B3347"/>
    <w:rsid w:val="000B6474"/>
    <w:rsid w:val="00106842"/>
    <w:rsid w:val="001150E1"/>
    <w:rsid w:val="001619C2"/>
    <w:rsid w:val="001B2852"/>
    <w:rsid w:val="00217A41"/>
    <w:rsid w:val="0023545D"/>
    <w:rsid w:val="002958ED"/>
    <w:rsid w:val="00300268"/>
    <w:rsid w:val="00300E3A"/>
    <w:rsid w:val="00352E7F"/>
    <w:rsid w:val="00374102"/>
    <w:rsid w:val="0043427F"/>
    <w:rsid w:val="0046686D"/>
    <w:rsid w:val="0049059C"/>
    <w:rsid w:val="004B2BB0"/>
    <w:rsid w:val="004B3BFE"/>
    <w:rsid w:val="004E27BA"/>
    <w:rsid w:val="0057643B"/>
    <w:rsid w:val="005D3DAF"/>
    <w:rsid w:val="00601164"/>
    <w:rsid w:val="00614239"/>
    <w:rsid w:val="00615346"/>
    <w:rsid w:val="00630832"/>
    <w:rsid w:val="00633086"/>
    <w:rsid w:val="0065099A"/>
    <w:rsid w:val="006C0BDC"/>
    <w:rsid w:val="007919C5"/>
    <w:rsid w:val="0079734F"/>
    <w:rsid w:val="007E1AA1"/>
    <w:rsid w:val="007E5AEA"/>
    <w:rsid w:val="00803A5A"/>
    <w:rsid w:val="00823B7D"/>
    <w:rsid w:val="00841D53"/>
    <w:rsid w:val="008641A1"/>
    <w:rsid w:val="008A4210"/>
    <w:rsid w:val="008C3FF4"/>
    <w:rsid w:val="008C49EB"/>
    <w:rsid w:val="009174A2"/>
    <w:rsid w:val="0092077D"/>
    <w:rsid w:val="00983470"/>
    <w:rsid w:val="00987269"/>
    <w:rsid w:val="009F402A"/>
    <w:rsid w:val="00A3741F"/>
    <w:rsid w:val="00AB5424"/>
    <w:rsid w:val="00AD5460"/>
    <w:rsid w:val="00B6534A"/>
    <w:rsid w:val="00B73E04"/>
    <w:rsid w:val="00BA09BB"/>
    <w:rsid w:val="00BF1D95"/>
    <w:rsid w:val="00C25D69"/>
    <w:rsid w:val="00C653A0"/>
    <w:rsid w:val="00CE4B37"/>
    <w:rsid w:val="00D2141C"/>
    <w:rsid w:val="00D554D6"/>
    <w:rsid w:val="00DA4724"/>
    <w:rsid w:val="00DF4DFB"/>
    <w:rsid w:val="00E40618"/>
    <w:rsid w:val="00E64609"/>
    <w:rsid w:val="00EA5080"/>
    <w:rsid w:val="00EB49A8"/>
    <w:rsid w:val="00EF20E3"/>
    <w:rsid w:val="00F56D7F"/>
    <w:rsid w:val="00FA0E66"/>
    <w:rsid w:val="275612FF"/>
    <w:rsid w:val="2A37765B"/>
    <w:rsid w:val="38B77E48"/>
    <w:rsid w:val="3FE4626B"/>
    <w:rsid w:val="587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BC75"/>
  <w15:chartTrackingRefBased/>
  <w15:docId w15:val="{E1C52D5D-E2E9-4708-B9BF-376A88C3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pPr>
      <w:spacing w:after="0" w:line="240" w:lineRule="auto"/>
      <w:ind w:firstLine="525"/>
      <w:jc w:val="both"/>
    </w:pPr>
    <w:rPr>
      <w:rFonts w:eastAsia="Times New Roman"/>
      <w:sz w:val="20"/>
      <w:szCs w:val="20"/>
      <w:lang w:eastAsia="ru-RU"/>
    </w:rPr>
  </w:style>
  <w:style w:type="table" w:styleId="a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snapToGrid w:val="0"/>
      <w:spacing w:before="100" w:after="10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tel.89782611430@yandex.ru</cp:lastModifiedBy>
  <cp:revision>2</cp:revision>
  <cp:lastPrinted>2022-04-18T06:26:00Z</cp:lastPrinted>
  <dcterms:created xsi:type="dcterms:W3CDTF">2026-07-08T13:18:00Z</dcterms:created>
  <dcterms:modified xsi:type="dcterms:W3CDTF">2026-07-08T13:18:00Z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82C70BB75D4A42019E8AAB50320A8A36_13</vt:lpwstr>
  </property>
</Properties>
</file>