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719" w14:textId="71F0C79C" w:rsid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Договор купли-продажи</w:t>
      </w:r>
      <w:r w:rsidR="00F66AAB">
        <w:rPr>
          <w:rFonts w:ascii="Times New Roman" w:eastAsia="Times New Roman" w:hAnsi="Times New Roman" w:cs="Times New Roman"/>
          <w:b/>
          <w:lang w:eastAsia="ar-SA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№</w:t>
      </w:r>
      <w:r w:rsidR="004D000E">
        <w:rPr>
          <w:rFonts w:ascii="Times New Roman" w:eastAsia="Times New Roman" w:hAnsi="Times New Roman" w:cs="Times New Roman"/>
          <w:b/>
          <w:lang w:eastAsia="ar-SA"/>
        </w:rPr>
        <w:t>б/н</w:t>
      </w:r>
    </w:p>
    <w:p w14:paraId="77D5028E" w14:textId="77777777" w:rsidR="00981463" w:rsidRP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05140A" w14:textId="7CA5F57F" w:rsidR="006E384E" w:rsidRPr="006E384E" w:rsidRDefault="006E384E" w:rsidP="00C037F8">
      <w:pPr>
        <w:suppressAutoHyphens/>
        <w:spacing w:after="12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г. Иркутск       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«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sz w:val="20"/>
          <w:szCs w:val="24"/>
          <w:lang w:eastAsia="ar-SA"/>
        </w:rPr>
        <w:t>6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г.</w:t>
      </w:r>
    </w:p>
    <w:p w14:paraId="1A0CF704" w14:textId="2B7A6EE6" w:rsidR="006E384E" w:rsidRPr="006E384E" w:rsidRDefault="0075206E" w:rsidP="00421C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206E">
        <w:rPr>
          <w:rFonts w:ascii="Times New Roman" w:eastAsia="Times New Roman" w:hAnsi="Times New Roman" w:cs="Times New Roman"/>
          <w:lang w:eastAsia="ar-SA"/>
        </w:rPr>
        <w:t>Аксенова Юлия Александровна</w:t>
      </w:r>
      <w:r w:rsidR="002B566B"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 w:rsidR="002B566B">
        <w:rPr>
          <w:rFonts w:ascii="Times New Roman" w:eastAsia="Times New Roman" w:hAnsi="Times New Roman" w:cs="Times New Roman"/>
          <w:lang w:eastAsia="ar-SA"/>
        </w:rPr>
        <w:t>ый</w:t>
      </w:r>
      <w:r w:rsidR="002B566B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</w:t>
      </w:r>
      <w:r w:rsidRPr="0075206E">
        <w:rPr>
          <w:rFonts w:ascii="Times New Roman" w:eastAsia="Times New Roman" w:hAnsi="Times New Roman" w:cs="Times New Roman"/>
          <w:lang w:eastAsia="ar-SA"/>
        </w:rPr>
        <w:t>Республики Бурятия от 28.08.2025 по делу № А10-4719/2024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>
        <w:rPr>
          <w:rFonts w:ascii="Times New Roman" w:eastAsia="Times New Roman" w:hAnsi="Times New Roman" w:cs="Times New Roman"/>
          <w:lang w:eastAsia="ar-SA"/>
        </w:rPr>
        <w:t>_____________________________________________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5E74A4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6E384E" w:rsidRPr="006E384E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с другой стороны, далее совместно именуемые «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Стороны»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, заключили настоящий Договор (далее по тексту 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Договор)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14:paraId="3BC13A00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105A27CB" w14:textId="77777777" w:rsidR="002B566B" w:rsidRPr="002B566B" w:rsidRDefault="006E384E" w:rsidP="002B566B">
      <w:pPr>
        <w:numPr>
          <w:ilvl w:val="1"/>
          <w:numId w:val="1"/>
        </w:numPr>
        <w:tabs>
          <w:tab w:val="clear" w:pos="196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Продавец передает в собственность Покупателя, а Покупатель принимает и оплачивает следующее имущество:</w:t>
      </w:r>
      <w:r w:rsidRPr="006E3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DAD8A7" w14:textId="7CC571E0" w:rsidR="006E384E" w:rsidRPr="006E384E" w:rsidRDefault="0075206E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206E">
        <w:rPr>
          <w:rFonts w:ascii="Times New Roman" w:eastAsia="Times New Roman" w:hAnsi="Times New Roman" w:cs="Times New Roman"/>
          <w:lang w:eastAsia="ar-SA"/>
        </w:rPr>
        <w:t>Автотранспорт легковой марки Lexus GX470, 2004 года выпуска, VIN JTJBT20X440057040, двигатель 2UZ 0909593</w:t>
      </w:r>
    </w:p>
    <w:p w14:paraId="2CB689E3" w14:textId="10415F8A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1.2.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принадлежит Продавцу на праве собственности.</w:t>
      </w:r>
    </w:p>
    <w:p w14:paraId="71D48FD2" w14:textId="34BC701F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1.3. Продавец доводит до сведения Покупателя, что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="00421C0A">
        <w:rPr>
          <w:rFonts w:ascii="Times New Roman" w:eastAsia="Times New Roman" w:hAnsi="Times New Roman" w:cs="Times New Roman"/>
          <w:lang w:eastAsia="ar-SA"/>
        </w:rPr>
        <w:t>,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находящийся в собственности Продавца и приобретаемый в собственность Покупателем, находится в залоге 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у </w:t>
      </w:r>
      <w:r w:rsidR="0075206E" w:rsidRPr="0075206E">
        <w:rPr>
          <w:rFonts w:ascii="Times New Roman" w:eastAsia="Times New Roman" w:hAnsi="Times New Roman" w:cs="Times New Roman"/>
          <w:lang w:eastAsia="ar-SA"/>
        </w:rPr>
        <w:t>ООО «</w:t>
      </w:r>
      <w:proofErr w:type="spellStart"/>
      <w:r w:rsidR="0075206E" w:rsidRPr="0075206E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="0075206E" w:rsidRPr="0075206E">
        <w:rPr>
          <w:rFonts w:ascii="Times New Roman" w:eastAsia="Times New Roman" w:hAnsi="Times New Roman" w:cs="Times New Roman"/>
          <w:lang w:eastAsia="ar-SA"/>
        </w:rPr>
        <w:t xml:space="preserve"> Трейд </w:t>
      </w:r>
      <w:proofErr w:type="spellStart"/>
      <w:r w:rsidR="0075206E" w:rsidRPr="0075206E">
        <w:rPr>
          <w:rFonts w:ascii="Times New Roman" w:eastAsia="Times New Roman" w:hAnsi="Times New Roman" w:cs="Times New Roman"/>
          <w:lang w:eastAsia="ar-SA"/>
        </w:rPr>
        <w:t>Финанс</w:t>
      </w:r>
      <w:proofErr w:type="spellEnd"/>
      <w:r w:rsidR="0075206E" w:rsidRPr="0075206E">
        <w:rPr>
          <w:rFonts w:ascii="Times New Roman" w:eastAsia="Times New Roman" w:hAnsi="Times New Roman" w:cs="Times New Roman"/>
          <w:lang w:eastAsia="ar-SA"/>
        </w:rPr>
        <w:t>»</w:t>
      </w:r>
      <w:r w:rsidRPr="006E384E">
        <w:rPr>
          <w:rFonts w:ascii="Times New Roman" w:eastAsia="Times New Roman" w:hAnsi="Times New Roman" w:cs="Times New Roman"/>
          <w:lang w:eastAsia="ar-SA"/>
        </w:rPr>
        <w:t>.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 Согласие залогодержателя на реализацию имеется.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007CFB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Стоимость Объекта и порядок расчетов</w:t>
      </w:r>
    </w:p>
    <w:p w14:paraId="794B131E" w14:textId="4064757F" w:rsidR="00C037F8" w:rsidRPr="00C037F8" w:rsidRDefault="006E384E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Цена Договора определена по результатам торгов по продаже имущества </w:t>
      </w:r>
      <w:r w:rsidR="0075206E">
        <w:rPr>
          <w:rFonts w:ascii="Times New Roman" w:eastAsia="Times New Roman" w:hAnsi="Times New Roman" w:cs="Times New Roman"/>
          <w:lang w:eastAsia="ar-SA"/>
        </w:rPr>
        <w:t>Аксеновой Ю.</w:t>
      </w:r>
      <w:r w:rsidR="002B566B">
        <w:rPr>
          <w:rFonts w:ascii="Times New Roman" w:eastAsia="Times New Roman" w:hAnsi="Times New Roman" w:cs="Times New Roman"/>
          <w:lang w:eastAsia="ar-SA"/>
        </w:rPr>
        <w:t>А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., и составляет: _________________  </w:t>
      </w:r>
      <w:r w:rsidR="00C037F8">
        <w:rPr>
          <w:rFonts w:ascii="Times New Roman" w:eastAsia="Times New Roman" w:hAnsi="Times New Roman" w:cs="Times New Roman"/>
          <w:lang w:eastAsia="ar-SA"/>
        </w:rPr>
        <w:t>руб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</w:t>
      </w:r>
    </w:p>
    <w:p w14:paraId="50295970" w14:textId="77777777" w:rsidR="00C037F8" w:rsidRPr="00C037F8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 xml:space="preserve">2.2. Расчеты по настоящему Договору осуществляются путем перечисления денежных средств на расчетный счет Продавца не позднее 30 календарных дней с даты подписания сторонами настоящего Договора, за вычетом ранее перечисленного задатка за участие в торгах. </w:t>
      </w:r>
    </w:p>
    <w:p w14:paraId="3657913F" w14:textId="5D58FB1F" w:rsidR="006E384E" w:rsidRPr="006E384E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>2.3. Цена Договора является фиксированной и не подлежит изменению.</w:t>
      </w:r>
    </w:p>
    <w:p w14:paraId="586BDDE0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2.4. Датой оплаты считается дата поступления денежных средств на счет Продавца. </w:t>
      </w:r>
    </w:p>
    <w:p w14:paraId="3D2BB8DC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515FABA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Права и обязанности Сторон</w:t>
      </w:r>
    </w:p>
    <w:p w14:paraId="5E484C4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3.1. Продавец обязуется:</w:t>
      </w:r>
    </w:p>
    <w:p w14:paraId="16A32540" w14:textId="5B2D23AB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3.1.1. Не позднее 5 (пяти) рабочих дней с даты поступления на расчетный счет Продавца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передать Покупателю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 (Приложение №2 к Договору).</w:t>
      </w:r>
    </w:p>
    <w:p w14:paraId="0BD8B97B" w14:textId="531B600C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3.1.2. Одновременно с подписанием акта приема-передачи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осуществить передачу Покупателю всей имеющейся документации, относящейся к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Автомобилю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4506420" w14:textId="58F757D4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3.1.3. Нести риск случайной гибели и случайного повреждения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до момента 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по акту приема-передачи от Продавца Покупателю.</w:t>
      </w:r>
    </w:p>
    <w:p w14:paraId="6B1DDB31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3.2. Покупатель обязуется:</w:t>
      </w:r>
    </w:p>
    <w:p w14:paraId="736ED026" w14:textId="7C952691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3.2.1. Оплатить стоимость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порядке и на условиях Договора.</w:t>
      </w:r>
    </w:p>
    <w:p w14:paraId="7D342AA0" w14:textId="34475DE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3.2.2.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Не позднее 5 (пяти) рабочих дней с даты поступления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на расчетный счет Продавца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принять у Продавца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приема-передачи.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C47AC81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04B1A024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14:paraId="2D593F4D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Уплата неустойки и возмещение убытков не освобождают Стороны от исполнения своих обязательств по Договору.</w:t>
      </w:r>
    </w:p>
    <w:p w14:paraId="53DE259E" w14:textId="382EA5F0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4.2. В случае нарушения срока оплаты </w:t>
      </w:r>
      <w:r w:rsidR="004D000E">
        <w:rPr>
          <w:rFonts w:ascii="Times New Roman" w:eastAsia="Times New Roman" w:hAnsi="Times New Roman" w:cs="Times New Roman"/>
          <w:lang w:eastAsia="ar-SA"/>
        </w:rPr>
        <w:t>по договору</w:t>
      </w:r>
      <w:r w:rsidRPr="006E384E">
        <w:rPr>
          <w:rFonts w:ascii="Times New Roman" w:eastAsia="Times New Roman" w:hAnsi="Times New Roman" w:cs="Times New Roman"/>
          <w:lang w:eastAsia="ar-SA"/>
        </w:rPr>
        <w:t>, предусмотренного п.2.4. Договора, Покупатель уплачивает Продавцу пеню в размере 0,1 % от суммы просроченного платежа за каждый день просрочки.</w:t>
      </w:r>
    </w:p>
    <w:p w14:paraId="0C56048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4.3. В случае просрочки внесения оплаты в соответствии с условиями настоящего Договора Продавец вправе в одностороннем порядке расторгнуть настоящий договор с Покупателем.</w:t>
      </w:r>
    </w:p>
    <w:p w14:paraId="5AF8789F" w14:textId="3DF6573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4.4. При расторжении настоящего договора задаток П</w:t>
      </w:r>
      <w:r w:rsidR="00C037F8">
        <w:rPr>
          <w:rFonts w:ascii="Times New Roman" w:eastAsia="Times New Roman" w:hAnsi="Times New Roman" w:cs="Times New Roman"/>
          <w:lang w:eastAsia="ar-SA"/>
        </w:rPr>
        <w:t>окупателю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не возвращается.</w:t>
      </w:r>
    </w:p>
    <w:p w14:paraId="093853D7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bCs/>
          <w:lang w:eastAsia="ar-SA"/>
        </w:rPr>
      </w:pPr>
    </w:p>
    <w:p w14:paraId="50F51E0B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Особые условия</w:t>
      </w:r>
    </w:p>
    <w:p w14:paraId="668E7C03" w14:textId="43CDDC39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5.1. Право собственности на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переходит к Покупателю с момента подписания Акта приема-передачи.</w:t>
      </w:r>
    </w:p>
    <w:p w14:paraId="03386E2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Порядок разрешения споров</w:t>
      </w:r>
    </w:p>
    <w:p w14:paraId="26E5EF89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lastRenderedPageBreak/>
        <w:t>6.1.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Российской Федерации.</w:t>
      </w:r>
    </w:p>
    <w:p w14:paraId="5E2324CD" w14:textId="77777777" w:rsidR="006E384E" w:rsidRPr="006E384E" w:rsidRDefault="006E384E" w:rsidP="006E384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47A8A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Условия изменения и расторжения договора</w:t>
      </w:r>
    </w:p>
    <w:p w14:paraId="291D38BA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116044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   </w:t>
      </w:r>
    </w:p>
    <w:p w14:paraId="03375A74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Форс-мажор</w:t>
      </w:r>
    </w:p>
    <w:p w14:paraId="7D95C72A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14:paraId="76068AD8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8.2.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14:paraId="2CF308B7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14:paraId="02A212C0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bCs/>
          <w:lang w:eastAsia="ru-RU"/>
        </w:rPr>
        <w:t>9.1.</w:t>
      </w:r>
      <w:r w:rsidRPr="006E384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6E384E">
        <w:rPr>
          <w:rFonts w:ascii="Times New Roman" w:eastAsia="Times New Roman" w:hAnsi="Times New Roman" w:cs="Arial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EB6010E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9.2. 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14:paraId="47533D7F" w14:textId="26F2964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 xml:space="preserve">9.3. Договор составлен в 3 экземплярах, имеющих одинаковую юридическую силу, 1 экземпляр - Покупателю, 1 экземпляр – Продавцу, 1 экземпляр – для органа, осуществляющего государственную регистрацию прав на </w:t>
      </w:r>
      <w:r w:rsidR="00C037F8">
        <w:rPr>
          <w:rFonts w:ascii="Times New Roman" w:eastAsia="Times New Roman" w:hAnsi="Times New Roman" w:cs="Arial"/>
          <w:lang w:eastAsia="ru-RU"/>
        </w:rPr>
        <w:t>автомототранспортные средства</w:t>
      </w:r>
      <w:r w:rsidRPr="006E384E">
        <w:rPr>
          <w:rFonts w:ascii="Times New Roman" w:eastAsia="Times New Roman" w:hAnsi="Times New Roman" w:cs="Arial"/>
          <w:lang w:eastAsia="ru-RU"/>
        </w:rPr>
        <w:t xml:space="preserve">.  </w:t>
      </w:r>
    </w:p>
    <w:p w14:paraId="5F6AFF96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14:paraId="26DBFE27" w14:textId="77777777" w:rsidR="006E384E" w:rsidRPr="006E384E" w:rsidRDefault="006E384E" w:rsidP="006E384E">
      <w:pPr>
        <w:suppressAutoHyphens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2B8FCAC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Адреса, реквизиты и подписи сторон</w:t>
      </w:r>
    </w:p>
    <w:p w14:paraId="4DC22355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6E384E" w:rsidRPr="006E384E" w14:paraId="37296E91" w14:textId="77777777" w:rsidTr="002B566B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D58" w14:textId="77777777" w:rsidR="006E384E" w:rsidRPr="006E384E" w:rsidRDefault="006E384E" w:rsidP="006E384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0BB63853" w14:textId="65471587" w:rsidR="00C037F8" w:rsidRDefault="0075206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lang w:eastAsia="ar-SA"/>
              </w:rPr>
              <w:t>Аксенова Юлия Александровна, в лице финансового управляющего Демидович Анастасии Владимировны, действующей на основании решения Арбитражного суда Республики Бурятия от 28.08.2025 по делу № А10-4719/2024</w:t>
            </w:r>
          </w:p>
          <w:p w14:paraId="2C686BB3" w14:textId="77777777" w:rsidR="00876305" w:rsidRPr="006E384E" w:rsidRDefault="00876305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3163FFA6" w14:textId="77777777" w:rsidR="0075206E" w:rsidRPr="0075206E" w:rsidRDefault="0075206E" w:rsidP="0075206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Получатель: Аксенова Юлия Александровна</w:t>
            </w:r>
          </w:p>
          <w:p w14:paraId="64534012" w14:textId="77777777" w:rsidR="0075206E" w:rsidRPr="0075206E" w:rsidRDefault="0075206E" w:rsidP="0075206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Расчетный счет № 40817810818920097932</w:t>
            </w:r>
          </w:p>
          <w:p w14:paraId="68CDD84A" w14:textId="77777777" w:rsidR="0075206E" w:rsidRPr="0075206E" w:rsidRDefault="0075206E" w:rsidP="0075206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3BEF8259" w14:textId="77777777" w:rsidR="0075206E" w:rsidRPr="0075206E" w:rsidRDefault="0075206E" w:rsidP="0075206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6E6866A6" w14:textId="77777777" w:rsidR="0075206E" w:rsidRPr="0075206E" w:rsidRDefault="0075206E" w:rsidP="0075206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36269526" w14:textId="3636D1BC" w:rsidR="006E384E" w:rsidRPr="006E384E" w:rsidRDefault="0075206E" w:rsidP="0075206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4052BF76" w14:textId="2423A78D" w:rsid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06DF9EDF" w14:textId="46EDDCC1" w:rsidR="00981463" w:rsidRPr="00981463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 w:rsidR="0075206E">
              <w:rPr>
                <w:rFonts w:ascii="Times New Roman" w:eastAsia="Times New Roman" w:hAnsi="Times New Roman" w:cs="Times New Roman"/>
                <w:b/>
                <w:lang w:eastAsia="ar-SA"/>
              </w:rPr>
              <w:t>Аксеновой Ю</w:t>
            </w:r>
            <w:r w:rsidR="002B566B">
              <w:rPr>
                <w:rFonts w:ascii="Times New Roman" w:eastAsia="Times New Roman" w:hAnsi="Times New Roman" w:cs="Times New Roman"/>
                <w:b/>
                <w:lang w:eastAsia="ar-SA"/>
              </w:rPr>
              <w:t>.А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013499B1" w14:textId="3C2CAA7B" w:rsidR="00981463" w:rsidRPr="002B566B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855" w14:textId="77777777" w:rsidR="006E384E" w:rsidRP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0AE9C59E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F2C40DB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C8E3AB2" w14:textId="688DB859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FE62E63" w14:textId="5C8E4FB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9467A8" w14:textId="0A598BE0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57BCCF" w14:textId="48F3200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06351" w14:textId="1F8EEBCD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8F8D4FD" w14:textId="0D0FCC9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9BA04" w14:textId="05D2058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52A7F87" w14:textId="2A6B516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21FDEAC" w14:textId="4BAE5409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DAB84E" w14:textId="56DD7CC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089C43" w14:textId="075F722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3AA5A3D" w14:textId="6954D8D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70F5B30" w14:textId="232A2B4A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3CB6A42" w14:textId="77777777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B646FFF" w14:textId="2916BE42" w:rsidR="006E384E" w:rsidRPr="006E384E" w:rsidRDefault="00981463" w:rsidP="00C037F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="00C037F8"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3798A988" w14:textId="77777777" w:rsidR="0075206E" w:rsidRDefault="0075206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04F19E" w14:textId="77777777" w:rsidR="0075206E" w:rsidRDefault="0075206E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61F54322" w14:textId="76ACAA0F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lastRenderedPageBreak/>
        <w:t>Акт приема-передачи имущества</w:t>
      </w:r>
    </w:p>
    <w:p w14:paraId="191D5E53" w14:textId="77777777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B84A01" w14:textId="04F14DE2" w:rsidR="006E384E" w:rsidRPr="006E384E" w:rsidRDefault="0075206E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206E">
        <w:rPr>
          <w:rFonts w:ascii="Times New Roman" w:eastAsia="Times New Roman" w:hAnsi="Times New Roman" w:cs="Times New Roman"/>
          <w:lang w:eastAsia="ar-SA"/>
        </w:rPr>
        <w:t>Аксенова Юлия Александровна</w:t>
      </w:r>
      <w:r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</w:t>
      </w:r>
      <w:r w:rsidRPr="0075206E">
        <w:rPr>
          <w:rFonts w:ascii="Times New Roman" w:eastAsia="Times New Roman" w:hAnsi="Times New Roman" w:cs="Times New Roman"/>
          <w:lang w:eastAsia="ar-SA"/>
        </w:rPr>
        <w:t>Республики Бурятия от 28.08.2025 по делу № А10-4719/2024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C037F8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с другой стороны, далее сов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местно именуемые «Стороны», на основании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договора купли-продажи № </w:t>
      </w:r>
      <w:r w:rsidR="004D000E">
        <w:rPr>
          <w:rFonts w:ascii="Times New Roman" w:eastAsia="Times New Roman" w:hAnsi="Times New Roman" w:cs="Times New Roman"/>
          <w:lang w:eastAsia="ar-SA"/>
        </w:rPr>
        <w:t xml:space="preserve">б/н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от «</w:t>
      </w:r>
      <w:r w:rsidR="00C037F8">
        <w:rPr>
          <w:rFonts w:ascii="Times New Roman" w:eastAsia="Times New Roman" w:hAnsi="Times New Roman" w:cs="Times New Roman"/>
          <w:lang w:eastAsia="ar-SA"/>
        </w:rPr>
        <w:t>___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lang w:eastAsia="ar-SA"/>
        </w:rPr>
        <w:t>________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4716CF">
        <w:rPr>
          <w:rFonts w:ascii="Times New Roman" w:eastAsia="Times New Roman" w:hAnsi="Times New Roman" w:cs="Times New Roman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lang w:eastAsia="ar-SA"/>
        </w:rPr>
        <w:t>6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года (далее – «Договор») составили настоящий акт о нижеследующем:</w:t>
      </w:r>
    </w:p>
    <w:p w14:paraId="36FBD684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Продавец передал, а Покупатель принял следующее имущество:</w:t>
      </w:r>
    </w:p>
    <w:p w14:paraId="76614ABC" w14:textId="7120C114" w:rsidR="006E384E" w:rsidRPr="00C0250C" w:rsidRDefault="0075206E" w:rsidP="00C0250C">
      <w:pPr>
        <w:pStyle w:val="a3"/>
        <w:spacing w:after="200" w:line="240" w:lineRule="atLeast"/>
        <w:jc w:val="both"/>
        <w:rPr>
          <w:rFonts w:ascii="Times New Roman" w:eastAsia="Times New Roman" w:hAnsi="Times New Roman" w:cs="Times New Roman"/>
        </w:rPr>
      </w:pPr>
      <w:r w:rsidRPr="0075206E">
        <w:rPr>
          <w:rFonts w:ascii="Times New Roman" w:eastAsia="Times New Roman" w:hAnsi="Times New Roman" w:cs="Times New Roman"/>
          <w:lang w:eastAsia="ar-SA"/>
        </w:rPr>
        <w:t>Автотранспорт легковой марки Lexus GX470, 2004 года выпуска, VIN JTJBT20X440057040, двигатель 2UZ 0909593</w:t>
      </w:r>
    </w:p>
    <w:p w14:paraId="0D7D04C3" w14:textId="336771B4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Имущество передано Покупателю в надлежащем состоянии, в соответствии с условиями договора купли-продажи.</w:t>
      </w:r>
      <w:r w:rsidR="00C037F8">
        <w:rPr>
          <w:rFonts w:ascii="Times New Roman" w:eastAsia="Times New Roman" w:hAnsi="Times New Roman" w:cs="Times New Roman"/>
        </w:rPr>
        <w:t xml:space="preserve"> </w:t>
      </w:r>
    </w:p>
    <w:p w14:paraId="102C6710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Покупатель не имеет претензий к Продавцу по срокам передачи и качеству передаваемого имущества, и его техническому состоянию</w:t>
      </w:r>
    </w:p>
    <w:p w14:paraId="127A8976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 xml:space="preserve"> Настоящий Акт является неотъемлемой частью настоящего договора.</w:t>
      </w:r>
    </w:p>
    <w:p w14:paraId="01F833A3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29E1976F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5206E" w:rsidRPr="006E384E" w14:paraId="513661E7" w14:textId="77777777" w:rsidTr="00AE6D7B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AA9" w14:textId="77777777" w:rsidR="0075206E" w:rsidRPr="0075206E" w:rsidRDefault="0075206E" w:rsidP="00AE6D7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3C8F150B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lang w:eastAsia="ar-SA"/>
              </w:rPr>
              <w:t>Аксенова Юлия Александровна, в лице финансового управляющего Демидович Анастасии Владимировны, действующей на основании решения Арбитражного суда Республики Бурятия от 28.08.2025 по делу № А10-4719/2024</w:t>
            </w:r>
          </w:p>
          <w:p w14:paraId="5827240E" w14:textId="77777777" w:rsidR="0075206E" w:rsidRPr="006E384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709F1DDA" w14:textId="77777777" w:rsidR="0075206E" w:rsidRP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Получатель: Аксенова Юлия Александровна</w:t>
            </w:r>
          </w:p>
          <w:p w14:paraId="23491C33" w14:textId="77777777" w:rsidR="0075206E" w:rsidRP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Расчетный счет № 40817810818920097932</w:t>
            </w:r>
          </w:p>
          <w:p w14:paraId="46CB8880" w14:textId="77777777" w:rsidR="0075206E" w:rsidRP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09406447" w14:textId="77777777" w:rsidR="0075206E" w:rsidRP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0653C01A" w14:textId="77777777" w:rsidR="0075206E" w:rsidRP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55FD63C9" w14:textId="77777777" w:rsidR="0075206E" w:rsidRPr="006E384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75206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74E9F4A7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4E5B9451" w14:textId="77777777" w:rsidR="0075206E" w:rsidRPr="00981463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Аксеновой Ю.А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2A55C5C3" w14:textId="77777777" w:rsidR="0075206E" w:rsidRPr="002B566B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79E" w14:textId="77777777" w:rsidR="0075206E" w:rsidRPr="006E384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411550B4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9C5EE18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94BED5A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0DD7F59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C6B3127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7498B5E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B748C10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12DFF68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CABF819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C599D37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4F1216A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19BE8ED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543AB08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0053112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23826E0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F384714" w14:textId="77777777" w:rsidR="0075206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D0B9A97" w14:textId="77777777" w:rsidR="0075206E" w:rsidRPr="006E384E" w:rsidRDefault="0075206E" w:rsidP="00AE6D7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171682A6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559EE7DB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C319653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60B8D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BDD1B3" w14:textId="77777777" w:rsidR="00224713" w:rsidRDefault="00224713"/>
    <w:sectPr w:rsidR="00224713" w:rsidSect="00981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D36"/>
    <w:multiLevelType w:val="multilevel"/>
    <w:tmpl w:val="6DB058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3FC64EBF"/>
    <w:multiLevelType w:val="hybridMultilevel"/>
    <w:tmpl w:val="3650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13"/>
    <w:rsid w:val="00224713"/>
    <w:rsid w:val="002B566B"/>
    <w:rsid w:val="003D12F4"/>
    <w:rsid w:val="003F65DB"/>
    <w:rsid w:val="00421C0A"/>
    <w:rsid w:val="004716CF"/>
    <w:rsid w:val="004D000E"/>
    <w:rsid w:val="005E74A4"/>
    <w:rsid w:val="00651434"/>
    <w:rsid w:val="006E384E"/>
    <w:rsid w:val="0075206E"/>
    <w:rsid w:val="00876305"/>
    <w:rsid w:val="00981463"/>
    <w:rsid w:val="00C0250C"/>
    <w:rsid w:val="00C037F8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409"/>
  <w15:chartTrackingRefBased/>
  <w15:docId w15:val="{B4BE6418-C5DF-4992-8A82-8D06417B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Анастасия</cp:lastModifiedBy>
  <cp:revision>20</cp:revision>
  <cp:lastPrinted>2024-12-12T05:19:00Z</cp:lastPrinted>
  <dcterms:created xsi:type="dcterms:W3CDTF">2024-08-22T03:46:00Z</dcterms:created>
  <dcterms:modified xsi:type="dcterms:W3CDTF">2026-07-09T06:25:00Z</dcterms:modified>
</cp:coreProperties>
</file>