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jc w:val="center"/>
        <w:rPr>
          <w:rFonts w:ascii="Times New Roman" w:hAnsi="Times New Roman"/>
          <w:b/>
          <w:bCs/>
        </w:rPr>
      </w:pPr>
      <w:bookmarkStart w:id="0" w:name="_GoBack"/>
      <w:bookmarkEnd w:id="0"/>
      <w:r>
        <w:rPr>
          <w:rFonts w:ascii="Times New Roman" w:hAnsi="Times New Roman"/>
          <w:b/>
          <w:bCs/>
        </w:rPr>
        <w:t>ДОГОВОР КУПЛИ-ПРОДАЖИ</w:t>
      </w:r>
    </w:p>
    <w:p>
      <w:pPr>
        <w:spacing w:after="0" w:line="240" w:lineRule="auto"/>
        <w:rPr>
          <w:rFonts w:ascii="Times New Roman" w:hAnsi="Times New Roman"/>
        </w:rPr>
        <w:sectPr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г.Симферополь</w:t>
      </w:r>
    </w:p>
    <w:p>
      <w:pPr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5 августа 2026 г.</w:t>
      </w:r>
    </w:p>
    <w:p>
      <w:pPr>
        <w:spacing w:after="0" w:line="240" w:lineRule="auto"/>
        <w:rPr>
          <w:rFonts w:ascii="Times New Roman" w:hAnsi="Times New Roman"/>
        </w:rPr>
      </w:pPr>
    </w:p>
    <w:p>
      <w:pPr>
        <w:spacing w:after="0" w:line="240" w:lineRule="auto"/>
        <w:jc w:val="both"/>
        <w:rPr>
          <w:rFonts w:ascii="Times New Roman" w:hAnsi="Times New Roman"/>
        </w:rPr>
      </w:pP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Савченко Людмила Анатольевна</w:t>
      </w:r>
      <w:r>
        <w:rPr>
          <w:rFonts w:ascii="Times New Roman" w:hAnsi="Times New Roman"/>
        </w:rPr>
        <w:t>, именуемый (-</w:t>
      </w:r>
      <w:proofErr w:type="spellStart"/>
      <w:r>
        <w:rPr>
          <w:rFonts w:ascii="Times New Roman" w:hAnsi="Times New Roman"/>
        </w:rPr>
        <w:t>ая</w:t>
      </w:r>
      <w:proofErr w:type="spellEnd"/>
      <w:r>
        <w:rPr>
          <w:rFonts w:ascii="Times New Roman" w:hAnsi="Times New Roman"/>
        </w:rPr>
        <w:t xml:space="preserve">)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Заманова Александра Михайловича</w:t>
      </w:r>
      <w:r>
        <w:rPr>
          <w:rFonts w:ascii="Times New Roman" w:hAnsi="Times New Roman"/>
        </w:rPr>
        <w:t xml:space="preserve">, действующего на основании </w:t>
      </w:r>
      <w:r>
        <w:rPr>
          <w:rFonts w:ascii="Times New Roman" w:hAnsi="Times New Roman"/>
          <w:noProof/>
        </w:rPr>
        <w:t>решения Арбитражного суда Республики Крым от 08.05.2024 г. (резолютивная часть объявлена 22.04.2024 г.) по делу № А83-573/2024</w:t>
      </w:r>
      <w:r>
        <w:rPr>
          <w:rFonts w:ascii="Times New Roman" w:hAnsi="Times New Roman"/>
        </w:rPr>
        <w:t xml:space="preserve">, с одной стороны, и 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________________________________, год рождения, паспорт серия номер, дата выдачи, кем выдан, место рождения, адрес регистрации, ИНН, именуемое (-</w:t>
      </w:r>
      <w:proofErr w:type="spellStart"/>
      <w:r>
        <w:rPr>
          <w:rFonts w:ascii="Times New Roman" w:hAnsi="Times New Roman"/>
        </w:rPr>
        <w:t>ый</w:t>
      </w:r>
      <w:proofErr w:type="spellEnd"/>
      <w:r>
        <w:rPr>
          <w:rFonts w:ascii="Times New Roman" w:hAnsi="Times New Roman"/>
        </w:rPr>
        <w:t>, -</w:t>
      </w:r>
      <w:proofErr w:type="spellStart"/>
      <w:r>
        <w:rPr>
          <w:rFonts w:ascii="Times New Roman" w:hAnsi="Times New Roman"/>
        </w:rPr>
        <w:t>ая</w:t>
      </w:r>
      <w:proofErr w:type="spellEnd"/>
      <w:r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Предмет договора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Имущество: </w:t>
      </w:r>
      <w:r>
        <w:rPr>
          <w:rFonts w:ascii="Times New Roman" w:hAnsi="Times New Roman"/>
          <w:u w:val="single"/>
        </w:rPr>
        <w:t xml:space="preserve">2/3 доли земельного участка, площадь 17972 </w:t>
      </w:r>
      <w:proofErr w:type="spellStart"/>
      <w:r>
        <w:rPr>
          <w:rFonts w:ascii="Times New Roman" w:hAnsi="Times New Roman"/>
          <w:u w:val="single"/>
        </w:rPr>
        <w:t>кв.м</w:t>
      </w:r>
      <w:proofErr w:type="spellEnd"/>
      <w:r>
        <w:rPr>
          <w:rFonts w:ascii="Times New Roman" w:hAnsi="Times New Roman"/>
          <w:u w:val="single"/>
        </w:rPr>
        <w:t xml:space="preserve">., назначение: Земли сельскохозяйственного назначения, виды разрешенного использования: ведение личного подсобного хозяйства на полевых участках, адрес (местонахождение): Россия, </w:t>
      </w:r>
      <w:proofErr w:type="spellStart"/>
      <w:r>
        <w:rPr>
          <w:rFonts w:ascii="Times New Roman" w:hAnsi="Times New Roman"/>
          <w:u w:val="single"/>
        </w:rPr>
        <w:t>Респ</w:t>
      </w:r>
      <w:proofErr w:type="spellEnd"/>
      <w:r>
        <w:rPr>
          <w:rFonts w:ascii="Times New Roman" w:hAnsi="Times New Roman"/>
          <w:u w:val="single"/>
        </w:rPr>
        <w:t xml:space="preserve"> Крым, р-н Симферопольский, с Трудовое, дом лот 66, 179 </w:t>
      </w:r>
      <w:proofErr w:type="spellStart"/>
      <w:r>
        <w:rPr>
          <w:rFonts w:ascii="Times New Roman" w:hAnsi="Times New Roman"/>
          <w:u w:val="single"/>
        </w:rPr>
        <w:t>уч</w:t>
      </w:r>
      <w:proofErr w:type="spellEnd"/>
      <w:r>
        <w:rPr>
          <w:rFonts w:ascii="Times New Roman" w:hAnsi="Times New Roman"/>
          <w:u w:val="single"/>
        </w:rPr>
        <w:t xml:space="preserve"> 2, кадастровый (условный) номер: 90:12:172301:16.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highlight w:val="yellow"/>
        </w:rPr>
      </w:pPr>
      <w:r>
        <w:rPr>
          <w:rFonts w:ascii="Times New Roman" w:hAnsi="Times New Roman"/>
          <w:highlight w:val="yellow"/>
        </w:rPr>
        <w:t>Покупатель уведомлен о наличии установленных статьей 56 Земельного кодекса РФ ограничениях в отношении соответствующего земельного участка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 г. сделана запись регистрации №________________ и выдано свидетельство о государственной регистрации ______ №_________ от ________20___ г.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>
        <w:rPr>
          <w:rFonts w:ascii="Times New Roman" w:hAnsi="Times New Roman"/>
          <w:bCs/>
        </w:rPr>
        <w:t>в споре или под арестом не состоит, не является предметом залога и не обременено другими правами третьих лиц.</w:t>
      </w:r>
    </w:p>
    <w:p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1.3. На Имущество зарегистрировано ограничение (обременение) права:</w:t>
      </w:r>
      <w:r>
        <w:t xml:space="preserve"> </w:t>
      </w:r>
      <w:r>
        <w:rPr>
          <w:rFonts w:ascii="Times New Roman" w:hAnsi="Times New Roman"/>
          <w:u w:val="single"/>
        </w:rPr>
        <w:t>Запрещение регистрации № 90:12:172301:16-91/052/2023-2 от 05.10.2023, Запрещение регистрации № 90:12:172301:16-91/052/2024-3 от 08.02.2024.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1.4.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</w:t>
      </w:r>
      <w:proofErr w:type="gramStart"/>
      <w:r>
        <w:rPr>
          <w:rFonts w:ascii="Times New Roman" w:hAnsi="Times New Roman"/>
        </w:rPr>
        <w:t>_._</w:t>
      </w:r>
      <w:proofErr w:type="gramEnd"/>
      <w:r>
        <w:rPr>
          <w:rFonts w:ascii="Times New Roman" w:hAnsi="Times New Roman"/>
        </w:rPr>
        <w:t>_.____ на электронной торговой площадке _______, размещенной на сайте в сети Интернет _________.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 Продавец обязан: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2.1.3. 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 Покупатель обязан: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2.2.1. Оплатить цену, указанную в п. 3.1. настоящего договора, в порядке, </w:t>
      </w:r>
      <w:proofErr w:type="gramStart"/>
      <w:r>
        <w:rPr>
          <w:rFonts w:ascii="Times New Roman" w:hAnsi="Times New Roman"/>
        </w:rPr>
        <w:t>предусмотренном  настоящим</w:t>
      </w:r>
      <w:proofErr w:type="gramEnd"/>
      <w:r>
        <w:rPr>
          <w:rFonts w:ascii="Times New Roman" w:hAnsi="Times New Roman"/>
        </w:rPr>
        <w:t xml:space="preserve"> договором.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2.2.3. 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>
      <w:pPr>
        <w:spacing w:after="0" w:line="240" w:lineRule="auto"/>
        <w:jc w:val="both"/>
        <w:rPr>
          <w:rFonts w:ascii="Times New Roman" w:hAnsi="Times New Roman"/>
        </w:rPr>
      </w:pPr>
    </w:p>
    <w:p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 Общая стоимость Имущества составляет ________ (______________) руб. __ коп.</w:t>
      </w:r>
      <w:r>
        <w:rPr>
          <w:rFonts w:ascii="Times New Roman" w:hAnsi="Times New Roman"/>
        </w:rPr>
        <w:tab/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>
        <w:rPr>
          <w:rFonts w:ascii="Times New Roman" w:hAnsi="Times New Roman"/>
          <w:highlight w:val="yellow"/>
        </w:rPr>
        <w:t>Передача Имущества должна быть осуществлена в течение 5 рабочих дней со дня получения оригиналов документов обеих сторон.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4.3. 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Риск случайной гибели или случайного повреждения Имущества переходят на Покупателя с момента подписания </w:t>
      </w:r>
      <w:proofErr w:type="gramStart"/>
      <w:r>
        <w:rPr>
          <w:rFonts w:ascii="Times New Roman" w:hAnsi="Times New Roman"/>
        </w:rPr>
        <w:t>сторонами  передаточного</w:t>
      </w:r>
      <w:proofErr w:type="gramEnd"/>
      <w:r>
        <w:rPr>
          <w:rFonts w:ascii="Times New Roman" w:hAnsi="Times New Roman"/>
        </w:rPr>
        <w:t xml:space="preserve"> акта, указанного в п. 4.1. настоящего договора.</w:t>
      </w:r>
    </w:p>
    <w:p>
      <w:pPr>
        <w:spacing w:after="0" w:line="240" w:lineRule="auto"/>
        <w:jc w:val="both"/>
        <w:rPr>
          <w:rFonts w:ascii="Times New Roman" w:hAnsi="Times New Roman"/>
        </w:rPr>
      </w:pPr>
    </w:p>
    <w:p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ненадлежащем исполнении Сторонами своих обязательств;</w:t>
      </w:r>
    </w:p>
    <w:p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ascii="Times New Roman" w:hAnsi="Times New Roman"/>
          <w:noProof/>
        </w:rPr>
        <w:t>Арбитражном суде Республики Крым</w:t>
      </w:r>
      <w:r>
        <w:rPr>
          <w:rFonts w:ascii="Times New Roman" w:hAnsi="Times New Roman"/>
        </w:rPr>
        <w:t>.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 по _____________.</w:t>
      </w:r>
    </w:p>
    <w:p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4575"/>
      </w:tblGrid>
      <w:t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lastRenderedPageBreak/>
              <w:t>Савченко Людмила Анатольевна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18.10.1956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с. Денисовка Симферопольский район Крымская область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СНИЛС: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032-108-365 01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143301677953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295051, Республика Крым, г.Симферополь, ул.Гоголя/ул.Дзюбанова, д.84/27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Получатель: Савченко Людмила Анатольевна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Расчетный счет: 40817810350176546370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Название банка: Филиал «Центральный» ПАО «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Совкомбанк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», г. Бердск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Кор. счет: 30101810150040000763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БИК: 045004763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 4401116480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КПП: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 Савченко Людмилы Анатольевны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А.М. Заманов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>
      <w:pPr>
        <w:spacing w:after="0" w:line="240" w:lineRule="auto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г.Симферополь</w:t>
      </w:r>
    </w:p>
    <w:p>
      <w:pPr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5 августа 2026 г.</w:t>
      </w:r>
    </w:p>
    <w:p>
      <w:pPr>
        <w:spacing w:after="0" w:line="240" w:lineRule="auto"/>
        <w:rPr>
          <w:rFonts w:ascii="Times New Roman" w:hAnsi="Times New Roman"/>
        </w:rPr>
      </w:pPr>
    </w:p>
    <w:p>
      <w:pPr>
        <w:spacing w:after="0" w:line="240" w:lineRule="auto"/>
        <w:jc w:val="both"/>
        <w:rPr>
          <w:rFonts w:ascii="Times New Roman" w:hAnsi="Times New Roman"/>
        </w:rPr>
      </w:pP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Савченко Людмила Анатольевна</w:t>
      </w:r>
      <w:r>
        <w:rPr>
          <w:rFonts w:ascii="Times New Roman" w:hAnsi="Times New Roman"/>
        </w:rPr>
        <w:t>, именуемый (-</w:t>
      </w:r>
      <w:proofErr w:type="spellStart"/>
      <w:r>
        <w:rPr>
          <w:rFonts w:ascii="Times New Roman" w:hAnsi="Times New Roman"/>
        </w:rPr>
        <w:t>ая</w:t>
      </w:r>
      <w:proofErr w:type="spellEnd"/>
      <w:r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Заманова Александра Михайловича</w:t>
      </w:r>
      <w:r>
        <w:rPr>
          <w:rFonts w:ascii="Times New Roman" w:hAnsi="Times New Roman"/>
        </w:rPr>
        <w:t xml:space="preserve">, действующего на основании </w:t>
      </w:r>
      <w:r>
        <w:rPr>
          <w:rFonts w:ascii="Times New Roman" w:hAnsi="Times New Roman"/>
          <w:noProof/>
        </w:rPr>
        <w:t>решения Арбитражного суда Республики Крым от 08.05.2024 г. (резолютивная часть объявлена 22.04.2024 г.) по делу № А83-573/2024</w:t>
      </w:r>
      <w:r>
        <w:rPr>
          <w:rFonts w:ascii="Times New Roman" w:hAnsi="Times New Roman"/>
        </w:rPr>
        <w:t>, с одной стороны, и _________________, именуемое (-</w:t>
      </w:r>
      <w:proofErr w:type="spellStart"/>
      <w:r>
        <w:rPr>
          <w:rFonts w:ascii="Times New Roman" w:hAnsi="Times New Roman"/>
        </w:rPr>
        <w:t>ый</w:t>
      </w:r>
      <w:proofErr w:type="spellEnd"/>
      <w:r>
        <w:rPr>
          <w:rFonts w:ascii="Times New Roman" w:hAnsi="Times New Roman"/>
        </w:rPr>
        <w:t>, -</w:t>
      </w:r>
      <w:proofErr w:type="spellStart"/>
      <w:r>
        <w:rPr>
          <w:rFonts w:ascii="Times New Roman" w:hAnsi="Times New Roman"/>
        </w:rPr>
        <w:t>ая</w:t>
      </w:r>
      <w:proofErr w:type="spellEnd"/>
      <w:r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акт о нижеследующем:</w:t>
      </w:r>
    </w:p>
    <w:p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2.1.2.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  <w:r>
        <w:rPr>
          <w:rFonts w:ascii="Times New Roman" w:hAnsi="Times New Roman"/>
          <w:u w:val="single"/>
        </w:rPr>
        <w:t xml:space="preserve">2/3 доли земельного участка, площадь 17972 </w:t>
      </w:r>
      <w:proofErr w:type="spellStart"/>
      <w:r>
        <w:rPr>
          <w:rFonts w:ascii="Times New Roman" w:hAnsi="Times New Roman"/>
          <w:u w:val="single"/>
        </w:rPr>
        <w:t>кв.м</w:t>
      </w:r>
      <w:proofErr w:type="spellEnd"/>
      <w:r>
        <w:rPr>
          <w:rFonts w:ascii="Times New Roman" w:hAnsi="Times New Roman"/>
          <w:u w:val="single"/>
        </w:rPr>
        <w:t xml:space="preserve">., назначение: Земли сельскохозяйственного назначения, виды разрешенного использования: ведение личного подсобного хозяйства на полевых участках, адрес (местонахождение): Россия, </w:t>
      </w:r>
      <w:proofErr w:type="spellStart"/>
      <w:r>
        <w:rPr>
          <w:rFonts w:ascii="Times New Roman" w:hAnsi="Times New Roman"/>
          <w:u w:val="single"/>
        </w:rPr>
        <w:t>Респ</w:t>
      </w:r>
      <w:proofErr w:type="spellEnd"/>
      <w:r>
        <w:rPr>
          <w:rFonts w:ascii="Times New Roman" w:hAnsi="Times New Roman"/>
          <w:u w:val="single"/>
        </w:rPr>
        <w:t xml:space="preserve"> Крым, р-н Симферопольский, с Трудовое, дом лот 66, 179 </w:t>
      </w:r>
      <w:proofErr w:type="spellStart"/>
      <w:r>
        <w:rPr>
          <w:rFonts w:ascii="Times New Roman" w:hAnsi="Times New Roman"/>
          <w:u w:val="single"/>
        </w:rPr>
        <w:t>уч</w:t>
      </w:r>
      <w:proofErr w:type="spellEnd"/>
      <w:r>
        <w:rPr>
          <w:rFonts w:ascii="Times New Roman" w:hAnsi="Times New Roman"/>
          <w:u w:val="single"/>
        </w:rPr>
        <w:t xml:space="preserve"> 2, кадастровый (условный) номер: 90:12:172301:16.</w:t>
      </w:r>
    </w:p>
    <w:p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Претензий к состоянию передаваемого Имущества Покупатель не имеет.</w:t>
      </w:r>
    </w:p>
    <w:p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>
        <w:rPr>
          <w:rFonts w:ascii="Times New Roman" w:eastAsia="Times New Roman" w:hAnsi="Times New Roman"/>
          <w:lang w:eastAsia="ru-RU"/>
        </w:rPr>
        <w:t>сторонами  настоящего</w:t>
      </w:r>
      <w:proofErr w:type="gramEnd"/>
      <w:r>
        <w:rPr>
          <w:rFonts w:ascii="Times New Roman" w:eastAsia="Times New Roman" w:hAnsi="Times New Roman"/>
          <w:lang w:eastAsia="ru-RU"/>
        </w:rPr>
        <w:t xml:space="preserve"> акта.</w:t>
      </w:r>
    </w:p>
    <w:p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_____________.</w:t>
      </w:r>
    </w:p>
    <w:p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Савченко Людмила Анатольевна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18.10.1956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с. Денисовка Симферопольский район Крымская область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СНИЛС: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032-108-365 01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143301677953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295051, Республика Крым, г.Симферополь, ул.Гоголя/ул.Дзюбанова, д.84/27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Получатель: Савченко Людмила Анатольевна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Расчетный счет: 40817810350176546370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Название банка: Филиал «Центральный» ПАО «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Совкомбанк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», г. Бердск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Кор. счет: 30101810150040000763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БИК: 045004763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 4401116480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КПП: 544543001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 Савченко Людмилы Анатольевны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А.М. Заманов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/>
    <w:p/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04332A7-7367-4A5E-A478-99F3EF330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5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1417</Words>
  <Characters>8081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2026-08-05T12:02:00Z</dcterms:created>
  <dcterms:modified xsi:type="dcterms:W3CDTF">2026-08-05T12:02:00Z</dcterms:modified>
</cp:coreProperties>
</file>