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О ЗАДАТКЕ № ___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23870" w:rsidRPr="00423870" w:rsidTr="00423870">
        <w:tc>
          <w:tcPr>
            <w:tcW w:w="4785" w:type="dxa"/>
            <w:hideMark/>
          </w:tcPr>
          <w:p w:rsidR="00423870" w:rsidRPr="00423870" w:rsidRDefault="00423870" w:rsidP="00423870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 Петропавловск-Камчатский</w:t>
            </w:r>
          </w:p>
        </w:tc>
        <w:tc>
          <w:tcPr>
            <w:tcW w:w="4786" w:type="dxa"/>
            <w:hideMark/>
          </w:tcPr>
          <w:p w:rsidR="00423870" w:rsidRPr="00423870" w:rsidRDefault="00423870" w:rsidP="00423870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«__»_______  _____</w:t>
            </w:r>
            <w:proofErr w:type="gramStart"/>
            <w:r w:rsidRPr="00423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23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Конкурсный управляющий ООО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АРИЭЛЬ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238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(ОГРН 1024101038609, ИНН 4101077159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Горячева Елена Петровна, действующая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Определения Арбитражного суда Камчатского края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.2020 (резолютивная 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асть Определения объявлена 25.05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.2020) по делу №А24-696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/2019, именуемый в дальнейшем «Организатор торгов», с одной стороны, и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____________, именуем</w:t>
      </w:r>
      <w:r w:rsidR="00FA4C1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«Претендент», в лице _________________</w:t>
      </w:r>
      <w:r w:rsidR="00FA4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____________________, </w:t>
      </w:r>
      <w:proofErr w:type="spellStart"/>
      <w:r w:rsidR="00FA4C1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</w:t>
      </w:r>
      <w:proofErr w:type="spellEnd"/>
      <w:r w:rsidR="00FA4C1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FA4C1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bookmarkStart w:id="0" w:name="_GoBack"/>
      <w:bookmarkEnd w:id="0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руководствуясь Гражданским кодексом Российской Федерации и Федеральным законом от</w:t>
      </w:r>
      <w:proofErr w:type="gramEnd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26.10.2002 №127-ФЗ «О несостоятельности (банкротстве)», заключили настоящий Договор о нижеследующем: 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Предмет договора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870" w:rsidRPr="00423870" w:rsidRDefault="00423870" w:rsidP="00423870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Претендент для участия в торгах по продаже имущества ООО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АРИЭЛЬ»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(ОГРН 1024101038609, ИНН 4101077159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4238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«Имущество»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(задаток) в размере ________________ (__________________________________) рублей (далее – «Задаток»), а Организатор торгов принимает задаток на счет ООО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АРИЭЛЬ»</w:t>
      </w:r>
      <w:r w:rsidRPr="004238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0702810200100002475, БИК 043002717, </w:t>
      </w:r>
      <w:proofErr w:type="spellStart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кор.сч</w:t>
      </w:r>
      <w:proofErr w:type="spellEnd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№ 30101810100000000717 в «Муниципальный </w:t>
      </w:r>
      <w:proofErr w:type="spellStart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Камчатпрофитбанк</w:t>
      </w:r>
      <w:proofErr w:type="spellEnd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» (АО)</w:t>
      </w:r>
      <w:r w:rsidRPr="00423870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423870" w:rsidRPr="00423870" w:rsidRDefault="00423870" w:rsidP="00423870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Порядок внесения задатка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Задаток должен быть внесен Претендентом на указанный в п. 1.1 настоящего договора счет не позднее даты окончания приема заявок, и считается внесенным </w:t>
      </w:r>
      <w:proofErr w:type="gramStart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</w:t>
      </w:r>
      <w:proofErr w:type="gramEnd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всей суммы задатка на указанный счет.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gramStart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поступления</w:t>
      </w:r>
      <w:proofErr w:type="gramEnd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Претендентом задатка, является выписка со счета, указанного в п. 1.1 настоящего договора.</w:t>
      </w:r>
    </w:p>
    <w:p w:rsidR="00423870" w:rsidRPr="00423870" w:rsidRDefault="00423870" w:rsidP="0042387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-567" w:firstLine="56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23870">
        <w:rPr>
          <w:rFonts w:ascii="Times New Roman" w:eastAsia="Calibri" w:hAnsi="Times New Roman" w:cs="Times New Roman"/>
          <w:sz w:val="24"/>
          <w:szCs w:val="24"/>
        </w:rPr>
        <w:t xml:space="preserve">2.2. </w:t>
      </w:r>
      <w:r w:rsidRPr="00423870">
        <w:rPr>
          <w:rFonts w:ascii="Times New Roman" w:eastAsia="Calibri" w:hAnsi="Times New Roman" w:cs="Times New Roman"/>
          <w:bCs/>
          <w:sz w:val="24"/>
          <w:szCs w:val="24"/>
        </w:rPr>
        <w:t>В назначении платежа указывать: задаток за участие в торгах по продаже имуществ</w:t>
      </w:r>
      <w:proofErr w:type="gramStart"/>
      <w:r w:rsidRPr="00423870">
        <w:rPr>
          <w:rFonts w:ascii="Times New Roman" w:eastAsia="Calibri" w:hAnsi="Times New Roman" w:cs="Times New Roman"/>
          <w:bCs/>
          <w:sz w:val="24"/>
          <w:szCs w:val="24"/>
        </w:rPr>
        <w:t xml:space="preserve">а </w:t>
      </w:r>
      <w:r w:rsidRPr="00423870">
        <w:rPr>
          <w:rFonts w:ascii="Times New Roman" w:eastAsia="Calibri" w:hAnsi="Times New Roman" w:cs="Times New Roman"/>
          <w:color w:val="000000"/>
          <w:sz w:val="24"/>
          <w:szCs w:val="24"/>
        </w:rPr>
        <w:t>ООО</w:t>
      </w:r>
      <w:proofErr w:type="gramEnd"/>
      <w:r w:rsidRPr="0042387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"</w:t>
      </w:r>
      <w:r w:rsidR="00BB0326">
        <w:rPr>
          <w:rFonts w:ascii="Times New Roman" w:eastAsia="Calibri" w:hAnsi="Times New Roman" w:cs="Times New Roman"/>
          <w:color w:val="000000"/>
          <w:sz w:val="24"/>
          <w:szCs w:val="24"/>
        </w:rPr>
        <w:t>АРИЭЛЬ</w:t>
      </w:r>
      <w:r w:rsidRPr="00423870">
        <w:rPr>
          <w:rFonts w:ascii="Times New Roman" w:eastAsia="Calibri" w:hAnsi="Times New Roman" w:cs="Times New Roman"/>
          <w:color w:val="000000"/>
          <w:sz w:val="24"/>
          <w:szCs w:val="24"/>
        </w:rPr>
        <w:t>"</w:t>
      </w:r>
      <w:r w:rsidRPr="00423870">
        <w:rPr>
          <w:rFonts w:ascii="Times New Roman" w:eastAsia="Calibri" w:hAnsi="Times New Roman" w:cs="Times New Roman"/>
          <w:bCs/>
          <w:sz w:val="24"/>
          <w:szCs w:val="24"/>
        </w:rPr>
        <w:t xml:space="preserve"> Лот №____, без НДС. 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Организатор торгов не вправе распоряжаться денежными средствами, поступившими в качестве задатка.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 денежные средства, перечисленные в соответствии с настоящим договором, проценты не начисляются.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Порядок возврата и удержания задатка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указанный в статье 5 </w:t>
      </w:r>
      <w:r w:rsidR="007D70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Договора </w:t>
      </w: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Претендента.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5 (пяти) рабочих дней </w:t>
      </w:r>
      <w:proofErr w:type="gramStart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оформления</w:t>
      </w:r>
      <w:proofErr w:type="gramEnd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окончания приема и регистрации заявок на участие в торгах.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5 (пяти) рабочих дней со дня подписания Протокола о результатах торгов.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Претендент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Претендентом задатка возвращается в течение 5 (пяти) рабочих дней со дня истечения срока, установленного для подписания Протокола о результатах торгов.</w:t>
      </w:r>
      <w:proofErr w:type="gramEnd"/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5 (пяти) рабочих дней со дня поступления организатору торгов от Заявителя уведомления об отзыве заявки.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В случае признания торгов </w:t>
      </w:r>
      <w:proofErr w:type="gramStart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 торгов обязуется возвратить сумму внесенного Претендентом задатка в течение 5 (пяти) рабочих дней со дня принятия решения об объявлении торгов несостоявшимися.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В случае отмены торгов по продаже Имущества Организатор торгов возвращает сумму внесенного Претендентом задатка в течение 5 (пяти) рабочих дней со дня принятия решения об отмене торгов.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Внесенный задаток не возвращается в случае, если Претендент, признанный победителем торгов: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уклонится от оплаты продаваемого на торгах Имущества в </w:t>
      </w:r>
      <w:proofErr w:type="gramStart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срок, установленный подписанным Протоколом о результатах торгов или уклонится</w:t>
      </w:r>
      <w:proofErr w:type="gramEnd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оплаты продаваемого на торгах Имущества в срок, установленный заключенным Договором купли - продажи имущества;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Внесенный Претендентом Задаток засчитывается в счет оплаты приобретаемого на торгах Имущества при заключении в установленном порядке Договора купли - продажи имущества (Договора уступки прав требований).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4. Срок действия и особые условия настоящего договора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Камчатского края в соответствии с действующим законодательством Российской Федерации.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Настоящий договор составлен в двух экземплярах – для каждой из сторон, условия настоящего договора определены Организатором торгов. Условия настоящего договора могут быть приняты Претендентом не иначе как путем присоединения к предложенному договору в целом в порядке, предусмотренном статьей 428 ГК РФ. Акцепт условий договора осуществляется Претендентом путем внесения денежных средств на расчетный счет Организатора торгов в виде задатка.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Претендентом действий по внесению денежных сре</w:t>
      </w:r>
      <w:proofErr w:type="gramStart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в</w:t>
      </w:r>
      <w:proofErr w:type="gramEnd"/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 задатка. 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870">
        <w:rPr>
          <w:rFonts w:ascii="Times New Roman" w:eastAsia="Times New Roman" w:hAnsi="Times New Roman" w:cs="Times New Roman"/>
          <w:sz w:val="24"/>
          <w:szCs w:val="24"/>
          <w:lang w:eastAsia="ru-RU"/>
        </w:rPr>
        <w:t>5. Место нахождения, банковские реквизиты, подписи Сторон</w:t>
      </w:r>
    </w:p>
    <w:p w:rsidR="00423870" w:rsidRPr="00423870" w:rsidRDefault="00423870" w:rsidP="0042387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23870" w:rsidRPr="00423870" w:rsidTr="00423870">
        <w:tc>
          <w:tcPr>
            <w:tcW w:w="4785" w:type="dxa"/>
            <w:hideMark/>
          </w:tcPr>
          <w:p w:rsidR="00423870" w:rsidRPr="00423870" w:rsidRDefault="00423870" w:rsidP="00423870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423870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Организатор торгов</w:t>
            </w:r>
          </w:p>
        </w:tc>
        <w:tc>
          <w:tcPr>
            <w:tcW w:w="4786" w:type="dxa"/>
            <w:hideMark/>
          </w:tcPr>
          <w:p w:rsidR="00423870" w:rsidRPr="00423870" w:rsidRDefault="00423870" w:rsidP="00423870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423870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Претендент</w:t>
            </w:r>
          </w:p>
        </w:tc>
      </w:tr>
      <w:tr w:rsidR="00423870" w:rsidRPr="00423870" w:rsidTr="00423870">
        <w:tc>
          <w:tcPr>
            <w:tcW w:w="4785" w:type="dxa"/>
          </w:tcPr>
          <w:p w:rsidR="00423870" w:rsidRPr="00423870" w:rsidRDefault="00423870" w:rsidP="00461F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423870" w:rsidRPr="00423870" w:rsidRDefault="00423870" w:rsidP="00423870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23870" w:rsidRPr="00423870" w:rsidTr="00423870">
        <w:tc>
          <w:tcPr>
            <w:tcW w:w="4785" w:type="dxa"/>
            <w:hideMark/>
          </w:tcPr>
          <w:p w:rsidR="00423870" w:rsidRPr="00423870" w:rsidRDefault="00423870" w:rsidP="007D7098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38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Конкурсный управляющий</w:t>
            </w:r>
          </w:p>
          <w:p w:rsidR="00423870" w:rsidRPr="00423870" w:rsidRDefault="00423870" w:rsidP="007D7098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Горячева Елена Петровна</w:t>
            </w:r>
          </w:p>
        </w:tc>
        <w:tc>
          <w:tcPr>
            <w:tcW w:w="4786" w:type="dxa"/>
          </w:tcPr>
          <w:p w:rsidR="00423870" w:rsidRPr="00423870" w:rsidRDefault="00423870" w:rsidP="00423870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23870" w:rsidRPr="00423870" w:rsidTr="00423870">
        <w:tc>
          <w:tcPr>
            <w:tcW w:w="4785" w:type="dxa"/>
          </w:tcPr>
          <w:p w:rsidR="00423870" w:rsidRPr="00423870" w:rsidRDefault="00423870" w:rsidP="007D7098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23870" w:rsidRDefault="00423870" w:rsidP="007D7098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38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Реквизиты:</w:t>
            </w:r>
          </w:p>
          <w:p w:rsidR="00461F74" w:rsidRPr="00461F74" w:rsidRDefault="00461F74" w:rsidP="007D7098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Style w:val="highlight3"/>
                <w:sz w:val="24"/>
                <w:szCs w:val="24"/>
              </w:rPr>
            </w:pPr>
            <w:r w:rsidRPr="00461F74">
              <w:rPr>
                <w:rStyle w:val="highlight3"/>
                <w:sz w:val="24"/>
                <w:szCs w:val="24"/>
                <w:specVanish w:val="0"/>
              </w:rPr>
              <w:t xml:space="preserve">683032, </w:t>
            </w:r>
            <w:r w:rsidRPr="00461F74">
              <w:rPr>
                <w:rStyle w:val="highlight3"/>
                <w:sz w:val="24"/>
                <w:szCs w:val="24"/>
              </w:rPr>
              <w:t>г. Петропавловс</w:t>
            </w:r>
            <w:proofErr w:type="gramStart"/>
            <w:r w:rsidRPr="00461F74">
              <w:rPr>
                <w:rStyle w:val="highlight3"/>
                <w:sz w:val="24"/>
                <w:szCs w:val="24"/>
              </w:rPr>
              <w:t>к-</w:t>
            </w:r>
            <w:proofErr w:type="gramEnd"/>
            <w:r w:rsidRPr="00461F74">
              <w:rPr>
                <w:rStyle w:val="highlight3"/>
                <w:sz w:val="24"/>
                <w:szCs w:val="24"/>
              </w:rPr>
              <w:t xml:space="preserve"> Камчатский</w:t>
            </w:r>
          </w:p>
          <w:p w:rsidR="00461F74" w:rsidRPr="00461F74" w:rsidRDefault="00461F74" w:rsidP="007D7098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F74">
              <w:rPr>
                <w:rStyle w:val="highlight3"/>
                <w:sz w:val="24"/>
                <w:szCs w:val="24"/>
              </w:rPr>
              <w:t>ул. Высотная, д. 32</w:t>
            </w:r>
            <w:proofErr w:type="gramStart"/>
            <w:r w:rsidRPr="00461F74">
              <w:rPr>
                <w:rStyle w:val="highlight3"/>
                <w:sz w:val="24"/>
                <w:szCs w:val="24"/>
              </w:rPr>
              <w:t xml:space="preserve"> А</w:t>
            </w:r>
            <w:proofErr w:type="gramEnd"/>
          </w:p>
          <w:p w:rsidR="00461F74" w:rsidRPr="00423870" w:rsidRDefault="00461F74" w:rsidP="00461F74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423870" w:rsidRPr="00423870" w:rsidRDefault="00423870" w:rsidP="00423870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23870" w:rsidRPr="00423870" w:rsidTr="00423870">
        <w:tc>
          <w:tcPr>
            <w:tcW w:w="4785" w:type="dxa"/>
            <w:hideMark/>
          </w:tcPr>
          <w:p w:rsidR="00423870" w:rsidRPr="00423870" w:rsidRDefault="00423870" w:rsidP="007D70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- ООО «АРИЭЛЬ»</w:t>
            </w:r>
          </w:p>
          <w:p w:rsidR="00423870" w:rsidRDefault="00423870" w:rsidP="007D70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 № 40702810200100002475</w:t>
            </w:r>
          </w:p>
          <w:p w:rsidR="00423870" w:rsidRPr="00423870" w:rsidRDefault="00423870" w:rsidP="007D70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23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043002717,</w:t>
            </w:r>
          </w:p>
          <w:p w:rsidR="00423870" w:rsidRDefault="00423870" w:rsidP="007D70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3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кор.сч</w:t>
            </w:r>
            <w:proofErr w:type="spellEnd"/>
            <w:r w:rsidRPr="00423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30101810100000000717</w:t>
            </w:r>
          </w:p>
          <w:p w:rsidR="00423870" w:rsidRPr="00423870" w:rsidRDefault="00423870" w:rsidP="007D70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23870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в «</w:t>
            </w:r>
            <w:proofErr w:type="gramStart"/>
            <w:r w:rsidRPr="00423870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Муниципальный</w:t>
            </w:r>
            <w:proofErr w:type="gramEnd"/>
            <w:r w:rsidRPr="00423870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23870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Камчатпрофитбанк</w:t>
            </w:r>
            <w:proofErr w:type="spellEnd"/>
            <w:r w:rsidRPr="00423870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» (АО)</w:t>
            </w:r>
          </w:p>
        </w:tc>
        <w:tc>
          <w:tcPr>
            <w:tcW w:w="4786" w:type="dxa"/>
          </w:tcPr>
          <w:p w:rsidR="00423870" w:rsidRPr="00423870" w:rsidRDefault="00423870" w:rsidP="00423870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23870" w:rsidRPr="00423870" w:rsidTr="00423870">
        <w:tc>
          <w:tcPr>
            <w:tcW w:w="4785" w:type="dxa"/>
          </w:tcPr>
          <w:p w:rsidR="00423870" w:rsidRPr="00423870" w:rsidRDefault="00423870" w:rsidP="007D70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423870" w:rsidRPr="00423870" w:rsidRDefault="00423870" w:rsidP="00423870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23870" w:rsidRPr="00423870" w:rsidTr="00423870">
        <w:tc>
          <w:tcPr>
            <w:tcW w:w="4785" w:type="dxa"/>
          </w:tcPr>
          <w:p w:rsidR="00423870" w:rsidRPr="00423870" w:rsidRDefault="00423870" w:rsidP="007D7098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423870" w:rsidRPr="00423870" w:rsidRDefault="00423870" w:rsidP="00423870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23870" w:rsidRPr="00423870" w:rsidTr="00423870">
        <w:tc>
          <w:tcPr>
            <w:tcW w:w="4785" w:type="dxa"/>
          </w:tcPr>
          <w:p w:rsidR="00423870" w:rsidRPr="00423870" w:rsidRDefault="00423870" w:rsidP="007D7098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423870" w:rsidRPr="00423870" w:rsidRDefault="00423870" w:rsidP="00423870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23870" w:rsidRPr="00423870" w:rsidTr="00423870">
        <w:tc>
          <w:tcPr>
            <w:tcW w:w="4785" w:type="dxa"/>
          </w:tcPr>
          <w:p w:rsidR="00423870" w:rsidRPr="00423870" w:rsidRDefault="00423870" w:rsidP="00423870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423870" w:rsidRPr="00423870" w:rsidRDefault="00423870" w:rsidP="00423870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23870" w:rsidRPr="00423870" w:rsidTr="00423870">
        <w:tc>
          <w:tcPr>
            <w:tcW w:w="4785" w:type="dxa"/>
            <w:hideMark/>
          </w:tcPr>
          <w:p w:rsidR="00423870" w:rsidRPr="00423870" w:rsidRDefault="007D7098" w:rsidP="00423870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_______</w:t>
            </w:r>
            <w:r w:rsidR="00423870" w:rsidRPr="004238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_______________________ </w:t>
            </w:r>
          </w:p>
        </w:tc>
        <w:tc>
          <w:tcPr>
            <w:tcW w:w="4786" w:type="dxa"/>
            <w:hideMark/>
          </w:tcPr>
          <w:p w:rsidR="00423870" w:rsidRPr="00423870" w:rsidRDefault="00423870" w:rsidP="00423870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38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</w:t>
            </w:r>
          </w:p>
        </w:tc>
      </w:tr>
      <w:tr w:rsidR="00423870" w:rsidRPr="00423870" w:rsidTr="00423870">
        <w:tc>
          <w:tcPr>
            <w:tcW w:w="4785" w:type="dxa"/>
            <w:hideMark/>
          </w:tcPr>
          <w:p w:rsidR="00423870" w:rsidRPr="00423870" w:rsidRDefault="00423870" w:rsidP="00423870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</w:t>
            </w:r>
            <w:r w:rsidR="007D70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Е.П. Горячева</w:t>
            </w:r>
          </w:p>
        </w:tc>
        <w:tc>
          <w:tcPr>
            <w:tcW w:w="4786" w:type="dxa"/>
          </w:tcPr>
          <w:p w:rsidR="00423870" w:rsidRPr="00423870" w:rsidRDefault="00423870" w:rsidP="00423870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423870" w:rsidRPr="00423870" w:rsidRDefault="00423870" w:rsidP="00423870">
      <w:pPr>
        <w:ind w:left="-567" w:firstLine="567"/>
        <w:rPr>
          <w:rFonts w:ascii="Times New Roman" w:eastAsia="Calibri" w:hAnsi="Times New Roman" w:cs="Times New Roman"/>
          <w:sz w:val="26"/>
          <w:szCs w:val="26"/>
        </w:rPr>
      </w:pPr>
    </w:p>
    <w:p w:rsidR="00AA416E" w:rsidRDefault="00AA416E"/>
    <w:sectPr w:rsidR="00AA4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CF2"/>
    <w:rsid w:val="001C404E"/>
    <w:rsid w:val="00423870"/>
    <w:rsid w:val="00461F74"/>
    <w:rsid w:val="006F3CF2"/>
    <w:rsid w:val="007D7098"/>
    <w:rsid w:val="00AA416E"/>
    <w:rsid w:val="00BB0326"/>
    <w:rsid w:val="00FA4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870"/>
    <w:pPr>
      <w:ind w:left="720"/>
      <w:contextualSpacing/>
    </w:pPr>
  </w:style>
  <w:style w:type="character" w:customStyle="1" w:styleId="highlight3">
    <w:name w:val="highlight3"/>
    <w:rsid w:val="00461F74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870"/>
    <w:pPr>
      <w:ind w:left="720"/>
      <w:contextualSpacing/>
    </w:pPr>
  </w:style>
  <w:style w:type="character" w:customStyle="1" w:styleId="highlight3">
    <w:name w:val="highlight3"/>
    <w:rsid w:val="00461F74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9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Горячева Елена Петровна</dc:creator>
  <cp:keywords/>
  <dc:description/>
  <cp:lastModifiedBy>Горячева Елена Петровна</cp:lastModifiedBy>
  <cp:revision>5</cp:revision>
  <dcterms:created xsi:type="dcterms:W3CDTF">2020-09-10T01:10:00Z</dcterms:created>
  <dcterms:modified xsi:type="dcterms:W3CDTF">2020-09-11T00:39:00Z</dcterms:modified>
</cp:coreProperties>
</file>